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p w:rsidR="00D24E80" w:rsidP="00FF4A72" w:rsidRDefault="00FF4A72" w14:paraId="20877B0A" w14:textId="77777777">
      <w:pPr>
        <w:jc w:val="center"/>
        <w:rPr>
          <w:b/>
        </w:rPr>
      </w:pPr>
      <w:r w:rsidRPr="00FF4A72">
        <w:rPr>
          <w:b/>
        </w:rPr>
        <w:t>6.1.2 Assessment Brief Coversheet</w:t>
      </w:r>
    </w:p>
    <w:p w:rsidR="00FF4A72" w:rsidP="00FF4A72" w:rsidRDefault="00FF4A72" w14:paraId="1C3A18AB" w14:textId="7781B900">
      <w:pPr>
        <w:ind w:left="4320"/>
        <w:jc w:val="center"/>
        <w:rPr>
          <w:b/>
        </w:rPr>
      </w:pPr>
      <w:r>
        <w:rPr>
          <w:b/>
        </w:rPr>
        <w:t xml:space="preserve">Learner Name/ ID: </w:t>
      </w:r>
      <w:r w:rsidR="0082579B">
        <w:rPr>
          <w:b/>
        </w:rPr>
        <w:t>Kevin Molloy</w:t>
      </w:r>
      <w:bookmarkStart w:name="_GoBack" w:id="0"/>
      <w:bookmarkEnd w:id="0"/>
    </w:p>
    <w:tbl>
      <w:tblPr>
        <w:tblStyle w:val="TableGrid"/>
        <w:tblW w:w="10491" w:type="dxa"/>
        <w:tblInd w:w="-431" w:type="dxa"/>
        <w:tblLook w:val="04A0" w:firstRow="1" w:lastRow="0" w:firstColumn="1" w:lastColumn="0" w:noHBand="0" w:noVBand="1"/>
      </w:tblPr>
      <w:tblGrid>
        <w:gridCol w:w="3552"/>
        <w:gridCol w:w="907"/>
        <w:gridCol w:w="1961"/>
        <w:gridCol w:w="4071"/>
      </w:tblGrid>
      <w:tr w:rsidRPr="00FF4A72" w:rsidR="00FF4A72" w:rsidTr="00717824" w14:paraId="4ACE0BBA" w14:textId="77777777">
        <w:trPr>
          <w:trHeight w:val="209"/>
        </w:trPr>
        <w:tc>
          <w:tcPr>
            <w:tcW w:w="3552" w:type="dxa"/>
            <w:tcBorders>
              <w:bottom w:val="single" w:color="auto" w:sz="4" w:space="0"/>
            </w:tcBorders>
            <w:shd w:val="clear" w:color="auto" w:fill="auto"/>
          </w:tcPr>
          <w:p w:rsidRPr="00FF4A72" w:rsidR="00FF4A72" w:rsidP="00FF4A72" w:rsidRDefault="00FF4A72" w14:paraId="693CE2FA" w14:textId="77777777">
            <w:pPr>
              <w:ind w:right="-2411"/>
              <w:rPr>
                <w:rFonts w:eastAsia="Times New Roman" w:cstheme="minorHAnsi"/>
                <w:b/>
                <w:i/>
                <w:sz w:val="20"/>
                <w:szCs w:val="24"/>
              </w:rPr>
            </w:pPr>
            <w:r w:rsidRPr="00FF4A72">
              <w:rPr>
                <w:rFonts w:eastAsia="Times New Roman" w:cstheme="minorHAnsi"/>
                <w:b/>
                <w:i/>
                <w:sz w:val="20"/>
                <w:szCs w:val="24"/>
              </w:rPr>
              <w:t>Programme/ Centre:</w:t>
            </w:r>
          </w:p>
        </w:tc>
        <w:tc>
          <w:tcPr>
            <w:tcW w:w="2868" w:type="dxa"/>
            <w:gridSpan w:val="2"/>
            <w:tcBorders>
              <w:bottom w:val="single" w:color="auto" w:sz="4" w:space="0"/>
            </w:tcBorders>
            <w:shd w:val="clear" w:color="auto" w:fill="auto"/>
          </w:tcPr>
          <w:p w:rsidRPr="00FF4A72" w:rsidR="00FF4A72" w:rsidP="00FF4A72" w:rsidRDefault="00FF4A72" w14:paraId="1FD8E9C3" w14:textId="77777777">
            <w:pPr>
              <w:ind w:right="-2411"/>
              <w:rPr>
                <w:rFonts w:ascii="Calibri" w:hAnsi="Calibri" w:eastAsia="Cambria" w:cs="Calibri"/>
                <w:b/>
                <w:i/>
                <w:sz w:val="24"/>
                <w:szCs w:val="24"/>
                <w:lang w:val="en-GB"/>
              </w:rPr>
            </w:pPr>
            <w:r w:rsidRPr="00FF4A72">
              <w:rPr>
                <w:rFonts w:eastAsia="Times New Roman" w:cstheme="minorHAnsi"/>
                <w:b/>
                <w:i/>
                <w:sz w:val="20"/>
                <w:szCs w:val="24"/>
              </w:rPr>
              <w:t>Group/ Course Name/</w:t>
            </w:r>
            <w:r w:rsidRPr="00FF4A72">
              <w:rPr>
                <w:rFonts w:eastAsia="Times New Roman" w:cstheme="minorHAnsi"/>
                <w:b/>
                <w:i/>
                <w:sz w:val="20"/>
                <w:szCs w:val="20"/>
              </w:rPr>
              <w:t>Code:</w:t>
            </w:r>
          </w:p>
        </w:tc>
        <w:tc>
          <w:tcPr>
            <w:tcW w:w="4071" w:type="dxa"/>
            <w:tcBorders>
              <w:bottom w:val="single" w:color="auto" w:sz="4" w:space="0"/>
            </w:tcBorders>
            <w:shd w:val="clear" w:color="auto" w:fill="auto"/>
          </w:tcPr>
          <w:p w:rsidRPr="00FF4A72" w:rsidR="00FF4A72" w:rsidP="00FF4A72" w:rsidRDefault="00FF4A72" w14:paraId="38EADAB5" w14:textId="77777777">
            <w:pPr>
              <w:ind w:right="-2411"/>
              <w:rPr>
                <w:rFonts w:eastAsia="Times New Roman" w:cstheme="minorHAnsi"/>
                <w:b/>
                <w:i/>
                <w:sz w:val="20"/>
                <w:szCs w:val="24"/>
              </w:rPr>
            </w:pPr>
            <w:r w:rsidRPr="00FF4A72">
              <w:rPr>
                <w:rFonts w:eastAsia="Times New Roman" w:cstheme="minorHAnsi"/>
                <w:b/>
                <w:i/>
                <w:sz w:val="20"/>
                <w:szCs w:val="24"/>
              </w:rPr>
              <w:t>Major Award Code:</w:t>
            </w:r>
          </w:p>
        </w:tc>
      </w:tr>
      <w:tr w:rsidRPr="00FF4A72" w:rsidR="004310EB" w:rsidTr="00717824" w14:paraId="4A2CABA0" w14:textId="77777777">
        <w:trPr>
          <w:trHeight w:val="397"/>
        </w:trPr>
        <w:tc>
          <w:tcPr>
            <w:tcW w:w="3552" w:type="dxa"/>
            <w:tcBorders>
              <w:top w:val="single" w:color="auto" w:sz="4" w:space="0"/>
              <w:bottom w:val="single" w:color="auto" w:sz="4" w:space="0"/>
            </w:tcBorders>
            <w:shd w:val="clear" w:color="auto" w:fill="FBE4D5" w:themeFill="accent2" w:themeFillTint="33"/>
            <w:vAlign w:val="bottom"/>
          </w:tcPr>
          <w:p w:rsidRPr="00FF4A72" w:rsidR="004310EB" w:rsidP="004310EB" w:rsidRDefault="004310EB" w14:paraId="7A6485A3" w14:textId="77777777">
            <w:pPr>
              <w:spacing w:line="288" w:lineRule="auto"/>
              <w:rPr>
                <w:rFonts w:eastAsia="Times New Roman" w:cstheme="minorHAnsi"/>
                <w:sz w:val="20"/>
                <w:szCs w:val="24"/>
              </w:rPr>
            </w:pPr>
            <w:r>
              <w:rPr>
                <w:rFonts w:eastAsia="Times New Roman" w:cstheme="minorHAnsi"/>
                <w:sz w:val="20"/>
                <w:szCs w:val="24"/>
              </w:rPr>
              <w:t>Kerry College Clash</w:t>
            </w:r>
          </w:p>
        </w:tc>
        <w:tc>
          <w:tcPr>
            <w:tcW w:w="2868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BE4D5" w:themeFill="accent2" w:themeFillTint="33"/>
            <w:vAlign w:val="bottom"/>
          </w:tcPr>
          <w:p w:rsidRPr="004A118B" w:rsidR="004310EB" w:rsidP="004310EB" w:rsidRDefault="00BB5806" w14:paraId="4733E14B" w14:textId="5A805F2A">
            <w:pPr>
              <w:spacing w:line="288" w:lineRule="auto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</w:t>
            </w:r>
            <w:r w:rsidR="00057978">
              <w:rPr>
                <w:rFonts w:cstheme="minorHAnsi"/>
                <w:sz w:val="20"/>
              </w:rPr>
              <w:t>nimation</w:t>
            </w:r>
          </w:p>
        </w:tc>
        <w:tc>
          <w:tcPr>
            <w:tcW w:w="4071" w:type="dxa"/>
            <w:tcBorders>
              <w:top w:val="single" w:color="auto" w:sz="4" w:space="0"/>
              <w:bottom w:val="single" w:color="auto" w:sz="4" w:space="0"/>
            </w:tcBorders>
            <w:shd w:val="clear" w:color="auto" w:fill="FBE4D5" w:themeFill="accent2" w:themeFillTint="33"/>
            <w:vAlign w:val="bottom"/>
          </w:tcPr>
          <w:p w:rsidRPr="00FF4A72" w:rsidR="004310EB" w:rsidP="004310EB" w:rsidRDefault="00765DFB" w14:paraId="51167DB0" w14:textId="66BB341A">
            <w:pPr>
              <w:spacing w:line="288" w:lineRule="auto"/>
              <w:rPr>
                <w:rFonts w:eastAsia="Times New Roman" w:cstheme="minorHAnsi"/>
                <w:sz w:val="20"/>
                <w:szCs w:val="24"/>
              </w:rPr>
            </w:pPr>
            <w:r>
              <w:rPr>
                <w:rFonts w:cstheme="minorHAnsi"/>
                <w:sz w:val="20"/>
              </w:rPr>
              <w:t>5M</w:t>
            </w:r>
            <w:r w:rsidR="00057978">
              <w:rPr>
                <w:rFonts w:cstheme="minorHAnsi"/>
                <w:sz w:val="20"/>
              </w:rPr>
              <w:t>5048</w:t>
            </w:r>
          </w:p>
        </w:tc>
      </w:tr>
      <w:tr w:rsidRPr="00FF4A72" w:rsidR="004310EB" w:rsidTr="00717824" w14:paraId="0BF97121" w14:textId="77777777">
        <w:tc>
          <w:tcPr>
            <w:tcW w:w="3552" w:type="dxa"/>
            <w:tcBorders>
              <w:bottom w:val="single" w:color="auto" w:sz="4" w:space="0"/>
            </w:tcBorders>
            <w:shd w:val="clear" w:color="auto" w:fill="auto"/>
          </w:tcPr>
          <w:p w:rsidRPr="00FF4A72" w:rsidR="004310EB" w:rsidP="004310EB" w:rsidRDefault="004310EB" w14:paraId="654989A8" w14:textId="77777777">
            <w:pPr>
              <w:ind w:right="-2411"/>
              <w:rPr>
                <w:rFonts w:eastAsia="Times New Roman" w:cstheme="minorHAnsi"/>
                <w:b/>
                <w:i/>
                <w:sz w:val="20"/>
                <w:szCs w:val="24"/>
              </w:rPr>
            </w:pPr>
            <w:r w:rsidRPr="00FF4A72">
              <w:rPr>
                <w:rFonts w:eastAsia="Times New Roman" w:cstheme="minorHAnsi"/>
                <w:b/>
                <w:i/>
                <w:sz w:val="20"/>
                <w:szCs w:val="24"/>
              </w:rPr>
              <w:t>Module/ Component Code and Title</w:t>
            </w:r>
            <w:r w:rsidRPr="00FF4A72">
              <w:rPr>
                <w:rFonts w:eastAsia="Times New Roman" w:cstheme="minorHAnsi"/>
                <w:b/>
                <w:sz w:val="20"/>
                <w:szCs w:val="24"/>
              </w:rPr>
              <w:t>:</w:t>
            </w:r>
          </w:p>
        </w:tc>
        <w:tc>
          <w:tcPr>
            <w:tcW w:w="2868" w:type="dxa"/>
            <w:gridSpan w:val="2"/>
            <w:tcBorders>
              <w:bottom w:val="single" w:color="auto" w:sz="4" w:space="0"/>
            </w:tcBorders>
            <w:shd w:val="clear" w:color="auto" w:fill="auto"/>
          </w:tcPr>
          <w:p w:rsidRPr="00FF4A72" w:rsidR="004310EB" w:rsidP="004310EB" w:rsidRDefault="004310EB" w14:paraId="0397C1BE" w14:textId="77777777">
            <w:pPr>
              <w:tabs>
                <w:tab w:val="center" w:pos="2373"/>
              </w:tabs>
              <w:ind w:right="-2411"/>
              <w:rPr>
                <w:rFonts w:eastAsia="Times New Roman" w:cstheme="minorHAnsi"/>
                <w:b/>
                <w:i/>
                <w:sz w:val="20"/>
                <w:szCs w:val="24"/>
              </w:rPr>
            </w:pPr>
            <w:r w:rsidRPr="00FF4A72">
              <w:rPr>
                <w:rFonts w:eastAsia="Times New Roman" w:cstheme="minorHAnsi"/>
                <w:b/>
                <w:i/>
                <w:sz w:val="20"/>
                <w:szCs w:val="24"/>
              </w:rPr>
              <w:t>Assessment Title/Weighting:</w:t>
            </w:r>
          </w:p>
        </w:tc>
        <w:tc>
          <w:tcPr>
            <w:tcW w:w="4071" w:type="dxa"/>
            <w:tcBorders>
              <w:bottom w:val="single" w:color="auto" w:sz="4" w:space="0"/>
            </w:tcBorders>
            <w:shd w:val="clear" w:color="auto" w:fill="auto"/>
          </w:tcPr>
          <w:p w:rsidRPr="00FF4A72" w:rsidR="004310EB" w:rsidP="004310EB" w:rsidRDefault="004310EB" w14:paraId="24DCD965" w14:textId="77777777">
            <w:pPr>
              <w:rPr>
                <w:rFonts w:ascii="Eras Bold ITC" w:hAnsi="Eras Bold ITC" w:eastAsia="Times New Roman" w:cstheme="minorHAnsi"/>
                <w:b/>
                <w:sz w:val="24"/>
                <w:szCs w:val="24"/>
              </w:rPr>
            </w:pPr>
            <w:r w:rsidRPr="00FF4A72">
              <w:rPr>
                <w:rFonts w:eastAsia="Times New Roman" w:cstheme="minorHAnsi"/>
                <w:b/>
                <w:i/>
                <w:sz w:val="20"/>
                <w:szCs w:val="24"/>
              </w:rPr>
              <w:t>Learning Outcomes:</w:t>
            </w:r>
          </w:p>
        </w:tc>
      </w:tr>
      <w:tr w:rsidRPr="00FF4A72" w:rsidR="004310EB" w:rsidTr="00717824" w14:paraId="31E2C499" w14:textId="77777777">
        <w:trPr>
          <w:trHeight w:val="397"/>
        </w:trPr>
        <w:tc>
          <w:tcPr>
            <w:tcW w:w="3552" w:type="dxa"/>
            <w:tcBorders>
              <w:top w:val="single" w:color="auto" w:sz="4" w:space="0"/>
              <w:bottom w:val="single" w:color="auto" w:sz="4" w:space="0"/>
            </w:tcBorders>
            <w:shd w:val="clear" w:color="auto" w:fill="FBE4D5" w:themeFill="accent2" w:themeFillTint="33"/>
            <w:vAlign w:val="bottom"/>
          </w:tcPr>
          <w:p w:rsidRPr="00FF4A72" w:rsidR="004310EB" w:rsidP="00765DFB" w:rsidRDefault="001D13A7" w14:paraId="190D040C" w14:textId="399572D7">
            <w:pPr>
              <w:spacing w:line="288" w:lineRule="auto"/>
              <w:ind w:right="-2411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Teamworking 5N1367</w:t>
            </w:r>
          </w:p>
        </w:tc>
        <w:tc>
          <w:tcPr>
            <w:tcW w:w="2868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FBE4D5" w:themeFill="accent2" w:themeFillTint="33"/>
            <w:vAlign w:val="bottom"/>
          </w:tcPr>
          <w:p w:rsidRPr="00FF4A72" w:rsidR="004310EB" w:rsidP="00765DFB" w:rsidRDefault="001D13A7" w14:paraId="7ECDC771" w14:textId="37DD4275">
            <w:pPr>
              <w:spacing w:line="288" w:lineRule="auto"/>
              <w:ind w:right="-2411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50% </w:t>
            </w:r>
            <w:r w:rsidR="009255CF">
              <w:rPr>
                <w:rFonts w:cstheme="minorHAnsi"/>
                <w:sz w:val="20"/>
                <w:szCs w:val="20"/>
              </w:rPr>
              <w:t>Assessment</w:t>
            </w:r>
          </w:p>
        </w:tc>
        <w:tc>
          <w:tcPr>
            <w:tcW w:w="4071" w:type="dxa"/>
            <w:tcBorders>
              <w:top w:val="single" w:color="auto" w:sz="4" w:space="0"/>
              <w:bottom w:val="single" w:color="auto" w:sz="4" w:space="0"/>
            </w:tcBorders>
            <w:shd w:val="clear" w:color="auto" w:fill="FBE4D5" w:themeFill="accent2" w:themeFillTint="33"/>
            <w:vAlign w:val="bottom"/>
          </w:tcPr>
          <w:p w:rsidRPr="00FF4A72" w:rsidR="004310EB" w:rsidP="004310EB" w:rsidRDefault="00765DFB" w14:paraId="44B0A208" w14:textId="406CDEAB">
            <w:pPr>
              <w:spacing w:line="288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</w:t>
            </w:r>
            <w:r w:rsidR="001D13A7">
              <w:rPr>
                <w:rFonts w:eastAsia="Times New Roman" w:cstheme="minorHAnsi"/>
                <w:sz w:val="20"/>
                <w:szCs w:val="20"/>
              </w:rPr>
              <w:t xml:space="preserve"> to 8</w:t>
            </w:r>
          </w:p>
        </w:tc>
      </w:tr>
      <w:tr w:rsidRPr="00FF4A72" w:rsidR="004310EB" w:rsidTr="00717824" w14:paraId="21516016" w14:textId="77777777">
        <w:trPr>
          <w:trHeight w:val="226"/>
        </w:trPr>
        <w:tc>
          <w:tcPr>
            <w:tcW w:w="3552" w:type="dxa"/>
            <w:tcBorders>
              <w:bottom w:val="single" w:color="auto" w:sz="4" w:space="0"/>
            </w:tcBorders>
            <w:shd w:val="clear" w:color="auto" w:fill="auto"/>
          </w:tcPr>
          <w:p w:rsidRPr="00FF4A72" w:rsidR="004310EB" w:rsidP="004310EB" w:rsidRDefault="004310EB" w14:paraId="741167D5" w14:textId="77777777">
            <w:pPr>
              <w:rPr>
                <w:rFonts w:eastAsia="Times New Roman" w:cstheme="minorHAnsi"/>
                <w:b/>
                <w:i/>
                <w:sz w:val="20"/>
                <w:szCs w:val="24"/>
              </w:rPr>
            </w:pPr>
            <w:r w:rsidRPr="00FF4A72">
              <w:rPr>
                <w:rFonts w:eastAsia="Times New Roman" w:cstheme="minorHAnsi"/>
                <w:b/>
                <w:i/>
                <w:sz w:val="20"/>
                <w:szCs w:val="24"/>
              </w:rPr>
              <w:t>Assessor Name</w:t>
            </w:r>
            <w:r w:rsidRPr="00FF4A72">
              <w:rPr>
                <w:rFonts w:eastAsia="Times New Roman" w:cstheme="minorHAnsi"/>
                <w:b/>
                <w:sz w:val="20"/>
                <w:szCs w:val="24"/>
              </w:rPr>
              <w:t>:</w:t>
            </w:r>
          </w:p>
        </w:tc>
        <w:tc>
          <w:tcPr>
            <w:tcW w:w="2868" w:type="dxa"/>
            <w:gridSpan w:val="2"/>
            <w:tcBorders>
              <w:bottom w:val="single" w:color="auto" w:sz="4" w:space="0"/>
            </w:tcBorders>
            <w:shd w:val="clear" w:color="auto" w:fill="auto"/>
          </w:tcPr>
          <w:p w:rsidRPr="00FF4A72" w:rsidR="004310EB" w:rsidP="004310EB" w:rsidRDefault="004310EB" w14:paraId="47C2FEDE" w14:textId="77777777">
            <w:pPr>
              <w:rPr>
                <w:rFonts w:eastAsia="Times New Roman" w:cstheme="minorHAnsi"/>
                <w:b/>
                <w:i/>
                <w:sz w:val="20"/>
                <w:szCs w:val="24"/>
              </w:rPr>
            </w:pPr>
            <w:r w:rsidRPr="00FF4A72">
              <w:rPr>
                <w:rFonts w:eastAsia="Times New Roman" w:cstheme="minorHAnsi"/>
                <w:b/>
                <w:i/>
                <w:sz w:val="20"/>
                <w:szCs w:val="24"/>
              </w:rPr>
              <w:t>Issue Date:</w:t>
            </w:r>
          </w:p>
        </w:tc>
        <w:tc>
          <w:tcPr>
            <w:tcW w:w="4071" w:type="dxa"/>
            <w:tcBorders>
              <w:bottom w:val="single" w:color="auto" w:sz="4" w:space="0"/>
            </w:tcBorders>
            <w:shd w:val="clear" w:color="auto" w:fill="auto"/>
          </w:tcPr>
          <w:p w:rsidRPr="00FF4A72" w:rsidR="004310EB" w:rsidP="004310EB" w:rsidRDefault="004310EB" w14:paraId="2D6166A9" w14:textId="77777777">
            <w:pPr>
              <w:rPr>
                <w:rFonts w:eastAsia="Times New Roman" w:cstheme="minorHAnsi"/>
                <w:b/>
                <w:i/>
                <w:sz w:val="20"/>
                <w:szCs w:val="24"/>
              </w:rPr>
            </w:pPr>
            <w:r w:rsidRPr="00FF4A72">
              <w:rPr>
                <w:rFonts w:eastAsia="Times New Roman" w:cstheme="minorHAnsi"/>
                <w:b/>
                <w:i/>
                <w:sz w:val="20"/>
                <w:szCs w:val="24"/>
              </w:rPr>
              <w:t>Submission Date &amp; Time:</w:t>
            </w:r>
          </w:p>
        </w:tc>
      </w:tr>
      <w:tr w:rsidRPr="00FF4A72" w:rsidR="004310EB" w:rsidTr="00717824" w14:paraId="64C8766B" w14:textId="77777777">
        <w:trPr>
          <w:trHeight w:val="397"/>
        </w:trPr>
        <w:tc>
          <w:tcPr>
            <w:tcW w:w="3552" w:type="dxa"/>
            <w:tcBorders>
              <w:top w:val="single" w:color="auto" w:sz="4" w:space="0"/>
            </w:tcBorders>
            <w:shd w:val="clear" w:color="auto" w:fill="FBE4D5" w:themeFill="accent2" w:themeFillTint="33"/>
            <w:vAlign w:val="bottom"/>
          </w:tcPr>
          <w:p w:rsidRPr="00FF4A72" w:rsidR="004310EB" w:rsidP="004310EB" w:rsidRDefault="00765DFB" w14:paraId="399235C9" w14:textId="5EB75813">
            <w:pPr>
              <w:ind w:right="-2411"/>
              <w:rPr>
                <w:rFonts w:eastAsia="Times New Roman" w:cstheme="minorHAnsi"/>
                <w:sz w:val="20"/>
                <w:szCs w:val="24"/>
              </w:rPr>
            </w:pPr>
            <w:r>
              <w:rPr>
                <w:rFonts w:eastAsia="Times New Roman" w:cstheme="minorHAnsi"/>
                <w:sz w:val="20"/>
                <w:szCs w:val="24"/>
              </w:rPr>
              <w:t>Brian O’</w:t>
            </w:r>
            <w:r w:rsidRPr="007E7B46" w:rsidR="004310EB">
              <w:rPr>
                <w:rFonts w:eastAsia="Times New Roman" w:cstheme="minorHAnsi"/>
                <w:sz w:val="20"/>
                <w:szCs w:val="24"/>
              </w:rPr>
              <w:t>Shea</w:t>
            </w:r>
          </w:p>
        </w:tc>
        <w:tc>
          <w:tcPr>
            <w:tcW w:w="2868" w:type="dxa"/>
            <w:gridSpan w:val="2"/>
            <w:tcBorders>
              <w:top w:val="single" w:color="auto" w:sz="4" w:space="0"/>
            </w:tcBorders>
            <w:shd w:val="clear" w:color="auto" w:fill="FBE4D5" w:themeFill="accent2" w:themeFillTint="33"/>
            <w:vAlign w:val="bottom"/>
          </w:tcPr>
          <w:p w:rsidRPr="00FF4A72" w:rsidR="004310EB" w:rsidP="004310EB" w:rsidRDefault="001D13A7" w14:paraId="2674FB95" w14:textId="1D3E834C">
            <w:pPr>
              <w:ind w:right="-2411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17</w:t>
            </w:r>
            <w:r w:rsidR="00765DFB">
              <w:rPr>
                <w:rFonts w:eastAsia="Times New Roman" w:cstheme="minorHAnsi"/>
                <w:sz w:val="20"/>
                <w:szCs w:val="20"/>
              </w:rPr>
              <w:t>/01/2023</w:t>
            </w:r>
          </w:p>
        </w:tc>
        <w:tc>
          <w:tcPr>
            <w:tcW w:w="4071" w:type="dxa"/>
            <w:tcBorders>
              <w:top w:val="single" w:color="auto" w:sz="4" w:space="0"/>
            </w:tcBorders>
            <w:shd w:val="clear" w:color="auto" w:fill="FBE4D5" w:themeFill="accent2" w:themeFillTint="33"/>
            <w:vAlign w:val="bottom"/>
          </w:tcPr>
          <w:p w:rsidRPr="00FF4A72" w:rsidR="004310EB" w:rsidP="56883230" w:rsidRDefault="001D13A7" w14:paraId="24D76C2C" w14:textId="7BDE0935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18</w:t>
            </w:r>
            <w:r w:rsidR="00765DFB">
              <w:rPr>
                <w:rFonts w:eastAsia="Times New Roman"/>
                <w:sz w:val="20"/>
                <w:szCs w:val="20"/>
              </w:rPr>
              <w:t>/0</w:t>
            </w:r>
            <w:r>
              <w:rPr>
                <w:rFonts w:eastAsia="Times New Roman"/>
                <w:sz w:val="20"/>
                <w:szCs w:val="20"/>
              </w:rPr>
              <w:t>4</w:t>
            </w:r>
            <w:r w:rsidR="00765DFB">
              <w:rPr>
                <w:rFonts w:eastAsia="Times New Roman"/>
                <w:sz w:val="20"/>
                <w:szCs w:val="20"/>
              </w:rPr>
              <w:t>/2023 12</w:t>
            </w:r>
            <w:r w:rsidR="005414E6">
              <w:rPr>
                <w:rFonts w:eastAsia="Times New Roman"/>
                <w:sz w:val="20"/>
                <w:szCs w:val="20"/>
              </w:rPr>
              <w:t>:15</w:t>
            </w:r>
          </w:p>
        </w:tc>
      </w:tr>
      <w:tr w:rsidRPr="00FF4A72" w:rsidR="004310EB" w:rsidTr="00717824" w14:paraId="03FFC2D9" w14:textId="77777777">
        <w:trPr>
          <w:trHeight w:val="566"/>
        </w:trPr>
        <w:tc>
          <w:tcPr>
            <w:tcW w:w="4459" w:type="dxa"/>
            <w:gridSpan w:val="2"/>
            <w:vMerge w:val="restart"/>
            <w:vAlign w:val="center"/>
          </w:tcPr>
          <w:p w:rsidRPr="00FF4A72" w:rsidR="004310EB" w:rsidP="004310EB" w:rsidRDefault="004310EB" w14:paraId="7F719321" w14:textId="77777777">
            <w:pPr>
              <w:spacing w:line="360" w:lineRule="auto"/>
              <w:rPr>
                <w:rFonts w:eastAsia="Times New Roman" w:cstheme="minorHAnsi"/>
                <w:i/>
                <w:sz w:val="20"/>
                <w:szCs w:val="24"/>
              </w:rPr>
            </w:pPr>
            <w:r w:rsidRPr="00FF4A72">
              <w:rPr>
                <w:rFonts w:eastAsia="Times New Roman" w:cstheme="minorHAnsi"/>
                <w:i/>
                <w:sz w:val="20"/>
                <w:szCs w:val="24"/>
              </w:rPr>
              <w:t>Integrated with other Assessments?</w:t>
            </w:r>
          </w:p>
          <w:p w:rsidRPr="00FF4A72" w:rsidR="004310EB" w:rsidP="004310EB" w:rsidRDefault="004310EB" w14:paraId="7DAC7126" w14:textId="77777777">
            <w:pPr>
              <w:spacing w:line="360" w:lineRule="auto"/>
              <w:rPr>
                <w:rFonts w:eastAsia="Times New Roman" w:cstheme="minorHAnsi"/>
                <w:sz w:val="24"/>
                <w:szCs w:val="24"/>
              </w:rPr>
            </w:pPr>
            <w:r w:rsidRPr="00FF4A72">
              <w:rPr>
                <w:rFonts w:eastAsia="Times New Roman" w:cstheme="minorHAnsi"/>
                <w:noProof/>
                <w:sz w:val="24"/>
                <w:szCs w:val="24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1020794" wp14:editId="45E9735C">
                      <wp:simplePos x="0" y="0"/>
                      <wp:positionH relativeFrom="column">
                        <wp:posOffset>504190</wp:posOffset>
                      </wp:positionH>
                      <wp:positionV relativeFrom="paragraph">
                        <wp:posOffset>5715</wp:posOffset>
                      </wp:positionV>
                      <wp:extent cx="352800" cy="219600"/>
                      <wp:effectExtent l="0" t="0" r="28575" b="2857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800" cy="21960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p14="http://schemas.microsoft.com/office/word/2010/wordml" xmlns:a="http://schemas.openxmlformats.org/drawingml/2006/main">
                  <w:pict w14:anchorId="54CED7C6">
                    <v:rect id="Rectangle 7" style="position:absolute;margin-left:39.7pt;margin-top:.45pt;width:27.8pt;height:17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41719c" w14:anchorId="2AC47AC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KmVdQIAAOcEAAAOAAAAZHJzL2Uyb0RvYy54bWysVN9P2zAQfp+0/8Hy+0jbUaARKSpUTJMQ&#10;oMHE89VxEku2z7Pdpuyv39kJlLE9TeuDe+f7/fm7nF/sjWY76YNCW/Hp0YQzaQXWyrYV//54/emM&#10;sxDB1qDRyoo/y8Avlh8/nPeulDPsUNfSM0piQ9m7incxurIoguikgXCETloyNugNRFJ9W9Qeespu&#10;dDGbTE6KHn3tPAoZAt2uByNf5vxNI0W8a5ogI9MVp95iPn0+N+ksludQth5cp8TYBvxDFwaUpaKv&#10;qdYQgW29+iOVUcJjwCYeCTQFNo0SMs9A00wn76Z56MDJPAuBE9wrTOH/pRW3u3vPVF3xU84sGHqi&#10;bwQa2FZLdprg6V0oyevB3ftRCySmWfeNN+mfpmD7DOnzK6RyH5mgy8/z2dmEgBdkmk0XJyRTluIQ&#10;7HyIXyQaloSKeyqegYTdTYiD64tLqmXxWmlN91Bqy/qKL+azOaUH4k6jIZJoHE0TbMsZ6JZIKaLP&#10;GQNqVafoFBx8u7nSnu2AiDG/XFyu54NTB7Ucbyf0G7sd3XPnv+VJva0hdENINqUQKI2KRGytTMUJ&#10;gEMmbZNVZmqOEyaEB0yTtMH6mZ7E48DV4MS1oiI3EOI9eCInoUkLF+/oaDQSBDhKnHXof/7tPvkT&#10;Z8jKWU9kJ3x+bMFLzvRXS2xaTI+P03Zk5Xh+OiPFv7Vs3lrs1lwhwTal1XYii8k/6hex8WieaC9X&#10;qSqZwAqqPbzEqFzFYQlps4VcrbIbbYSDeGMfnEjJE04J3sf9E3g38iMSsW7xZTGgfEeTwTdFWlxt&#10;IzYqc+iAK71gUmib8luOm5/W9a2evQ7fp+UvAAAA//8DAFBLAwQUAAYACAAAACEAXFuUzNwAAAAG&#10;AQAADwAAAGRycy9kb3ducmV2LnhtbEyPy07DMBBF90j8gzVI7KgDJX2EOFUFhE2RoC3s3XhIIuJx&#10;ZDtt+HumK1iO7tW5Z/LVaDtxRB9aRwpuJwkIpMqZlmoFH/vyZgEiRE1Gd45QwQ8GWBWXF7nOjDvR&#10;Fo+7WAuGUMi0gibGPpMyVA1aHSauR+Lsy3mrI5++lsbrE8NtJ++SZCatbokXGt3jY4PV926wTPGz&#10;p5dUv71/tuPwvN2vy9dkUyp1fTWuH0BEHONfGc76rA4FOx3cQCaITsF8ec9NBUsQ53Sa8mcHBdM0&#10;BVnk8r9+8QsAAP//AwBQSwECLQAUAAYACAAAACEAtoM4kv4AAADhAQAAEwAAAAAAAAAAAAAAAAAA&#10;AAAAW0NvbnRlbnRfVHlwZXNdLnhtbFBLAQItABQABgAIAAAAIQA4/SH/1gAAAJQBAAALAAAAAAAA&#10;AAAAAAAAAC8BAABfcmVscy8ucmVsc1BLAQItABQABgAIAAAAIQCfsKmVdQIAAOcEAAAOAAAAAAAA&#10;AAAAAAAAAC4CAABkcnMvZTJvRG9jLnhtbFBLAQItABQABgAIAAAAIQBcW5TM3AAAAAYBAAAPAAAA&#10;AAAAAAAAAAAAAM8EAABkcnMvZG93bnJldi54bWxQSwUGAAAAAAQABADzAAAA2AUAAAAA&#10;"/>
                  </w:pict>
                </mc:Fallback>
              </mc:AlternateContent>
            </w:r>
            <w:r w:rsidRPr="00FF4A72">
              <w:rPr>
                <w:rFonts w:eastAsia="Times New Roman" w:cstheme="minorHAnsi"/>
                <w:b/>
                <w:noProof/>
                <w:sz w:val="24"/>
                <w:szCs w:val="24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7FB6BEA" wp14:editId="7367A6A1">
                      <wp:simplePos x="0" y="0"/>
                      <wp:positionH relativeFrom="column">
                        <wp:posOffset>1902460</wp:posOffset>
                      </wp:positionH>
                      <wp:positionV relativeFrom="paragraph">
                        <wp:posOffset>8255</wp:posOffset>
                      </wp:positionV>
                      <wp:extent cx="352425" cy="219075"/>
                      <wp:effectExtent l="0" t="0" r="28575" b="2857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21907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p14="http://schemas.microsoft.com/office/word/2010/wordml" xmlns:a="http://schemas.openxmlformats.org/drawingml/2006/main">
                  <w:pict w14:anchorId="5F078FC4">
                    <v:rect id="Rectangle 9" style="position:absolute;margin-left:149.8pt;margin-top:.65pt;width:27.75pt;height:17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ed="f" strokecolor="#385d8a" w14:anchorId="49B002A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ZTEaQIAANAEAAAOAAAAZHJzL2Uyb0RvYy54bWysVEtv2zAMvg/YfxB0X51kydoYdYqsQYYB&#10;RVusHXpmZMk2IImapMTpfv0o2X2s22lYDgopvj999PnF0Wh2kD50aCs+PZlwJq3AurNNxb/fbz+c&#10;cRYi2Bo0WlnxRxn4xer9u/PelXKGLepaekZJbCh7V/E2RlcWRRCtNBBO0ElLRoXeQCTVN0Xtoafs&#10;RhezyeRT0aOvnUchQ6DbzWDkq5xfKSnijVJBRqYrTr3FfPp87tJZrM6hbDy4thNjG/APXRjoLBV9&#10;TrWBCGzvuz9SmU54DKjiiUBToFKdkHkGmmY6eTPNXQtO5lkInOCeYQr/L624Ptx61tUVX3JmwdAT&#10;fSPQwDZasmWCp3ehJK87d+tHLZCYZj0qb9I/TcGOGdLHZ0jlMTJBlx8Xs/lswZkg02y6nJwuUs7i&#10;Jdj5EL9INCwJFfdUPAMJh6sQB9cnl1TL4rbTmu6h1Jb11PYipwfijtIQqZJxNE2wDWegGyKliD5n&#10;DKi7OkWn4OCb3aX27ABEjPn2bPp5Mzi1UMvhdjGh39jt6J47/y1P6m0DoR1CsmkM0TbVkZmD4ygJ&#10;ygG8JO2wfiTsPQ6kDE5sO8p2BSHegicWEl9ps+INHUojzYqjxFmL/uff7pM/kYOsnPXEagLixx68&#10;5Ex/tUSb5XQ+T2uQlfnidEaKf23ZvbbYvblEwmdKO+xEFpN/1E+i8mgeaAHXqSqZwAqqPUA+Kpdx&#10;2DZaYSHX6+xG1HcQr+ydEyl5winheH98AO9GIkRi0DU+bQCUb/gw+KZIi+t9RNVlsrzgSk+VFFqb&#10;/Gjjiqe9fK1nr5cP0eoXAAAA//8DAFBLAwQUAAYACAAAACEA2p848t4AAAAIAQAADwAAAGRycy9k&#10;b3ducmV2LnhtbEyPwU7DMBBE70j8g7VI3KjTVq2SEKdCIAQS9EDoB7jxNkkbr6PYbUK+nu0Jbrua&#10;2dk32Wa0rbhg7xtHCuazCARS6UxDlYLd9+tDDMIHTUa3jlDBD3rY5Lc3mU6NG+gLL0WoBIeQT7WC&#10;OoQuldKXNVrtZ65DYu3geqsDr30lTa8HDretXETRWlrdEH+odYfPNZan4mwZY3if2qN+id8+P6ap&#10;LJLDDrdSqfu78ekRRMAx/Jnhis83kDPT3p3JeNEqWCTJmq0sLEGwvlyt5iD21yEGmWfyf4H8FwAA&#10;//8DAFBLAQItABQABgAIAAAAIQC2gziS/gAAAOEBAAATAAAAAAAAAAAAAAAAAAAAAABbQ29udGVu&#10;dF9UeXBlc10ueG1sUEsBAi0AFAAGAAgAAAAhADj9If/WAAAAlAEAAAsAAAAAAAAAAAAAAAAALwEA&#10;AF9yZWxzLy5yZWxzUEsBAi0AFAAGAAgAAAAhABlRlMRpAgAA0AQAAA4AAAAAAAAAAAAAAAAALgIA&#10;AGRycy9lMm9Eb2MueG1sUEsBAi0AFAAGAAgAAAAhANqfOPLeAAAACAEAAA8AAAAAAAAAAAAAAAAA&#10;wwQAAGRycy9kb3ducmV2LnhtbFBLBQYAAAAABAAEAPMAAADOBQAAAAA=&#10;"/>
                  </w:pict>
                </mc:Fallback>
              </mc:AlternateContent>
            </w:r>
            <w:r w:rsidRPr="00FF4A72">
              <w:rPr>
                <w:rFonts w:eastAsia="Times New Roman" w:cstheme="minorHAnsi"/>
                <w:b/>
                <w:sz w:val="24"/>
                <w:szCs w:val="24"/>
              </w:rPr>
              <w:t xml:space="preserve">No              </w:t>
            </w:r>
            <w:r>
              <w:rPr>
                <w:rFonts w:eastAsia="Times New Roman" w:cstheme="minorHAnsi"/>
                <w:b/>
                <w:sz w:val="24"/>
                <w:szCs w:val="24"/>
              </w:rPr>
              <w:t>X</w:t>
            </w:r>
            <w:r w:rsidRPr="00FF4A72">
              <w:rPr>
                <w:rFonts w:eastAsia="Times New Roman" w:cstheme="minorHAnsi"/>
                <w:b/>
                <w:sz w:val="24"/>
                <w:szCs w:val="24"/>
              </w:rPr>
              <w:t xml:space="preserve">                        Yes</w:t>
            </w:r>
            <w:r w:rsidRPr="00FF4A72">
              <w:rPr>
                <w:rFonts w:eastAsia="Times New Roman" w:cstheme="minorHAnsi"/>
                <w:sz w:val="24"/>
                <w:szCs w:val="24"/>
              </w:rPr>
              <w:t xml:space="preserve">   </w:t>
            </w:r>
          </w:p>
          <w:p w:rsidRPr="00FF4A72" w:rsidR="004310EB" w:rsidP="004310EB" w:rsidRDefault="004310EB" w14:paraId="6A673F72" w14:textId="77777777">
            <w:pPr>
              <w:spacing w:line="360" w:lineRule="auto"/>
              <w:rPr>
                <w:rFonts w:eastAsia="Times New Roman" w:cstheme="minorHAnsi"/>
                <w:i/>
                <w:sz w:val="24"/>
                <w:szCs w:val="24"/>
              </w:rPr>
            </w:pPr>
            <w:r w:rsidRPr="00FF4A72">
              <w:rPr>
                <w:rFonts w:eastAsia="Times New Roman" w:cstheme="minorHAnsi"/>
                <w:i/>
                <w:sz w:val="20"/>
                <w:szCs w:val="24"/>
              </w:rPr>
              <w:t>If yes give details on the right</w:t>
            </w:r>
          </w:p>
        </w:tc>
        <w:tc>
          <w:tcPr>
            <w:tcW w:w="1961" w:type="dxa"/>
            <w:vAlign w:val="center"/>
          </w:tcPr>
          <w:p w:rsidRPr="00FF4A72" w:rsidR="004310EB" w:rsidP="004310EB" w:rsidRDefault="004310EB" w14:paraId="56FF59E9" w14:textId="77777777">
            <w:pPr>
              <w:spacing w:line="288" w:lineRule="auto"/>
              <w:rPr>
                <w:rFonts w:eastAsia="Times New Roman" w:cstheme="minorHAnsi"/>
                <w:i/>
                <w:sz w:val="20"/>
                <w:szCs w:val="24"/>
              </w:rPr>
            </w:pPr>
            <w:proofErr w:type="gramStart"/>
            <w:r w:rsidRPr="00FF4A72">
              <w:rPr>
                <w:rFonts w:eastAsia="Times New Roman" w:cstheme="minorHAnsi"/>
                <w:i/>
                <w:sz w:val="20"/>
                <w:szCs w:val="24"/>
              </w:rPr>
              <w:t>Assessor(</w:t>
            </w:r>
            <w:proofErr w:type="gramEnd"/>
            <w:r w:rsidRPr="00FF4A72">
              <w:rPr>
                <w:rFonts w:eastAsia="Times New Roman" w:cstheme="minorHAnsi"/>
                <w:i/>
                <w:sz w:val="20"/>
                <w:szCs w:val="24"/>
              </w:rPr>
              <w:t>2)</w:t>
            </w:r>
          </w:p>
        </w:tc>
        <w:tc>
          <w:tcPr>
            <w:tcW w:w="4071" w:type="dxa"/>
            <w:vAlign w:val="bottom"/>
          </w:tcPr>
          <w:p w:rsidRPr="00FF4A72" w:rsidR="004310EB" w:rsidP="004310EB" w:rsidRDefault="004310EB" w14:paraId="672A6659" w14:textId="77777777">
            <w:pPr>
              <w:spacing w:line="288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Pr="00FF4A72" w:rsidR="004310EB" w:rsidTr="00717824" w14:paraId="69687461" w14:textId="77777777">
        <w:trPr>
          <w:trHeight w:val="574"/>
        </w:trPr>
        <w:tc>
          <w:tcPr>
            <w:tcW w:w="4459" w:type="dxa"/>
            <w:gridSpan w:val="2"/>
            <w:vMerge/>
          </w:tcPr>
          <w:p w:rsidRPr="00FF4A72" w:rsidR="004310EB" w:rsidP="004310EB" w:rsidRDefault="004310EB" w14:paraId="0A37501D" w14:textId="77777777">
            <w:pPr>
              <w:spacing w:line="36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 w:rsidRPr="00FF4A72" w:rsidR="004310EB" w:rsidP="004310EB" w:rsidRDefault="004310EB" w14:paraId="538DF9BE" w14:textId="77777777">
            <w:pPr>
              <w:spacing w:line="288" w:lineRule="auto"/>
              <w:rPr>
                <w:rFonts w:eastAsia="Times New Roman" w:cstheme="minorHAnsi"/>
                <w:i/>
                <w:sz w:val="20"/>
                <w:szCs w:val="24"/>
              </w:rPr>
            </w:pPr>
            <w:r w:rsidRPr="00FF4A72">
              <w:rPr>
                <w:rFonts w:eastAsia="Times New Roman" w:cstheme="minorHAnsi"/>
                <w:i/>
                <w:sz w:val="20"/>
                <w:szCs w:val="24"/>
              </w:rPr>
              <w:t>Module (2)</w:t>
            </w:r>
          </w:p>
        </w:tc>
        <w:tc>
          <w:tcPr>
            <w:tcW w:w="4071" w:type="dxa"/>
            <w:vAlign w:val="bottom"/>
          </w:tcPr>
          <w:p w:rsidRPr="00FF4A72" w:rsidR="004310EB" w:rsidP="004310EB" w:rsidRDefault="004310EB" w14:paraId="5DAB6C7B" w14:textId="77777777">
            <w:pPr>
              <w:spacing w:line="288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Pr="00FF4A72" w:rsidR="004310EB" w:rsidTr="00717824" w14:paraId="6AF55E9D" w14:textId="77777777">
        <w:trPr>
          <w:trHeight w:val="572"/>
        </w:trPr>
        <w:tc>
          <w:tcPr>
            <w:tcW w:w="4459" w:type="dxa"/>
            <w:gridSpan w:val="2"/>
            <w:vMerge/>
          </w:tcPr>
          <w:p w:rsidRPr="00FF4A72" w:rsidR="004310EB" w:rsidP="004310EB" w:rsidRDefault="004310EB" w14:paraId="02EB378F" w14:textId="77777777">
            <w:pPr>
              <w:spacing w:line="36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 w:rsidRPr="00FF4A72" w:rsidR="004310EB" w:rsidP="004310EB" w:rsidRDefault="004310EB" w14:paraId="5B03F727" w14:textId="77777777">
            <w:pPr>
              <w:spacing w:line="288" w:lineRule="auto"/>
              <w:rPr>
                <w:rFonts w:eastAsia="Times New Roman" w:cstheme="minorHAnsi"/>
                <w:i/>
                <w:sz w:val="20"/>
                <w:szCs w:val="24"/>
              </w:rPr>
            </w:pPr>
            <w:r w:rsidRPr="00FF4A72">
              <w:rPr>
                <w:rFonts w:eastAsia="Times New Roman" w:cstheme="minorHAnsi"/>
                <w:i/>
                <w:sz w:val="20"/>
                <w:szCs w:val="24"/>
              </w:rPr>
              <w:t>Learning Outcomes:</w:t>
            </w:r>
          </w:p>
        </w:tc>
        <w:tc>
          <w:tcPr>
            <w:tcW w:w="4071" w:type="dxa"/>
            <w:vAlign w:val="bottom"/>
          </w:tcPr>
          <w:p w:rsidRPr="00FF4A72" w:rsidR="004310EB" w:rsidP="004310EB" w:rsidRDefault="004310EB" w14:paraId="6A05A809" w14:textId="77777777">
            <w:pPr>
              <w:spacing w:line="288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</w:tbl>
    <w:p w:rsidRPr="000E4615" w:rsidR="000E4615" w:rsidP="000E4615" w:rsidRDefault="000E4615" w14:paraId="01AE81D5" w14:textId="77777777">
      <w:pPr>
        <w:spacing w:after="0" w:line="240" w:lineRule="auto"/>
        <w:ind w:left="-426"/>
        <w:rPr>
          <w:rFonts w:eastAsiaTheme="minorEastAsia" w:cstheme="minorHAnsi"/>
          <w:sz w:val="20"/>
          <w:szCs w:val="20"/>
          <w:lang w:eastAsia="en-IE"/>
        </w:rPr>
      </w:pPr>
      <w:r w:rsidRPr="000E4615">
        <w:rPr>
          <w:rFonts w:eastAsiaTheme="minorEastAsia" w:cstheme="minorHAnsi"/>
          <w:sz w:val="20"/>
          <w:szCs w:val="20"/>
          <w:lang w:eastAsia="en-IE"/>
        </w:rPr>
        <w:t>This brief relates to assessment using the following assessment technique</w:t>
      </w:r>
    </w:p>
    <w:p w:rsidRPr="000E4615" w:rsidR="000E4615" w:rsidP="000E4615" w:rsidRDefault="000E4615" w14:paraId="7412EF05" w14:textId="13CB07F3">
      <w:pPr>
        <w:spacing w:after="0" w:line="240" w:lineRule="auto"/>
        <w:ind w:left="-426"/>
        <w:rPr>
          <w:rFonts w:eastAsiaTheme="minorEastAsia" w:cstheme="minorHAnsi"/>
          <w:sz w:val="20"/>
          <w:szCs w:val="20"/>
          <w:lang w:eastAsia="en-IE"/>
        </w:rPr>
      </w:pPr>
      <w:r w:rsidRPr="000E4615">
        <w:rPr>
          <w:rFonts w:eastAsiaTheme="minorEastAsia" w:cstheme="minorHAnsi"/>
          <w:sz w:val="20"/>
          <w:szCs w:val="20"/>
          <w:lang w:eastAsia="en-IE"/>
        </w:rPr>
        <w:t xml:space="preserve">Assignment </w:t>
      </w:r>
      <w:sdt>
        <w:sdtPr>
          <w:rPr>
            <w:rFonts w:eastAsiaTheme="minorEastAsia" w:cstheme="minorHAnsi"/>
            <w:sz w:val="20"/>
            <w:szCs w:val="20"/>
            <w:lang w:eastAsia="en-IE"/>
          </w:rPr>
          <w:id w:val="-8852610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0E4615">
            <w:rPr>
              <w:rFonts w:ascii="Segoe UI Symbol" w:hAnsi="Segoe UI Symbol" w:cs="Segoe UI Symbol" w:eastAsiaTheme="minorEastAsia"/>
              <w:sz w:val="20"/>
              <w:szCs w:val="20"/>
              <w:lang w:eastAsia="en-IE"/>
            </w:rPr>
            <w:t>☐</w:t>
          </w:r>
        </w:sdtContent>
      </w:sdt>
      <w:r w:rsidRPr="000E4615">
        <w:rPr>
          <w:rFonts w:eastAsiaTheme="minorEastAsia" w:cstheme="minorHAnsi"/>
          <w:sz w:val="20"/>
          <w:szCs w:val="20"/>
          <w:lang w:eastAsia="en-IE"/>
        </w:rPr>
        <w:t xml:space="preserve">        Project </w:t>
      </w:r>
      <w:sdt>
        <w:sdtPr>
          <w:rPr>
            <w:rFonts w:eastAsiaTheme="minorEastAsia" w:cstheme="minorHAnsi"/>
            <w:sz w:val="20"/>
            <w:szCs w:val="20"/>
            <w:lang w:eastAsia="en-IE"/>
          </w:rPr>
          <w:id w:val="16433872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0E4615">
            <w:rPr>
              <w:rFonts w:ascii="Segoe UI Symbol" w:hAnsi="Segoe UI Symbol" w:cs="Segoe UI Symbol" w:eastAsiaTheme="minorEastAsia"/>
              <w:sz w:val="20"/>
              <w:szCs w:val="20"/>
              <w:lang w:eastAsia="en-IE"/>
            </w:rPr>
            <w:t>☐</w:t>
          </w:r>
        </w:sdtContent>
      </w:sdt>
      <w:r w:rsidRPr="000E4615">
        <w:rPr>
          <w:rFonts w:eastAsiaTheme="minorEastAsia" w:cstheme="minorHAnsi"/>
          <w:sz w:val="20"/>
          <w:szCs w:val="20"/>
          <w:lang w:eastAsia="en-IE"/>
        </w:rPr>
        <w:t xml:space="preserve"> </w:t>
      </w:r>
      <w:r w:rsidRPr="000E4615">
        <w:rPr>
          <w:rFonts w:eastAsiaTheme="minorEastAsia" w:cstheme="minorHAnsi"/>
          <w:sz w:val="20"/>
          <w:szCs w:val="20"/>
          <w:lang w:eastAsia="en-IE"/>
        </w:rPr>
        <w:tab/>
      </w:r>
      <w:r w:rsidRPr="000E4615">
        <w:rPr>
          <w:rFonts w:eastAsiaTheme="minorEastAsia" w:cstheme="minorHAnsi"/>
          <w:sz w:val="20"/>
          <w:szCs w:val="20"/>
          <w:lang w:eastAsia="en-IE"/>
        </w:rPr>
        <w:t xml:space="preserve">      Learner Record </w:t>
      </w:r>
      <w:sdt>
        <w:sdtPr>
          <w:rPr>
            <w:rFonts w:eastAsiaTheme="minorEastAsia" w:cstheme="minorHAnsi"/>
            <w:sz w:val="20"/>
            <w:szCs w:val="20"/>
            <w:lang w:eastAsia="en-IE"/>
          </w:rPr>
          <w:id w:val="-20704965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0E4615">
            <w:rPr>
              <w:rFonts w:ascii="Segoe UI Symbol" w:hAnsi="Segoe UI Symbol" w:cs="Segoe UI Symbol" w:eastAsiaTheme="minorEastAsia"/>
              <w:sz w:val="20"/>
              <w:szCs w:val="20"/>
              <w:lang w:eastAsia="en-IE"/>
            </w:rPr>
            <w:t>☐</w:t>
          </w:r>
        </w:sdtContent>
      </w:sdt>
      <w:r w:rsidRPr="000E4615">
        <w:rPr>
          <w:rFonts w:eastAsiaTheme="minorEastAsia" w:cstheme="minorHAnsi"/>
          <w:sz w:val="20"/>
          <w:szCs w:val="20"/>
          <w:lang w:eastAsia="en-IE"/>
        </w:rPr>
        <w:t xml:space="preserve">   </w:t>
      </w:r>
      <w:r w:rsidRPr="000E4615">
        <w:rPr>
          <w:rFonts w:eastAsiaTheme="minorEastAsia" w:cstheme="minorHAnsi"/>
          <w:sz w:val="20"/>
          <w:szCs w:val="20"/>
          <w:lang w:eastAsia="en-IE"/>
        </w:rPr>
        <w:tab/>
      </w:r>
      <w:r w:rsidRPr="000E4615">
        <w:rPr>
          <w:rFonts w:eastAsiaTheme="minorEastAsia" w:cstheme="minorHAnsi"/>
          <w:sz w:val="20"/>
          <w:szCs w:val="20"/>
          <w:lang w:eastAsia="en-IE"/>
        </w:rPr>
        <w:t xml:space="preserve">     Collection of Work </w:t>
      </w:r>
      <w:sdt>
        <w:sdtPr>
          <w:rPr>
            <w:rFonts w:eastAsiaTheme="minorEastAsia" w:cstheme="minorHAnsi"/>
            <w:sz w:val="20"/>
            <w:szCs w:val="20"/>
            <w:lang w:eastAsia="en-IE"/>
          </w:rPr>
          <w:id w:val="158448780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D13A7">
            <w:rPr>
              <w:rFonts w:hint="eastAsia" w:ascii="MS Gothic" w:hAnsi="MS Gothic" w:eastAsia="MS Gothic" w:cstheme="minorHAnsi"/>
              <w:sz w:val="20"/>
              <w:szCs w:val="20"/>
              <w:lang w:eastAsia="en-IE"/>
            </w:rPr>
            <w:t>☒</w:t>
          </w:r>
        </w:sdtContent>
      </w:sdt>
      <w:r w:rsidRPr="000E4615">
        <w:rPr>
          <w:rFonts w:eastAsiaTheme="minorEastAsia" w:cstheme="minorHAnsi"/>
          <w:sz w:val="20"/>
          <w:szCs w:val="20"/>
          <w:lang w:eastAsia="en-IE"/>
        </w:rPr>
        <w:tab/>
      </w:r>
      <w:r w:rsidRPr="000E4615">
        <w:rPr>
          <w:rFonts w:eastAsiaTheme="minorEastAsia" w:cstheme="minorHAnsi"/>
          <w:sz w:val="20"/>
          <w:szCs w:val="20"/>
          <w:lang w:eastAsia="en-IE"/>
        </w:rPr>
        <w:t xml:space="preserve">            Skills Demonstration </w:t>
      </w:r>
      <w:sdt>
        <w:sdtPr>
          <w:rPr>
            <w:rFonts w:eastAsiaTheme="minorEastAsia" w:cstheme="minorHAnsi"/>
            <w:sz w:val="20"/>
            <w:szCs w:val="20"/>
            <w:lang w:eastAsia="en-IE"/>
          </w:rPr>
          <w:id w:val="-9097750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D13A7">
            <w:rPr>
              <w:rFonts w:hint="eastAsia" w:ascii="MS Gothic" w:hAnsi="MS Gothic" w:eastAsia="MS Gothic" w:cstheme="minorHAnsi"/>
              <w:sz w:val="20"/>
              <w:szCs w:val="20"/>
              <w:lang w:eastAsia="en-IE"/>
            </w:rPr>
            <w:t>☐</w:t>
          </w:r>
        </w:sdtContent>
      </w:sdt>
    </w:p>
    <w:tbl>
      <w:tblPr>
        <w:tblStyle w:val="TableGrid"/>
        <w:tblW w:w="10270" w:type="dxa"/>
        <w:tblInd w:w="-431" w:type="dxa"/>
        <w:tblLook w:val="04A0" w:firstRow="1" w:lastRow="0" w:firstColumn="1" w:lastColumn="0" w:noHBand="0" w:noVBand="1"/>
      </w:tblPr>
      <w:tblGrid>
        <w:gridCol w:w="10270"/>
      </w:tblGrid>
      <w:tr w:rsidR="00FF4A72" w:rsidTr="448D0280" w14:paraId="6EAA153E" w14:textId="77777777">
        <w:tc>
          <w:tcPr>
            <w:tcW w:w="10270" w:type="dxa"/>
          </w:tcPr>
          <w:p w:rsidR="00FF4A72" w:rsidP="00FF4A72" w:rsidRDefault="00FF4A72" w14:paraId="2AA0233E" w14:textId="77777777">
            <w:pPr>
              <w:jc w:val="both"/>
              <w:rPr>
                <w:b/>
              </w:rPr>
            </w:pPr>
            <w:r>
              <w:rPr>
                <w:b/>
              </w:rPr>
              <w:t>Guidelines/Instructions</w:t>
            </w:r>
          </w:p>
          <w:p w:rsidR="001D13A7" w:rsidP="001D13A7" w:rsidRDefault="001D13A7" w14:paraId="77C1B2A9" w14:textId="77777777">
            <w:pPr>
              <w:spacing w:before="120" w:line="276" w:lineRule="auto"/>
              <w:rPr>
                <w:rFonts w:eastAsiaTheme="minorEastAsia"/>
              </w:rPr>
            </w:pPr>
            <w:r w:rsidRPr="36EB9DFC">
              <w:rPr>
                <w:rFonts w:eastAsiaTheme="minorEastAsia"/>
              </w:rPr>
              <w:t>You are required to work as a team and co-ordinate an event or project over a number of weeks (approx. 10).</w:t>
            </w:r>
          </w:p>
          <w:p w:rsidR="001D13A7" w:rsidP="001D13A7" w:rsidRDefault="001D13A7" w14:paraId="5CF00649" w14:textId="77777777">
            <w:pPr>
              <w:spacing w:before="120" w:line="276" w:lineRule="auto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Level 1 – Team</w:t>
            </w:r>
          </w:p>
          <w:p w:rsidR="001D13A7" w:rsidP="001D13A7" w:rsidRDefault="001D13A7" w14:paraId="7F2E1953" w14:textId="77777777">
            <w:pPr>
              <w:spacing w:before="120" w:line="276" w:lineRule="auto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Leadership roles rotate within each team.</w:t>
            </w:r>
          </w:p>
          <w:p w:rsidRPr="002E5516" w:rsidR="001D13A7" w:rsidP="001D13A7" w:rsidRDefault="001D13A7" w14:paraId="268E7A31" w14:textId="77777777">
            <w:pPr>
              <w:pStyle w:val="ListParagraph"/>
              <w:numPr>
                <w:ilvl w:val="0"/>
                <w:numId w:val="39"/>
              </w:numPr>
              <w:spacing w:before="120" w:line="276" w:lineRule="auto"/>
              <w:rPr>
                <w:rFonts w:asciiTheme="minorHAnsi" w:hAnsiTheme="minorHAnsi" w:eastAsiaTheme="minorEastAsia" w:cstheme="minorHAnsi"/>
              </w:rPr>
            </w:pPr>
            <w:r w:rsidRPr="002E5516">
              <w:rPr>
                <w:rFonts w:asciiTheme="minorHAnsi" w:hAnsiTheme="minorHAnsi" w:eastAsiaTheme="minorEastAsia" w:cstheme="minorHAnsi"/>
              </w:rPr>
              <w:t>Agree a definition of teamwork</w:t>
            </w:r>
          </w:p>
          <w:p w:rsidRPr="002E5516" w:rsidR="001D13A7" w:rsidP="001D13A7" w:rsidRDefault="001D13A7" w14:paraId="42F27926" w14:textId="77777777">
            <w:pPr>
              <w:pStyle w:val="ListParagraph"/>
              <w:numPr>
                <w:ilvl w:val="0"/>
                <w:numId w:val="39"/>
              </w:numPr>
              <w:spacing w:before="120" w:line="276" w:lineRule="auto"/>
              <w:rPr>
                <w:rFonts w:asciiTheme="minorHAnsi" w:hAnsiTheme="minorHAnsi" w:eastAsiaTheme="minorEastAsia" w:cstheme="minorHAnsi"/>
              </w:rPr>
            </w:pPr>
            <w:r w:rsidRPr="002E5516">
              <w:rPr>
                <w:rFonts w:asciiTheme="minorHAnsi" w:hAnsiTheme="minorHAnsi" w:eastAsiaTheme="minorEastAsia" w:cstheme="minorHAnsi"/>
              </w:rPr>
              <w:t>Develop a team agreement and all members sign this</w:t>
            </w:r>
          </w:p>
          <w:p w:rsidRPr="002E5516" w:rsidR="001D13A7" w:rsidP="001D13A7" w:rsidRDefault="001D13A7" w14:paraId="6B1E8E5A" w14:textId="77777777">
            <w:pPr>
              <w:pStyle w:val="ListParagraph"/>
              <w:numPr>
                <w:ilvl w:val="0"/>
                <w:numId w:val="39"/>
              </w:numPr>
              <w:spacing w:before="120" w:line="276" w:lineRule="auto"/>
              <w:rPr>
                <w:rFonts w:asciiTheme="minorHAnsi" w:hAnsiTheme="minorHAnsi" w:eastAsiaTheme="minorEastAsia" w:cstheme="minorHAnsi"/>
              </w:rPr>
            </w:pPr>
            <w:r w:rsidRPr="002E5516">
              <w:rPr>
                <w:rFonts w:asciiTheme="minorHAnsi" w:hAnsiTheme="minorHAnsi" w:eastAsiaTheme="minorEastAsia" w:cstheme="minorHAnsi"/>
              </w:rPr>
              <w:t xml:space="preserve">Document strengths/skills required of team members and leaders </w:t>
            </w:r>
          </w:p>
          <w:p w:rsidRPr="002E5516" w:rsidR="001D13A7" w:rsidP="448D0280" w:rsidRDefault="001D13A7" w14:paraId="0E4813F3" w14:textId="77777777">
            <w:pPr>
              <w:pStyle w:val="ListParagraph"/>
              <w:numPr>
                <w:ilvl w:val="0"/>
                <w:numId w:val="39"/>
              </w:numPr>
              <w:spacing w:before="120" w:line="276" w:lineRule="auto"/>
              <w:rPr>
                <w:rFonts w:asciiTheme="minorHAnsi" w:hAnsiTheme="minorHAnsi" w:eastAsiaTheme="minorEastAsia" w:cstheme="minorBidi"/>
              </w:rPr>
            </w:pPr>
            <w:r w:rsidRPr="002E5516">
              <w:rPr>
                <w:rFonts w:asciiTheme="minorHAnsi" w:hAnsiTheme="minorHAnsi" w:eastAsiaTheme="minorEastAsia" w:cstheme="minorBidi"/>
              </w:rPr>
              <w:t>Agree roles, responsibilities, deadlines, authority levels for all team members at each stage</w:t>
            </w:r>
          </w:p>
          <w:p w:rsidRPr="002E5516" w:rsidR="001D13A7" w:rsidP="001D13A7" w:rsidRDefault="001D13A7" w14:paraId="7E32117D" w14:textId="77777777">
            <w:pPr>
              <w:pStyle w:val="ListParagraph"/>
              <w:numPr>
                <w:ilvl w:val="0"/>
                <w:numId w:val="39"/>
              </w:numPr>
              <w:spacing w:before="120" w:line="276" w:lineRule="auto"/>
              <w:rPr>
                <w:rFonts w:asciiTheme="minorHAnsi" w:hAnsiTheme="minorHAnsi" w:eastAsiaTheme="minorEastAsia" w:cstheme="minorHAnsi"/>
              </w:rPr>
            </w:pPr>
            <w:r w:rsidRPr="002E5516">
              <w:rPr>
                <w:rFonts w:asciiTheme="minorHAnsi" w:hAnsiTheme="minorHAnsi" w:eastAsiaTheme="minorEastAsia" w:cstheme="minorHAnsi"/>
              </w:rPr>
              <w:t>Perform a SWOT analysis on intra and inter team activity – consider strategies for increasing intra and inter team effectiveness</w:t>
            </w:r>
          </w:p>
          <w:p w:rsidRPr="002E5516" w:rsidR="001D13A7" w:rsidP="001D13A7" w:rsidRDefault="001D13A7" w14:paraId="61D5DBCC" w14:textId="77777777">
            <w:pPr>
              <w:pStyle w:val="ListParagraph"/>
              <w:numPr>
                <w:ilvl w:val="0"/>
                <w:numId w:val="39"/>
              </w:numPr>
              <w:spacing w:before="120" w:line="276" w:lineRule="auto"/>
              <w:rPr>
                <w:rFonts w:asciiTheme="minorHAnsi" w:hAnsiTheme="minorHAnsi" w:eastAsiaTheme="minorEastAsia" w:cstheme="minorHAnsi"/>
              </w:rPr>
            </w:pPr>
            <w:r w:rsidRPr="002E5516">
              <w:rPr>
                <w:rFonts w:asciiTheme="minorHAnsi" w:hAnsiTheme="minorHAnsi" w:eastAsiaTheme="minorEastAsia" w:cstheme="minorHAnsi"/>
              </w:rPr>
              <w:t>Create a team vision, objectives, goals, action steps, responsibilities, deadlines</w:t>
            </w:r>
          </w:p>
          <w:p w:rsidRPr="002E5516" w:rsidR="001D13A7" w:rsidP="001D13A7" w:rsidRDefault="001D13A7" w14:paraId="645E16D2" w14:textId="77777777">
            <w:pPr>
              <w:pStyle w:val="ListParagraph"/>
              <w:numPr>
                <w:ilvl w:val="0"/>
                <w:numId w:val="39"/>
              </w:numPr>
              <w:spacing w:before="120" w:line="276" w:lineRule="auto"/>
              <w:rPr>
                <w:rFonts w:asciiTheme="minorHAnsi" w:hAnsiTheme="minorHAnsi" w:eastAsiaTheme="minorEastAsia" w:cstheme="minorHAnsi"/>
              </w:rPr>
            </w:pPr>
            <w:r w:rsidRPr="002E5516">
              <w:rPr>
                <w:rFonts w:asciiTheme="minorHAnsi" w:hAnsiTheme="minorHAnsi" w:eastAsiaTheme="minorEastAsia" w:cstheme="minorHAnsi"/>
              </w:rPr>
              <w:t xml:space="preserve">Agree scheduling </w:t>
            </w:r>
          </w:p>
          <w:p w:rsidRPr="002E5516" w:rsidR="001D13A7" w:rsidP="001D13A7" w:rsidRDefault="001D13A7" w14:paraId="089E5DD8" w14:textId="77777777">
            <w:pPr>
              <w:pStyle w:val="ListParagraph"/>
              <w:numPr>
                <w:ilvl w:val="0"/>
                <w:numId w:val="39"/>
              </w:numPr>
              <w:spacing w:before="120" w:line="276" w:lineRule="auto"/>
              <w:rPr>
                <w:rFonts w:asciiTheme="minorHAnsi" w:hAnsiTheme="minorHAnsi" w:eastAsiaTheme="minorEastAsia" w:cstheme="minorHAnsi"/>
              </w:rPr>
            </w:pPr>
            <w:r w:rsidRPr="002E5516">
              <w:rPr>
                <w:rFonts w:asciiTheme="minorHAnsi" w:hAnsiTheme="minorHAnsi" w:eastAsiaTheme="minorEastAsia" w:cstheme="minorHAnsi"/>
              </w:rPr>
              <w:t>Keep documentation for each stage of the process (agendas, minutes, feedback forms, attendance, roles, responsibilities, key contributions, job descriptions, schedule of work, diaries/calendars, problems arising, decisions made)</w:t>
            </w:r>
          </w:p>
          <w:p w:rsidRPr="002E5516" w:rsidR="001D13A7" w:rsidP="001D13A7" w:rsidRDefault="001D13A7" w14:paraId="3E82DBFE" w14:textId="77777777">
            <w:pPr>
              <w:pStyle w:val="ListParagraph"/>
              <w:numPr>
                <w:ilvl w:val="0"/>
                <w:numId w:val="39"/>
              </w:numPr>
              <w:spacing w:before="120" w:line="276" w:lineRule="auto"/>
              <w:rPr>
                <w:rFonts w:asciiTheme="minorHAnsi" w:hAnsiTheme="minorHAnsi" w:eastAsiaTheme="minorEastAsia" w:cstheme="minorHAnsi"/>
              </w:rPr>
            </w:pPr>
            <w:r w:rsidRPr="002E5516">
              <w:rPr>
                <w:rFonts w:asciiTheme="minorHAnsi" w:hAnsiTheme="minorHAnsi" w:eastAsiaTheme="minorEastAsia" w:cstheme="minorHAnsi"/>
              </w:rPr>
              <w:t>Generate ideas</w:t>
            </w:r>
          </w:p>
          <w:p w:rsidRPr="002E5516" w:rsidR="001D13A7" w:rsidP="448D0280" w:rsidRDefault="001D13A7" w14:paraId="349E48E6" w14:textId="77777777">
            <w:pPr>
              <w:pStyle w:val="ListParagraph"/>
              <w:numPr>
                <w:ilvl w:val="0"/>
                <w:numId w:val="39"/>
              </w:numPr>
              <w:spacing w:before="120" w:line="276" w:lineRule="auto"/>
              <w:textAlignment w:val="baseline"/>
              <w:rPr>
                <w:b/>
                <w:bCs/>
              </w:rPr>
            </w:pPr>
            <w:r w:rsidRPr="002E5516">
              <w:rPr>
                <w:rFonts w:asciiTheme="minorHAnsi" w:hAnsiTheme="minorHAnsi" w:eastAsiaTheme="minorEastAsia" w:cstheme="minorBidi"/>
              </w:rPr>
              <w:t>List and apply the key skills required for effective problem solving, decision making, conflict resolution and negotiation.</w:t>
            </w:r>
          </w:p>
          <w:p w:rsidRPr="001D13A7" w:rsidR="005414E6" w:rsidP="005D6B5A" w:rsidRDefault="001D13A7" w14:paraId="0F8010D5" w14:textId="392C32F5">
            <w:pPr>
              <w:pStyle w:val="ListParagraph"/>
              <w:numPr>
                <w:ilvl w:val="0"/>
                <w:numId w:val="39"/>
              </w:numPr>
              <w:spacing w:before="120" w:line="276" w:lineRule="auto"/>
              <w:textAlignment w:val="baseline"/>
              <w:rPr>
                <w:b/>
              </w:rPr>
            </w:pPr>
            <w:r w:rsidRPr="001D13A7">
              <w:rPr>
                <w:rFonts w:asciiTheme="minorHAnsi" w:hAnsiTheme="minorHAnsi" w:eastAsiaTheme="minorEastAsia" w:cstheme="minorHAnsi"/>
              </w:rPr>
              <w:t>Use written, verbal and non-verbal communication. Develop a team presentation with contribution from all team members.</w:t>
            </w:r>
          </w:p>
          <w:p w:rsidR="001D13A7" w:rsidP="001D13A7" w:rsidRDefault="001D13A7" w14:paraId="26436F26" w14:textId="77777777">
            <w:pPr>
              <w:pStyle w:val="ListParagraph"/>
              <w:numPr>
                <w:ilvl w:val="0"/>
                <w:numId w:val="39"/>
              </w:numPr>
              <w:spacing w:before="120" w:line="276" w:lineRule="auto"/>
              <w:rPr>
                <w:rFonts w:asciiTheme="minorHAnsi" w:hAnsiTheme="minorHAnsi" w:eastAsiaTheme="minorEastAsia" w:cstheme="minorHAnsi"/>
              </w:rPr>
            </w:pPr>
            <w:r>
              <w:rPr>
                <w:rFonts w:asciiTheme="minorHAnsi" w:hAnsiTheme="minorHAnsi" w:eastAsiaTheme="minorEastAsia" w:cstheme="minorHAnsi"/>
              </w:rPr>
              <w:t>Perform a team assessment exercise to review how the team works together. Develop a checklist of supports needed for team well-being.</w:t>
            </w:r>
          </w:p>
          <w:p w:rsidRPr="00240AE0" w:rsidR="001D13A7" w:rsidP="448D0280" w:rsidRDefault="001D13A7" w14:paraId="040BC6AC" w14:textId="77777777">
            <w:pPr>
              <w:pStyle w:val="ListParagraph"/>
              <w:numPr>
                <w:ilvl w:val="0"/>
                <w:numId w:val="39"/>
              </w:numPr>
              <w:spacing w:before="120" w:line="276" w:lineRule="auto"/>
              <w:rPr>
                <w:rFonts w:asciiTheme="minorHAnsi" w:hAnsiTheme="minorHAnsi" w:eastAsiaTheme="minorEastAsia" w:cstheme="minorBidi"/>
              </w:rPr>
            </w:pPr>
            <w:r w:rsidRPr="448D0280">
              <w:rPr>
                <w:rFonts w:asciiTheme="minorHAnsi" w:hAnsiTheme="minorHAnsi" w:eastAsiaTheme="minorEastAsia" w:cstheme="minorBidi"/>
              </w:rPr>
              <w:t>Design feedback forms for self and peer feedback. Agree times for feedback and reflect on it.</w:t>
            </w:r>
          </w:p>
          <w:p w:rsidRPr="00240AE0" w:rsidR="001D13A7" w:rsidP="448D0280" w:rsidRDefault="001D13A7" w14:paraId="52D15AFF" w14:textId="0AAC4054">
            <w:pPr>
              <w:pStyle w:val="ListParagraph"/>
              <w:numPr>
                <w:ilvl w:val="0"/>
                <w:numId w:val="39"/>
              </w:numPr>
              <w:spacing w:before="120" w:line="276" w:lineRule="auto"/>
              <w:rPr>
                <w:rFonts w:asciiTheme="minorHAnsi" w:hAnsiTheme="minorHAnsi" w:eastAsiaTheme="minorEastAsia" w:cstheme="minorBidi"/>
              </w:rPr>
            </w:pPr>
            <w:r w:rsidRPr="448D0280">
              <w:rPr>
                <w:rFonts w:asciiTheme="minorHAnsi" w:hAnsiTheme="minorHAnsi" w:eastAsiaTheme="minorEastAsia" w:cstheme="minorBidi"/>
              </w:rPr>
              <w:t>Comment on the value of the team experience.</w:t>
            </w:r>
          </w:p>
          <w:p w:rsidR="001D13A7" w:rsidP="001D13A7" w:rsidRDefault="001D13A7" w14:paraId="0D2C9DB3" w14:textId="03AAA4F0">
            <w:pPr>
              <w:pStyle w:val="ListParagraph"/>
              <w:spacing w:before="120" w:line="276" w:lineRule="auto"/>
              <w:rPr>
                <w:rFonts w:asciiTheme="minorHAnsi" w:hAnsiTheme="minorHAnsi" w:eastAsiaTheme="minorEastAsia" w:cstheme="minorHAnsi"/>
              </w:rPr>
            </w:pPr>
          </w:p>
          <w:p w:rsidR="001D13A7" w:rsidP="001D13A7" w:rsidRDefault="001D13A7" w14:paraId="1F46FD09" w14:textId="77777777">
            <w:pPr>
              <w:spacing w:before="120" w:line="276" w:lineRule="auto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Level 2 – Solo</w:t>
            </w:r>
          </w:p>
          <w:p w:rsidR="001D13A7" w:rsidP="001D13A7" w:rsidRDefault="001D13A7" w14:paraId="0166130C" w14:textId="77777777">
            <w:pPr>
              <w:pStyle w:val="ListParagraph"/>
              <w:numPr>
                <w:ilvl w:val="0"/>
                <w:numId w:val="40"/>
              </w:numPr>
              <w:spacing w:before="120" w:line="276" w:lineRule="auto"/>
              <w:rPr>
                <w:rFonts w:asciiTheme="minorHAnsi" w:hAnsiTheme="minorHAnsi" w:eastAsiaTheme="minorEastAsia" w:cstheme="minorHAnsi"/>
              </w:rPr>
            </w:pPr>
            <w:r>
              <w:rPr>
                <w:rFonts w:asciiTheme="minorHAnsi" w:hAnsiTheme="minorHAnsi" w:eastAsiaTheme="minorEastAsia" w:cstheme="minorHAnsi"/>
              </w:rPr>
              <w:t>Reflect on own stage of development and potential for positive contribution to a team</w:t>
            </w:r>
          </w:p>
          <w:p w:rsidR="001D13A7" w:rsidP="001D13A7" w:rsidRDefault="001D13A7" w14:paraId="43F55F7E" w14:textId="77777777">
            <w:pPr>
              <w:pStyle w:val="ListParagraph"/>
              <w:numPr>
                <w:ilvl w:val="0"/>
                <w:numId w:val="40"/>
              </w:numPr>
              <w:spacing w:before="120" w:line="276" w:lineRule="auto"/>
              <w:rPr>
                <w:rFonts w:asciiTheme="minorHAnsi" w:hAnsiTheme="minorHAnsi" w:eastAsiaTheme="minorEastAsia" w:cstheme="minorHAnsi"/>
              </w:rPr>
            </w:pPr>
            <w:r>
              <w:rPr>
                <w:rFonts w:asciiTheme="minorHAnsi" w:hAnsiTheme="minorHAnsi" w:eastAsiaTheme="minorEastAsia" w:cstheme="minorHAnsi"/>
              </w:rPr>
              <w:t>Document useful insights about self and others</w:t>
            </w:r>
          </w:p>
          <w:p w:rsidR="001D13A7" w:rsidP="001D13A7" w:rsidRDefault="001D13A7" w14:paraId="375D3E17" w14:textId="77777777">
            <w:pPr>
              <w:pStyle w:val="ListParagraph"/>
              <w:numPr>
                <w:ilvl w:val="0"/>
                <w:numId w:val="40"/>
              </w:numPr>
              <w:spacing w:before="120" w:line="276" w:lineRule="auto"/>
              <w:rPr>
                <w:rFonts w:asciiTheme="minorHAnsi" w:hAnsiTheme="minorHAnsi" w:eastAsiaTheme="minorEastAsia" w:cstheme="minorHAnsi"/>
              </w:rPr>
            </w:pPr>
            <w:r>
              <w:rPr>
                <w:rFonts w:asciiTheme="minorHAnsi" w:hAnsiTheme="minorHAnsi" w:eastAsiaTheme="minorEastAsia" w:cstheme="minorHAnsi"/>
              </w:rPr>
              <w:t>List ideas for future consideration by team</w:t>
            </w:r>
          </w:p>
          <w:p w:rsidR="001D13A7" w:rsidP="001D13A7" w:rsidRDefault="001D13A7" w14:paraId="0F23CB14" w14:textId="77777777">
            <w:pPr>
              <w:pStyle w:val="ListParagraph"/>
              <w:numPr>
                <w:ilvl w:val="0"/>
                <w:numId w:val="40"/>
              </w:numPr>
              <w:spacing w:before="120" w:line="276" w:lineRule="auto"/>
              <w:rPr>
                <w:rFonts w:asciiTheme="minorHAnsi" w:hAnsiTheme="minorHAnsi" w:eastAsiaTheme="minorEastAsia" w:cstheme="minorHAnsi"/>
              </w:rPr>
            </w:pPr>
            <w:r>
              <w:rPr>
                <w:rFonts w:asciiTheme="minorHAnsi" w:hAnsiTheme="minorHAnsi" w:eastAsiaTheme="minorEastAsia" w:cstheme="minorHAnsi"/>
              </w:rPr>
              <w:t xml:space="preserve">Reflect on and evaluate own creative </w:t>
            </w:r>
            <w:proofErr w:type="gramStart"/>
            <w:r>
              <w:rPr>
                <w:rFonts w:asciiTheme="minorHAnsi" w:hAnsiTheme="minorHAnsi" w:eastAsiaTheme="minorEastAsia" w:cstheme="minorHAnsi"/>
              </w:rPr>
              <w:t>problem solving</w:t>
            </w:r>
            <w:proofErr w:type="gramEnd"/>
            <w:r>
              <w:rPr>
                <w:rFonts w:asciiTheme="minorHAnsi" w:hAnsiTheme="minorHAnsi" w:eastAsiaTheme="minorEastAsia" w:cstheme="minorHAnsi"/>
              </w:rPr>
              <w:t xml:space="preserve"> skills. Identify key strengths and areas for improvement.</w:t>
            </w:r>
          </w:p>
          <w:p w:rsidR="001D13A7" w:rsidP="001D13A7" w:rsidRDefault="001D13A7" w14:paraId="6B32861F" w14:textId="77777777">
            <w:pPr>
              <w:pStyle w:val="ListParagraph"/>
              <w:numPr>
                <w:ilvl w:val="0"/>
                <w:numId w:val="40"/>
              </w:numPr>
              <w:spacing w:before="120" w:line="276" w:lineRule="auto"/>
              <w:rPr>
                <w:rFonts w:asciiTheme="minorHAnsi" w:hAnsiTheme="minorHAnsi" w:eastAsiaTheme="minorEastAsia" w:cstheme="minorHAnsi"/>
              </w:rPr>
            </w:pPr>
            <w:r>
              <w:rPr>
                <w:rFonts w:asciiTheme="minorHAnsi" w:hAnsiTheme="minorHAnsi" w:eastAsiaTheme="minorEastAsia" w:cstheme="minorHAnsi"/>
              </w:rPr>
              <w:t xml:space="preserve">Reflect on and evaluate own </w:t>
            </w:r>
            <w:proofErr w:type="gramStart"/>
            <w:r>
              <w:rPr>
                <w:rFonts w:asciiTheme="minorHAnsi" w:hAnsiTheme="minorHAnsi" w:eastAsiaTheme="minorEastAsia" w:cstheme="minorHAnsi"/>
              </w:rPr>
              <w:t>decision making</w:t>
            </w:r>
            <w:proofErr w:type="gramEnd"/>
            <w:r>
              <w:rPr>
                <w:rFonts w:asciiTheme="minorHAnsi" w:hAnsiTheme="minorHAnsi" w:eastAsiaTheme="minorEastAsia" w:cstheme="minorHAnsi"/>
              </w:rPr>
              <w:t xml:space="preserve"> skills. Identify key strengths and areas for improvement.</w:t>
            </w:r>
          </w:p>
          <w:p w:rsidR="001D13A7" w:rsidP="001D13A7" w:rsidRDefault="001D13A7" w14:paraId="0C503486" w14:textId="77777777">
            <w:pPr>
              <w:pStyle w:val="ListParagraph"/>
              <w:numPr>
                <w:ilvl w:val="0"/>
                <w:numId w:val="40"/>
              </w:numPr>
              <w:spacing w:before="120" w:line="276" w:lineRule="auto"/>
              <w:rPr>
                <w:rFonts w:asciiTheme="minorHAnsi" w:hAnsiTheme="minorHAnsi" w:eastAsiaTheme="minorEastAsia" w:cstheme="minorHAnsi"/>
              </w:rPr>
            </w:pPr>
            <w:r>
              <w:rPr>
                <w:rFonts w:asciiTheme="minorHAnsi" w:hAnsiTheme="minorHAnsi" w:eastAsiaTheme="minorEastAsia" w:cstheme="minorHAnsi"/>
              </w:rPr>
              <w:t>Reflect on and evaluate own conflict resolution skills. Identify key strengths and areas for improvement.</w:t>
            </w:r>
          </w:p>
          <w:p w:rsidR="001D13A7" w:rsidP="001D13A7" w:rsidRDefault="001D13A7" w14:paraId="7BFBA376" w14:textId="77777777">
            <w:pPr>
              <w:pStyle w:val="ListParagraph"/>
              <w:numPr>
                <w:ilvl w:val="0"/>
                <w:numId w:val="40"/>
              </w:numPr>
              <w:spacing w:before="120" w:line="276" w:lineRule="auto"/>
              <w:rPr>
                <w:rFonts w:asciiTheme="minorHAnsi" w:hAnsiTheme="minorHAnsi" w:eastAsiaTheme="minorEastAsia" w:cstheme="minorHAnsi"/>
              </w:rPr>
            </w:pPr>
            <w:r>
              <w:rPr>
                <w:rFonts w:asciiTheme="minorHAnsi" w:hAnsiTheme="minorHAnsi" w:eastAsiaTheme="minorEastAsia" w:cstheme="minorHAnsi"/>
              </w:rPr>
              <w:t>Reflect on and evaluate own communication skills. Identify key strengths and areas for improvement.</w:t>
            </w:r>
          </w:p>
          <w:p w:rsidR="001D13A7" w:rsidP="001D13A7" w:rsidRDefault="001D13A7" w14:paraId="7FBADB34" w14:textId="77777777">
            <w:pPr>
              <w:pStyle w:val="ListParagraph"/>
              <w:numPr>
                <w:ilvl w:val="0"/>
                <w:numId w:val="40"/>
              </w:numPr>
              <w:spacing w:before="120" w:line="276" w:lineRule="auto"/>
              <w:rPr>
                <w:rFonts w:asciiTheme="minorHAnsi" w:hAnsiTheme="minorHAnsi" w:eastAsiaTheme="minorEastAsia" w:cstheme="minorHAnsi"/>
              </w:rPr>
            </w:pPr>
            <w:r>
              <w:rPr>
                <w:rFonts w:asciiTheme="minorHAnsi" w:hAnsiTheme="minorHAnsi" w:eastAsiaTheme="minorEastAsia" w:cstheme="minorHAnsi"/>
              </w:rPr>
              <w:t>Reflect on and evaluate own negotiation skills. Identify key strengths and areas for improvement.</w:t>
            </w:r>
          </w:p>
          <w:p w:rsidR="001D13A7" w:rsidP="001D13A7" w:rsidRDefault="001D13A7" w14:paraId="3E78451D" w14:textId="77777777">
            <w:pPr>
              <w:pStyle w:val="ListParagraph"/>
              <w:numPr>
                <w:ilvl w:val="0"/>
                <w:numId w:val="40"/>
              </w:numPr>
              <w:spacing w:before="120" w:line="276" w:lineRule="auto"/>
              <w:rPr>
                <w:rFonts w:asciiTheme="minorHAnsi" w:hAnsiTheme="minorHAnsi" w:eastAsiaTheme="minorEastAsia" w:cstheme="minorHAnsi"/>
              </w:rPr>
            </w:pPr>
            <w:r>
              <w:rPr>
                <w:rFonts w:asciiTheme="minorHAnsi" w:hAnsiTheme="minorHAnsi" w:eastAsiaTheme="minorEastAsia" w:cstheme="minorHAnsi"/>
              </w:rPr>
              <w:t>Document a checklist for own well-being and expectations for support.</w:t>
            </w:r>
          </w:p>
          <w:p w:rsidR="001D13A7" w:rsidP="001D13A7" w:rsidRDefault="001D13A7" w14:paraId="270040AE" w14:textId="77777777">
            <w:pPr>
              <w:pStyle w:val="ListParagraph"/>
              <w:numPr>
                <w:ilvl w:val="0"/>
                <w:numId w:val="40"/>
              </w:numPr>
              <w:spacing w:before="120" w:line="276" w:lineRule="auto"/>
              <w:rPr>
                <w:rFonts w:asciiTheme="minorHAnsi" w:hAnsiTheme="minorHAnsi" w:eastAsiaTheme="minorEastAsia" w:cstheme="minorHAnsi"/>
              </w:rPr>
            </w:pPr>
            <w:r>
              <w:rPr>
                <w:rFonts w:asciiTheme="minorHAnsi" w:hAnsiTheme="minorHAnsi" w:eastAsiaTheme="minorEastAsia" w:cstheme="minorHAnsi"/>
              </w:rPr>
              <w:t>Provide feedback as a leader and as a team member. Reflect on feedback.</w:t>
            </w:r>
          </w:p>
          <w:p w:rsidR="001D13A7" w:rsidP="001D13A7" w:rsidRDefault="001D13A7" w14:paraId="4FBE1034" w14:textId="77777777">
            <w:pPr>
              <w:pStyle w:val="ListParagraph"/>
              <w:numPr>
                <w:ilvl w:val="0"/>
                <w:numId w:val="40"/>
              </w:numPr>
              <w:spacing w:before="120" w:line="276" w:lineRule="auto"/>
              <w:rPr>
                <w:rFonts w:asciiTheme="minorHAnsi" w:hAnsiTheme="minorHAnsi" w:eastAsiaTheme="minorEastAsia" w:cstheme="minorHAnsi"/>
              </w:rPr>
            </w:pPr>
            <w:r>
              <w:rPr>
                <w:rFonts w:asciiTheme="minorHAnsi" w:hAnsiTheme="minorHAnsi" w:eastAsiaTheme="minorEastAsia" w:cstheme="minorHAnsi"/>
              </w:rPr>
              <w:t>Reflect on overall experience and evaluate learning from teamwork. Identify own key contributions made to team. Comment on areas for future application.</w:t>
            </w:r>
          </w:p>
          <w:p w:rsidRPr="00710253" w:rsidR="001D13A7" w:rsidP="001D13A7" w:rsidRDefault="001D13A7" w14:paraId="49806F2F" w14:textId="77777777">
            <w:pPr>
              <w:pStyle w:val="ListParagraph"/>
              <w:numPr>
                <w:ilvl w:val="0"/>
                <w:numId w:val="40"/>
              </w:numPr>
              <w:spacing w:before="120" w:line="276" w:lineRule="auto"/>
              <w:rPr>
                <w:rFonts w:asciiTheme="minorHAnsi" w:hAnsiTheme="minorHAnsi" w:eastAsiaTheme="minorEastAsia" w:cstheme="minorHAnsi"/>
              </w:rPr>
            </w:pPr>
            <w:r>
              <w:rPr>
                <w:rFonts w:asciiTheme="minorHAnsi" w:hAnsiTheme="minorHAnsi" w:eastAsiaTheme="minorEastAsia" w:cstheme="minorHAnsi"/>
              </w:rPr>
              <w:t>Identify own challenges and strengths.</w:t>
            </w:r>
          </w:p>
          <w:p w:rsidR="00C24C11" w:rsidP="005414E6" w:rsidRDefault="00C24C11" w14:paraId="4D862689" w14:textId="4C0760C8">
            <w:pPr>
              <w:textAlignment w:val="baseline"/>
              <w:rPr>
                <w:b/>
              </w:rPr>
            </w:pPr>
          </w:p>
          <w:p w:rsidR="00C24C11" w:rsidP="005414E6" w:rsidRDefault="00C24C11" w14:paraId="2DEA92F3" w14:textId="15F338A4">
            <w:pPr>
              <w:textAlignment w:val="baseline"/>
              <w:rPr>
                <w:b/>
              </w:rPr>
            </w:pPr>
          </w:p>
          <w:p w:rsidR="00FF4A72" w:rsidP="00FF4A72" w:rsidRDefault="00FF4A72" w14:paraId="1299C43A" w14:textId="77777777">
            <w:pPr>
              <w:jc w:val="both"/>
              <w:rPr>
                <w:b/>
              </w:rPr>
            </w:pPr>
          </w:p>
        </w:tc>
      </w:tr>
      <w:tr w:rsidR="00FF4A72" w:rsidTr="448D0280" w14:paraId="0EF9FA68" w14:textId="77777777">
        <w:tc>
          <w:tcPr>
            <w:tcW w:w="10270" w:type="dxa"/>
          </w:tcPr>
          <w:p w:rsidR="00FB6DB5" w:rsidP="00FF4A72" w:rsidRDefault="00FB6DB5" w14:paraId="4DDBEF00" w14:textId="77777777">
            <w:pPr>
              <w:jc w:val="both"/>
              <w:rPr>
                <w:b/>
              </w:rPr>
            </w:pPr>
          </w:p>
          <w:tbl>
            <w:tblPr>
              <w:tblpPr w:leftFromText="180" w:rightFromText="180" w:vertAnchor="text" w:horzAnchor="margin" w:tblpX="137" w:tblpY="130"/>
              <w:tblOverlap w:val="never"/>
              <w:tblW w:w="9918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ook w:val="0000" w:firstRow="0" w:lastRow="0" w:firstColumn="0" w:lastColumn="0" w:noHBand="0" w:noVBand="0"/>
            </w:tblPr>
            <w:tblGrid>
              <w:gridCol w:w="8642"/>
              <w:gridCol w:w="1276"/>
            </w:tblGrid>
            <w:tr w:rsidRPr="00A714AF" w:rsidR="001D13A7" w:rsidTr="001D13A7" w14:paraId="7A0E4758" w14:textId="77777777">
              <w:trPr>
                <w:trHeight w:val="264"/>
              </w:trPr>
              <w:tc>
                <w:tcPr>
                  <w:tcW w:w="8642" w:type="dxa"/>
                  <w:vAlign w:val="center"/>
                </w:tcPr>
                <w:p w:rsidRPr="001D13A7" w:rsidR="001D13A7" w:rsidP="001D13A7" w:rsidRDefault="001D13A7" w14:paraId="2E711F73" w14:textId="7D212AC3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sz w:val="21"/>
                      <w:szCs w:val="21"/>
                      <w:lang w:eastAsia="en-IE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Learner’s contribution as a team member.</w:t>
                  </w:r>
                </w:p>
              </w:tc>
              <w:tc>
                <w:tcPr>
                  <w:tcW w:w="1276" w:type="dxa"/>
                  <w:vAlign w:val="center"/>
                </w:tcPr>
                <w:p w:rsidRPr="0048346E" w:rsidR="001D13A7" w:rsidP="001D13A7" w:rsidRDefault="001D13A7" w14:paraId="1E7B1CAF" w14:textId="47E8DB75">
                  <w:pPr>
                    <w:jc w:val="center"/>
                    <w:rPr>
                      <w:rFonts w:ascii="Calibri" w:hAnsi="Calibri" w:cs="Arial"/>
                      <w:lang w:val="en-US"/>
                    </w:rPr>
                  </w:pPr>
                  <w:r>
                    <w:rPr>
                      <w:rFonts w:ascii="Calibri" w:hAnsi="Calibri" w:cs="Arial"/>
                      <w:lang w:val="en-US"/>
                    </w:rPr>
                    <w:t>15%</w:t>
                  </w:r>
                </w:p>
              </w:tc>
            </w:tr>
            <w:tr w:rsidRPr="000A61B2" w:rsidR="001D13A7" w:rsidTr="001D13A7" w14:paraId="77A6161E" w14:textId="77777777">
              <w:trPr>
                <w:trHeight w:val="264"/>
              </w:trPr>
              <w:tc>
                <w:tcPr>
                  <w:tcW w:w="8642" w:type="dxa"/>
                  <w:vAlign w:val="center"/>
                </w:tcPr>
                <w:p w:rsidRPr="001D13A7" w:rsidR="001D13A7" w:rsidP="001D13A7" w:rsidRDefault="001D13A7" w14:paraId="0F04ADF1" w14:textId="7C726D41">
                  <w:pPr>
                    <w:autoSpaceDE w:val="0"/>
                    <w:autoSpaceDN w:val="0"/>
                    <w:adjustRightInd w:val="0"/>
                    <w:rPr>
                      <w:rFonts w:ascii="Calibri" w:hAnsi="Calibri" w:cs="Arial"/>
                      <w:lang w:val="en-US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Learner’s contribution as team leader.</w:t>
                  </w:r>
                </w:p>
              </w:tc>
              <w:tc>
                <w:tcPr>
                  <w:tcW w:w="1276" w:type="dxa"/>
                  <w:vAlign w:val="center"/>
                </w:tcPr>
                <w:p w:rsidRPr="00721AC1" w:rsidR="001D13A7" w:rsidP="001D13A7" w:rsidRDefault="001D13A7" w14:paraId="1484BF2E" w14:textId="431A3945">
                  <w:pPr>
                    <w:jc w:val="center"/>
                    <w:rPr>
                      <w:rFonts w:ascii="Calibri" w:hAnsi="Calibri" w:eastAsia="MS Mincho" w:cs="Calibri"/>
                      <w:color w:val="000000"/>
                      <w:lang w:val="en-US"/>
                    </w:rPr>
                  </w:pPr>
                  <w:r>
                    <w:rPr>
                      <w:rFonts w:ascii="Calibri" w:hAnsi="Calibri" w:eastAsia="MS Mincho" w:cs="Calibri"/>
                      <w:color w:val="000000"/>
                      <w:lang w:val="en-US"/>
                    </w:rPr>
                    <w:t>10%</w:t>
                  </w:r>
                </w:p>
              </w:tc>
            </w:tr>
            <w:tr w:rsidRPr="000A61B2" w:rsidR="001D13A7" w:rsidTr="001D13A7" w14:paraId="78A06708" w14:textId="77777777">
              <w:trPr>
                <w:trHeight w:val="264"/>
              </w:trPr>
              <w:tc>
                <w:tcPr>
                  <w:tcW w:w="8642" w:type="dxa"/>
                  <w:vAlign w:val="center"/>
                </w:tcPr>
                <w:p w:rsidRPr="001D13A7" w:rsidR="001D13A7" w:rsidP="001D13A7" w:rsidRDefault="001D13A7" w14:paraId="090F2A40" w14:textId="4CD63E8A">
                  <w:pPr>
                    <w:autoSpaceDE w:val="0"/>
                    <w:autoSpaceDN w:val="0"/>
                    <w:adjustRightInd w:val="0"/>
                    <w:rPr>
                      <w:rFonts w:ascii="Calibri" w:hAnsi="Calibri" w:cs="Arial"/>
                      <w:lang w:val="en-US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Individual learner reflection on experience as a team member and leader.</w:t>
                  </w:r>
                </w:p>
              </w:tc>
              <w:tc>
                <w:tcPr>
                  <w:tcW w:w="1276" w:type="dxa"/>
                  <w:vAlign w:val="center"/>
                </w:tcPr>
                <w:p w:rsidRPr="0048346E" w:rsidR="001D13A7" w:rsidP="001D13A7" w:rsidRDefault="001D13A7" w14:paraId="56213E4C" w14:textId="0A651B5C">
                  <w:pPr>
                    <w:jc w:val="center"/>
                    <w:rPr>
                      <w:rFonts w:ascii="Calibri" w:hAnsi="Calibri" w:eastAsia="MS Mincho" w:cs="Calibri"/>
                      <w:color w:val="000000"/>
                      <w:lang w:val="en-US"/>
                    </w:rPr>
                  </w:pPr>
                  <w:r>
                    <w:rPr>
                      <w:rFonts w:ascii="Calibri" w:hAnsi="Calibri" w:eastAsia="MS Mincho" w:cs="Calibri"/>
                      <w:color w:val="000000"/>
                      <w:lang w:val="en-US"/>
                    </w:rPr>
                    <w:t>15%</w:t>
                  </w:r>
                </w:p>
              </w:tc>
            </w:tr>
            <w:tr w:rsidRPr="000A61B2" w:rsidR="001D13A7" w:rsidTr="001D13A7" w14:paraId="29EEC6FC" w14:textId="77777777">
              <w:trPr>
                <w:trHeight w:val="264"/>
              </w:trPr>
              <w:tc>
                <w:tcPr>
                  <w:tcW w:w="8642" w:type="dxa"/>
                  <w:vAlign w:val="center"/>
                </w:tcPr>
                <w:p w:rsidRPr="001D13A7" w:rsidR="001D13A7" w:rsidP="001D13A7" w:rsidRDefault="001D13A7" w14:paraId="6B6CA87C" w14:textId="522A0B93">
                  <w:pPr>
                    <w:autoSpaceDE w:val="0"/>
                    <w:autoSpaceDN w:val="0"/>
                    <w:adjustRightInd w:val="0"/>
                    <w:rPr>
                      <w:rFonts w:ascii="Calibri" w:hAnsi="Calibri" w:cs="Arial"/>
                      <w:lang w:val="en-US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Individual learner evaluation of key learning outcomes and identification of potential for future application of learning.</w:t>
                  </w:r>
                </w:p>
              </w:tc>
              <w:tc>
                <w:tcPr>
                  <w:tcW w:w="1276" w:type="dxa"/>
                  <w:vAlign w:val="center"/>
                </w:tcPr>
                <w:p w:rsidRPr="0048346E" w:rsidR="001D13A7" w:rsidP="001D13A7" w:rsidRDefault="001D13A7" w14:paraId="42888546" w14:textId="6D1343CC">
                  <w:pPr>
                    <w:jc w:val="center"/>
                    <w:rPr>
                      <w:rFonts w:ascii="Calibri" w:hAnsi="Calibri" w:eastAsia="MS Mincho" w:cs="Calibri"/>
                      <w:color w:val="000000"/>
                      <w:lang w:val="en-US"/>
                    </w:rPr>
                  </w:pPr>
                  <w:r>
                    <w:rPr>
                      <w:rFonts w:ascii="Calibri" w:hAnsi="Calibri" w:eastAsia="MS Mincho" w:cs="Calibri"/>
                      <w:color w:val="000000"/>
                      <w:lang w:val="en-US"/>
                    </w:rPr>
                    <w:t>10%</w:t>
                  </w:r>
                </w:p>
              </w:tc>
            </w:tr>
            <w:tr w:rsidRPr="00617B47" w:rsidR="001D13A7" w:rsidTr="001D13A7" w14:paraId="1EFF8A3C" w14:textId="77777777">
              <w:trPr>
                <w:trHeight w:val="264"/>
              </w:trPr>
              <w:tc>
                <w:tcPr>
                  <w:tcW w:w="8642" w:type="dxa"/>
                </w:tcPr>
                <w:p w:rsidRPr="003545FC" w:rsidR="001D13A7" w:rsidP="00C24C11" w:rsidRDefault="001D13A7" w14:paraId="3C9DA35B" w14:textId="77777777">
                  <w:pPr>
                    <w:rPr>
                      <w:rFonts w:ascii="Calibri" w:hAnsi="Calibri" w:cs="Arial"/>
                      <w:b/>
                      <w:sz w:val="28"/>
                      <w:szCs w:val="28"/>
                      <w:lang w:val="en-US"/>
                    </w:rPr>
                  </w:pPr>
                  <w:r w:rsidRPr="003545FC">
                    <w:rPr>
                      <w:rFonts w:ascii="Calibri" w:hAnsi="Calibri" w:cs="Arial"/>
                      <w:b/>
                      <w:sz w:val="28"/>
                      <w:szCs w:val="28"/>
                      <w:lang w:val="en-US"/>
                    </w:rPr>
                    <w:t>Total</w:t>
                  </w:r>
                </w:p>
              </w:tc>
              <w:tc>
                <w:tcPr>
                  <w:tcW w:w="1276" w:type="dxa"/>
                </w:tcPr>
                <w:p w:rsidRPr="00617B47" w:rsidR="001D13A7" w:rsidP="00C24C11" w:rsidRDefault="001D13A7" w14:paraId="0690A0DF" w14:textId="2D3DF49A">
                  <w:pPr>
                    <w:jc w:val="center"/>
                    <w:rPr>
                      <w:rFonts w:ascii="Calibri" w:hAnsi="Calibri" w:cs="Arial"/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Calibri" w:hAnsi="Calibri" w:cs="Arial"/>
                      <w:b/>
                      <w:sz w:val="28"/>
                      <w:szCs w:val="28"/>
                      <w:lang w:val="en-US"/>
                    </w:rPr>
                    <w:t>50</w:t>
                  </w:r>
                </w:p>
              </w:tc>
            </w:tr>
          </w:tbl>
          <w:p w:rsidR="00664230" w:rsidP="00FF4A72" w:rsidRDefault="00664230" w14:paraId="2946DB82" w14:textId="77777777">
            <w:pPr>
              <w:jc w:val="both"/>
              <w:rPr>
                <w:b/>
              </w:rPr>
            </w:pPr>
          </w:p>
        </w:tc>
      </w:tr>
    </w:tbl>
    <w:p w:rsidR="005414E6" w:rsidP="00FF4A72" w:rsidRDefault="005414E6" w14:paraId="765B3760" w14:textId="77777777">
      <w:pPr>
        <w:jc w:val="both"/>
        <w:rPr>
          <w:b/>
        </w:rPr>
      </w:pPr>
    </w:p>
    <w:p w:rsidR="00FF4A72" w:rsidP="00FF4A72" w:rsidRDefault="00FF4A72" w14:paraId="60BCFCEA" w14:textId="55E6125C">
      <w:pPr>
        <w:jc w:val="both"/>
        <w:rPr>
          <w:b/>
        </w:rPr>
      </w:pPr>
      <w:r>
        <w:rPr>
          <w:b/>
        </w:rPr>
        <w:t>Submission Details</w:t>
      </w:r>
    </w:p>
    <w:tbl>
      <w:tblPr>
        <w:tblStyle w:val="TableGrid"/>
        <w:tblW w:w="10349" w:type="dxa"/>
        <w:tblInd w:w="-431" w:type="dxa"/>
        <w:tblLook w:val="04A0" w:firstRow="1" w:lastRow="0" w:firstColumn="1" w:lastColumn="0" w:noHBand="0" w:noVBand="1"/>
      </w:tblPr>
      <w:tblGrid>
        <w:gridCol w:w="10349"/>
      </w:tblGrid>
      <w:tr w:rsidR="00FF4A72" w:rsidTr="00717824" w14:paraId="78729DBD" w14:textId="77777777">
        <w:tc>
          <w:tcPr>
            <w:tcW w:w="10349" w:type="dxa"/>
          </w:tcPr>
          <w:p w:rsidR="00FF4A72" w:rsidP="00FF4A72" w:rsidRDefault="00FF4A72" w14:paraId="3FE9F23F" w14:textId="77777777">
            <w:pPr>
              <w:jc w:val="both"/>
            </w:pPr>
          </w:p>
          <w:p w:rsidRPr="00FF4A72" w:rsidR="00FF4A72" w:rsidP="00FF4A72" w:rsidRDefault="00FF4A72" w14:paraId="2D1ECE48" w14:textId="77777777">
            <w:pPr>
              <w:jc w:val="both"/>
            </w:pPr>
            <w:r w:rsidRPr="00FF4A72">
              <w:t>Your work must be submitted to your course teacher/tutor/instructor on or before the due date.</w:t>
            </w:r>
          </w:p>
          <w:p w:rsidR="00FF4A72" w:rsidP="00FF4A72" w:rsidRDefault="00FF4A72" w14:paraId="1F72F646" w14:textId="77777777">
            <w:pPr>
              <w:jc w:val="both"/>
              <w:rPr>
                <w:b/>
              </w:rPr>
            </w:pPr>
          </w:p>
        </w:tc>
      </w:tr>
    </w:tbl>
    <w:p w:rsidR="004310EB" w:rsidP="00FF4A72" w:rsidRDefault="004310EB" w14:paraId="5043CB0F" w14:textId="7D182F6E">
      <w:pPr>
        <w:jc w:val="both"/>
        <w:rPr>
          <w:b/>
        </w:rPr>
      </w:pPr>
    </w:p>
    <w:p w:rsidR="00C24C11" w:rsidP="00FF4A72" w:rsidRDefault="00C24C11" w14:paraId="23E09024" w14:textId="77777777">
      <w:pPr>
        <w:jc w:val="both"/>
        <w:rPr>
          <w:b/>
        </w:rPr>
      </w:pPr>
    </w:p>
    <w:p w:rsidR="00FF4A72" w:rsidP="00FF4A72" w:rsidRDefault="00FF4A72" w14:paraId="43BF2BFC" w14:textId="77777777">
      <w:pPr>
        <w:jc w:val="center"/>
        <w:rPr>
          <w:b/>
        </w:rPr>
      </w:pPr>
      <w:r>
        <w:rPr>
          <w:b/>
        </w:rPr>
        <w:lastRenderedPageBreak/>
        <w:t>6.1.2 Assessment Brief Coversheet</w:t>
      </w:r>
    </w:p>
    <w:p w:rsidR="00FF4A72" w:rsidP="00BC2A1B" w:rsidRDefault="00FF4A72" w14:paraId="54F9EC10" w14:textId="77777777">
      <w:pPr>
        <w:ind w:left="-709" w:right="-613"/>
        <w:rPr>
          <w:sz w:val="20"/>
          <w:szCs w:val="20"/>
        </w:rPr>
      </w:pPr>
      <w:r>
        <w:rPr>
          <w:sz w:val="20"/>
          <w:szCs w:val="20"/>
        </w:rPr>
        <w:t xml:space="preserve">Please complete this and include it with your work when you are submitting it to your teacher/tutor/instructor for assessment </w:t>
      </w:r>
    </w:p>
    <w:tbl>
      <w:tblPr>
        <w:tblStyle w:val="TableGrid"/>
        <w:tblW w:w="10349" w:type="dxa"/>
        <w:tblInd w:w="-431" w:type="dxa"/>
        <w:tblLook w:val="04A0" w:firstRow="1" w:lastRow="0" w:firstColumn="1" w:lastColumn="0" w:noHBand="0" w:noVBand="1"/>
      </w:tblPr>
      <w:tblGrid>
        <w:gridCol w:w="2307"/>
        <w:gridCol w:w="3931"/>
        <w:gridCol w:w="1418"/>
        <w:gridCol w:w="1275"/>
        <w:gridCol w:w="1418"/>
      </w:tblGrid>
      <w:tr w:rsidR="00BC2A1B" w:rsidTr="00717824" w14:paraId="76FF4EA6" w14:textId="77777777">
        <w:tc>
          <w:tcPr>
            <w:tcW w:w="8931" w:type="dxa"/>
            <w:gridSpan w:val="4"/>
          </w:tcPr>
          <w:p w:rsidR="00BC2A1B" w:rsidP="006E73BE" w:rsidRDefault="00BC2A1B" w14:paraId="5BAB57B8" w14:textId="77777777">
            <w:pPr>
              <w:ind w:right="-613"/>
              <w:jc w:val="center"/>
              <w:rPr>
                <w:b/>
                <w:sz w:val="28"/>
                <w:szCs w:val="28"/>
              </w:rPr>
            </w:pPr>
            <w:r w:rsidRPr="006E73BE">
              <w:rPr>
                <w:b/>
                <w:sz w:val="28"/>
                <w:szCs w:val="28"/>
              </w:rPr>
              <w:t>Declaration</w:t>
            </w:r>
          </w:p>
          <w:p w:rsidRPr="006E73BE" w:rsidR="006E73BE" w:rsidP="006E73BE" w:rsidRDefault="006E73BE" w14:paraId="27876750" w14:textId="77777777">
            <w:pPr>
              <w:ind w:right="-613"/>
            </w:pPr>
            <w:r w:rsidRPr="006E73BE">
              <w:t>I am signing this to confirm that:</w:t>
            </w:r>
          </w:p>
          <w:p w:rsidR="00BC2A1B" w:rsidP="00BC2A1B" w:rsidRDefault="00BC2A1B" w14:paraId="07459315" w14:textId="77777777">
            <w:pPr>
              <w:ind w:right="-613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BC2A1B" w:rsidP="006E73BE" w:rsidRDefault="006E73BE" w14:paraId="30A3CD88" w14:textId="77777777">
            <w:pPr>
              <w:ind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Pr="006E73BE">
              <w:rPr>
                <w:sz w:val="24"/>
                <w:szCs w:val="24"/>
              </w:rPr>
              <w:t>TICK</w:t>
            </w:r>
          </w:p>
          <w:p w:rsidRPr="006E73BE" w:rsidR="006E73BE" w:rsidP="006E73BE" w:rsidRDefault="006E73BE" w14:paraId="207CCF61" w14:textId="77777777">
            <w:pPr>
              <w:ind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rFonts w:ascii="Wingdings" w:hAnsi="Wingdings" w:eastAsia="Wingdings" w:cs="Wingdings"/>
                <w:sz w:val="24"/>
                <w:szCs w:val="24"/>
              </w:rPr>
              <w:t></w:t>
            </w:r>
          </w:p>
        </w:tc>
      </w:tr>
      <w:tr w:rsidR="006E73BE" w:rsidTr="00717824" w14:paraId="77C89B11" w14:textId="77777777">
        <w:trPr>
          <w:trHeight w:val="666"/>
        </w:trPr>
        <w:tc>
          <w:tcPr>
            <w:tcW w:w="8931" w:type="dxa"/>
            <w:gridSpan w:val="4"/>
          </w:tcPr>
          <w:p w:rsidR="006E73BE" w:rsidP="006E73BE" w:rsidRDefault="006E73BE" w14:paraId="25BEF8CD" w14:textId="77777777">
            <w:pPr>
              <w:ind w:right="-613"/>
            </w:pPr>
            <w:r w:rsidRPr="006E73BE">
              <w:t>This is my own work</w:t>
            </w:r>
          </w:p>
          <w:p w:rsidRPr="006E73BE" w:rsidR="006E73BE" w:rsidP="006E73BE" w:rsidRDefault="006E73BE" w14:paraId="6537F28F" w14:textId="77777777">
            <w:pPr>
              <w:ind w:right="-613"/>
            </w:pPr>
          </w:p>
        </w:tc>
        <w:tc>
          <w:tcPr>
            <w:tcW w:w="1418" w:type="dxa"/>
          </w:tcPr>
          <w:p w:rsidR="006E73BE" w:rsidP="006E73BE" w:rsidRDefault="0082579B" w14:paraId="6DFB9E20" w14:textId="07447A9A">
            <w:pPr>
              <w:ind w:right="-613"/>
              <w:rPr>
                <w:sz w:val="24"/>
                <w:szCs w:val="24"/>
              </w:rPr>
            </w:pPr>
            <w:r>
              <w:rPr>
                <w:rFonts w:ascii="Wingdings" w:hAnsi="Wingdings" w:eastAsia="Wingdings" w:cs="Wingdings"/>
                <w:sz w:val="24"/>
                <w:szCs w:val="24"/>
              </w:rPr>
              <w:t></w:t>
            </w:r>
          </w:p>
        </w:tc>
      </w:tr>
      <w:tr w:rsidR="006E73BE" w:rsidTr="00717824" w14:paraId="27BE6C1A" w14:textId="77777777">
        <w:trPr>
          <w:trHeight w:val="832"/>
        </w:trPr>
        <w:tc>
          <w:tcPr>
            <w:tcW w:w="8931" w:type="dxa"/>
            <w:gridSpan w:val="4"/>
          </w:tcPr>
          <w:p w:rsidR="006E73BE" w:rsidP="006E73BE" w:rsidRDefault="006E73BE" w14:paraId="18F43C6C" w14:textId="76065FAC">
            <w:pPr>
              <w:ind w:right="-613"/>
            </w:pPr>
            <w:r>
              <w:t xml:space="preserve">I </w:t>
            </w:r>
            <w:r w:rsidR="006330A8">
              <w:t>understand that passing someone</w:t>
            </w:r>
            <w:r>
              <w:t xml:space="preserve"> else’s work off as my own, without referring t</w:t>
            </w:r>
            <w:r w:rsidR="005D17D8">
              <w:t>o it</w:t>
            </w:r>
            <w:r>
              <w:t xml:space="preserve"> is called malpractice</w:t>
            </w:r>
          </w:p>
          <w:p w:rsidRPr="006E73BE" w:rsidR="006330A8" w:rsidP="006E73BE" w:rsidRDefault="006330A8" w14:paraId="70DF9E56" w14:textId="77777777">
            <w:pPr>
              <w:ind w:right="-613"/>
            </w:pPr>
          </w:p>
        </w:tc>
        <w:tc>
          <w:tcPr>
            <w:tcW w:w="1418" w:type="dxa"/>
          </w:tcPr>
          <w:p w:rsidR="006E73BE" w:rsidP="006E73BE" w:rsidRDefault="0082579B" w14:paraId="44E871BC" w14:textId="692019A5">
            <w:pPr>
              <w:ind w:right="-613"/>
              <w:rPr>
                <w:sz w:val="24"/>
                <w:szCs w:val="24"/>
              </w:rPr>
            </w:pPr>
            <w:r>
              <w:rPr>
                <w:rFonts w:ascii="Wingdings" w:hAnsi="Wingdings" w:eastAsia="Wingdings" w:cs="Wingdings"/>
                <w:sz w:val="24"/>
                <w:szCs w:val="24"/>
              </w:rPr>
              <w:t></w:t>
            </w:r>
          </w:p>
        </w:tc>
      </w:tr>
      <w:tr w:rsidR="006330A8" w:rsidTr="00717824" w14:paraId="416957D1" w14:textId="77777777">
        <w:tc>
          <w:tcPr>
            <w:tcW w:w="8931" w:type="dxa"/>
            <w:gridSpan w:val="4"/>
          </w:tcPr>
          <w:p w:rsidR="00717824" w:rsidP="006E73BE" w:rsidRDefault="006330A8" w14:paraId="03796AEA" w14:textId="77777777">
            <w:pPr>
              <w:ind w:right="-613"/>
            </w:pPr>
            <w:r>
              <w:t xml:space="preserve">I understand that if there is a doubt about this work being my own it can be investigated and if </w:t>
            </w:r>
          </w:p>
          <w:p w:rsidR="006330A8" w:rsidP="006E73BE" w:rsidRDefault="006330A8" w14:paraId="58223BBC" w14:textId="6F00279A">
            <w:pPr>
              <w:ind w:right="-613"/>
            </w:pPr>
            <w:r>
              <w:t>found to be malpractice I may not receive certification</w:t>
            </w:r>
          </w:p>
          <w:p w:rsidR="006330A8" w:rsidP="006E73BE" w:rsidRDefault="006330A8" w14:paraId="144A5D23" w14:textId="77777777">
            <w:pPr>
              <w:ind w:right="-613"/>
            </w:pPr>
          </w:p>
        </w:tc>
        <w:tc>
          <w:tcPr>
            <w:tcW w:w="1418" w:type="dxa"/>
          </w:tcPr>
          <w:p w:rsidR="006330A8" w:rsidP="006E73BE" w:rsidRDefault="0082579B" w14:paraId="738610EB" w14:textId="0F84B586">
            <w:pPr>
              <w:ind w:right="-613"/>
              <w:rPr>
                <w:sz w:val="24"/>
                <w:szCs w:val="24"/>
              </w:rPr>
            </w:pPr>
            <w:r>
              <w:rPr>
                <w:rFonts w:ascii="Wingdings" w:hAnsi="Wingdings" w:eastAsia="Wingdings" w:cs="Wingdings"/>
                <w:sz w:val="24"/>
                <w:szCs w:val="24"/>
              </w:rPr>
              <w:t></w:t>
            </w:r>
          </w:p>
        </w:tc>
      </w:tr>
      <w:tr w:rsidR="006330A8" w:rsidTr="00717824" w14:paraId="12D709FA" w14:textId="77777777">
        <w:tc>
          <w:tcPr>
            <w:tcW w:w="8931" w:type="dxa"/>
            <w:gridSpan w:val="4"/>
          </w:tcPr>
          <w:p w:rsidR="00717824" w:rsidP="006E73BE" w:rsidRDefault="006330A8" w14:paraId="14C3B2F6" w14:textId="77777777">
            <w:pPr>
              <w:ind w:right="-613"/>
            </w:pPr>
            <w:r>
              <w:t xml:space="preserve">I am aware that Kerry ETB has an Assessment Malpractice policy and an Assessment Deadline </w:t>
            </w:r>
          </w:p>
          <w:p w:rsidR="006330A8" w:rsidP="006E73BE" w:rsidRDefault="006330A8" w14:paraId="1198CA79" w14:textId="0885D666">
            <w:pPr>
              <w:ind w:right="-613"/>
            </w:pPr>
            <w:r>
              <w:t>policy which applies to me</w:t>
            </w:r>
          </w:p>
          <w:p w:rsidR="006330A8" w:rsidP="006E73BE" w:rsidRDefault="006330A8" w14:paraId="637805D2" w14:textId="77777777">
            <w:pPr>
              <w:ind w:right="-613"/>
            </w:pPr>
          </w:p>
        </w:tc>
        <w:tc>
          <w:tcPr>
            <w:tcW w:w="1418" w:type="dxa"/>
          </w:tcPr>
          <w:p w:rsidR="006330A8" w:rsidP="006E73BE" w:rsidRDefault="0082579B" w14:paraId="463F29E8" w14:textId="71347C57">
            <w:pPr>
              <w:ind w:right="-613"/>
              <w:rPr>
                <w:sz w:val="24"/>
                <w:szCs w:val="24"/>
              </w:rPr>
            </w:pPr>
            <w:r>
              <w:rPr>
                <w:rFonts w:ascii="Wingdings" w:hAnsi="Wingdings" w:eastAsia="Wingdings" w:cs="Wingdings"/>
                <w:sz w:val="24"/>
                <w:szCs w:val="24"/>
              </w:rPr>
              <w:t></w:t>
            </w:r>
          </w:p>
        </w:tc>
      </w:tr>
      <w:tr w:rsidR="006330A8" w:rsidTr="00717824" w14:paraId="06E78A6A" w14:textId="77777777">
        <w:tc>
          <w:tcPr>
            <w:tcW w:w="2307" w:type="dxa"/>
          </w:tcPr>
          <w:p w:rsidR="006330A8" w:rsidP="006E73BE" w:rsidRDefault="006330A8" w14:paraId="197DD501" w14:textId="77777777">
            <w:pPr>
              <w:ind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Learner Signature </w:t>
            </w:r>
          </w:p>
        </w:tc>
        <w:tc>
          <w:tcPr>
            <w:tcW w:w="3931" w:type="dxa"/>
          </w:tcPr>
          <w:p w:rsidR="006330A8" w:rsidP="006E73BE" w:rsidRDefault="0082579B" w14:paraId="328F0E29" w14:textId="21C35CBA">
            <w:pPr>
              <w:ind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Kevin Molloy</w:t>
            </w:r>
          </w:p>
          <w:p w:rsidR="00717824" w:rsidP="006E73BE" w:rsidRDefault="00717824" w14:paraId="3B7B4B86" w14:textId="74B08299">
            <w:pPr>
              <w:ind w:right="-613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6330A8" w:rsidP="006E73BE" w:rsidRDefault="006330A8" w14:paraId="2CBE40DE" w14:textId="77777777">
            <w:pPr>
              <w:ind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</w:t>
            </w:r>
          </w:p>
        </w:tc>
        <w:tc>
          <w:tcPr>
            <w:tcW w:w="2693" w:type="dxa"/>
            <w:gridSpan w:val="2"/>
          </w:tcPr>
          <w:p w:rsidR="006330A8" w:rsidP="006E73BE" w:rsidRDefault="0082579B" w14:paraId="3A0FF5F2" w14:textId="13BED267">
            <w:pPr>
              <w:ind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18/04/2023</w:t>
            </w:r>
          </w:p>
        </w:tc>
      </w:tr>
    </w:tbl>
    <w:p w:rsidR="004310EB" w:rsidP="00BC2A1B" w:rsidRDefault="004310EB" w14:paraId="2BA226A1" w14:textId="2AE553CA">
      <w:pPr>
        <w:ind w:left="-709" w:right="-613"/>
        <w:rPr>
          <w:sz w:val="20"/>
          <w:szCs w:val="20"/>
        </w:rPr>
      </w:pPr>
    </w:p>
    <w:p w:rsidR="00717824" w:rsidP="00BC2A1B" w:rsidRDefault="00717824" w14:paraId="3ACC3357" w14:textId="6D630369">
      <w:pPr>
        <w:ind w:left="-709" w:right="-613"/>
        <w:rPr>
          <w:sz w:val="20"/>
          <w:szCs w:val="20"/>
        </w:rPr>
      </w:pPr>
    </w:p>
    <w:p w:rsidR="00717824" w:rsidP="00BC2A1B" w:rsidRDefault="00717824" w14:paraId="0A86BC1F" w14:textId="46B4D269">
      <w:pPr>
        <w:ind w:left="-709" w:right="-613"/>
        <w:rPr>
          <w:sz w:val="20"/>
          <w:szCs w:val="20"/>
        </w:rPr>
      </w:pPr>
    </w:p>
    <w:p w:rsidR="00717824" w:rsidP="00BC2A1B" w:rsidRDefault="00717824" w14:paraId="21F8DE56" w14:textId="112A53AC">
      <w:pPr>
        <w:ind w:left="-709" w:right="-613"/>
        <w:rPr>
          <w:sz w:val="20"/>
          <w:szCs w:val="20"/>
        </w:rPr>
      </w:pPr>
    </w:p>
    <w:p w:rsidR="00717824" w:rsidP="00BC2A1B" w:rsidRDefault="00717824" w14:paraId="1FD8BB1D" w14:textId="479D5F72">
      <w:pPr>
        <w:ind w:left="-709" w:right="-613"/>
        <w:rPr>
          <w:sz w:val="20"/>
          <w:szCs w:val="20"/>
        </w:rPr>
      </w:pPr>
    </w:p>
    <w:p w:rsidR="00717824" w:rsidP="00BC2A1B" w:rsidRDefault="00717824" w14:paraId="7B636117" w14:textId="278CF73E">
      <w:pPr>
        <w:ind w:left="-709" w:right="-613"/>
        <w:rPr>
          <w:sz w:val="20"/>
          <w:szCs w:val="20"/>
        </w:rPr>
      </w:pPr>
    </w:p>
    <w:p w:rsidR="00717824" w:rsidP="00BC2A1B" w:rsidRDefault="00717824" w14:paraId="65F5D2C6" w14:textId="77777777">
      <w:pPr>
        <w:ind w:left="-709" w:right="-613"/>
        <w:rPr>
          <w:sz w:val="20"/>
          <w:szCs w:val="20"/>
        </w:rPr>
      </w:pPr>
    </w:p>
    <w:p w:rsidR="006330A8" w:rsidP="00BC2A1B" w:rsidRDefault="006330A8" w14:paraId="122F2D5C" w14:textId="77777777">
      <w:pPr>
        <w:ind w:left="-709" w:right="-613"/>
        <w:rPr>
          <w:sz w:val="20"/>
          <w:szCs w:val="20"/>
        </w:rPr>
      </w:pPr>
      <w:r>
        <w:rPr>
          <w:sz w:val="20"/>
          <w:szCs w:val="20"/>
        </w:rPr>
        <w:t>Dates Feedback</w:t>
      </w:r>
    </w:p>
    <w:tbl>
      <w:tblPr>
        <w:tblStyle w:val="TableGrid"/>
        <w:tblW w:w="10343" w:type="dxa"/>
        <w:tblInd w:w="-709" w:type="dxa"/>
        <w:tblLook w:val="04A0" w:firstRow="1" w:lastRow="0" w:firstColumn="1" w:lastColumn="0" w:noHBand="0" w:noVBand="1"/>
      </w:tblPr>
      <w:tblGrid>
        <w:gridCol w:w="2094"/>
        <w:gridCol w:w="2739"/>
        <w:gridCol w:w="451"/>
        <w:gridCol w:w="2314"/>
        <w:gridCol w:w="2745"/>
      </w:tblGrid>
      <w:tr w:rsidR="003B20B2" w:rsidTr="0048226F" w14:paraId="49516F21" w14:textId="77777777">
        <w:tc>
          <w:tcPr>
            <w:tcW w:w="2094" w:type="dxa"/>
          </w:tcPr>
          <w:p w:rsidR="003B20B2" w:rsidP="00BC2A1B" w:rsidRDefault="003B20B2" w14:paraId="6076D618" w14:textId="77777777">
            <w:pPr>
              <w:ind w:right="-613"/>
              <w:rPr>
                <w:sz w:val="24"/>
                <w:szCs w:val="24"/>
              </w:rPr>
            </w:pPr>
            <w:r w:rsidRPr="003B20B2">
              <w:rPr>
                <w:sz w:val="24"/>
                <w:szCs w:val="24"/>
              </w:rPr>
              <w:t>I received Feedback</w:t>
            </w:r>
          </w:p>
          <w:p w:rsidRPr="003B20B2" w:rsidR="003B20B2" w:rsidP="00BC2A1B" w:rsidRDefault="003B20B2" w14:paraId="5969842E" w14:textId="77777777">
            <w:pPr>
              <w:ind w:right="-613"/>
              <w:rPr>
                <w:sz w:val="24"/>
                <w:szCs w:val="24"/>
              </w:rPr>
            </w:pPr>
            <w:r w:rsidRPr="003B20B2">
              <w:rPr>
                <w:sz w:val="24"/>
                <w:szCs w:val="24"/>
              </w:rPr>
              <w:t xml:space="preserve"> on this assessment:</w:t>
            </w:r>
          </w:p>
          <w:p w:rsidRPr="003B20B2" w:rsidR="003B20B2" w:rsidP="00BC2A1B" w:rsidRDefault="003B20B2" w14:paraId="68079332" w14:textId="77777777">
            <w:pPr>
              <w:ind w:right="-613"/>
              <w:rPr>
                <w:b/>
                <w:sz w:val="24"/>
                <w:szCs w:val="24"/>
              </w:rPr>
            </w:pPr>
            <w:r w:rsidRPr="003B20B2">
              <w:rPr>
                <w:b/>
                <w:sz w:val="24"/>
                <w:szCs w:val="24"/>
              </w:rPr>
              <w:t>Date/Ongoing</w:t>
            </w:r>
          </w:p>
        </w:tc>
        <w:tc>
          <w:tcPr>
            <w:tcW w:w="2739" w:type="dxa"/>
          </w:tcPr>
          <w:p w:rsidR="003B20B2" w:rsidP="00BC2A1B" w:rsidRDefault="003B20B2" w14:paraId="73FBB51C" w14:textId="77777777">
            <w:pPr>
              <w:ind w:right="-613"/>
              <w:rPr>
                <w:b/>
                <w:sz w:val="24"/>
                <w:szCs w:val="24"/>
              </w:rPr>
            </w:pPr>
            <w:r w:rsidRPr="003B20B2">
              <w:rPr>
                <w:b/>
                <w:sz w:val="24"/>
                <w:szCs w:val="24"/>
              </w:rPr>
              <w:t xml:space="preserve">Where evidence of </w:t>
            </w:r>
          </w:p>
          <w:p w:rsidRPr="003B20B2" w:rsidR="003B20B2" w:rsidP="00BC2A1B" w:rsidRDefault="003B20B2" w14:paraId="3C3ACBEE" w14:textId="77777777">
            <w:pPr>
              <w:ind w:right="-613"/>
              <w:rPr>
                <w:b/>
                <w:sz w:val="24"/>
                <w:szCs w:val="24"/>
              </w:rPr>
            </w:pPr>
            <w:r w:rsidRPr="003B20B2">
              <w:rPr>
                <w:b/>
                <w:sz w:val="24"/>
                <w:szCs w:val="24"/>
              </w:rPr>
              <w:t>Feedback is Found</w:t>
            </w:r>
          </w:p>
        </w:tc>
        <w:tc>
          <w:tcPr>
            <w:tcW w:w="451" w:type="dxa"/>
          </w:tcPr>
          <w:p w:rsidRPr="003B20B2" w:rsidR="003B20B2" w:rsidP="00BC2A1B" w:rsidRDefault="003B20B2" w14:paraId="3696C343" w14:textId="77777777">
            <w:pPr>
              <w:ind w:right="-613"/>
              <w:rPr>
                <w:b/>
                <w:sz w:val="24"/>
                <w:szCs w:val="24"/>
              </w:rPr>
            </w:pPr>
            <w:r w:rsidRPr="003B20B2">
              <w:rPr>
                <w:b/>
                <w:sz w:val="24"/>
                <w:szCs w:val="24"/>
              </w:rPr>
              <w:t>V</w:t>
            </w:r>
          </w:p>
          <w:p w:rsidRPr="003B20B2" w:rsidR="003B20B2" w:rsidP="00BC2A1B" w:rsidRDefault="003B20B2" w14:paraId="7F659B18" w14:textId="77777777">
            <w:pPr>
              <w:ind w:right="-613"/>
              <w:rPr>
                <w:b/>
                <w:sz w:val="24"/>
                <w:szCs w:val="24"/>
              </w:rPr>
            </w:pPr>
            <w:r w:rsidRPr="003B20B2">
              <w:rPr>
                <w:b/>
                <w:sz w:val="24"/>
                <w:szCs w:val="24"/>
              </w:rPr>
              <w:t>W</w:t>
            </w:r>
          </w:p>
          <w:p w:rsidRPr="003B20B2" w:rsidR="003B20B2" w:rsidP="00BC2A1B" w:rsidRDefault="003B20B2" w14:paraId="0C5453E4" w14:textId="77777777">
            <w:pPr>
              <w:ind w:right="-613"/>
              <w:rPr>
                <w:b/>
                <w:sz w:val="24"/>
                <w:szCs w:val="24"/>
              </w:rPr>
            </w:pPr>
            <w:r w:rsidRPr="003B20B2">
              <w:rPr>
                <w:b/>
                <w:sz w:val="24"/>
                <w:szCs w:val="24"/>
              </w:rPr>
              <w:t>R</w:t>
            </w:r>
          </w:p>
        </w:tc>
        <w:tc>
          <w:tcPr>
            <w:tcW w:w="2314" w:type="dxa"/>
          </w:tcPr>
          <w:p w:rsidRPr="003B20B2" w:rsidR="003B20B2" w:rsidP="00BC2A1B" w:rsidRDefault="003B20B2" w14:paraId="0FEA5932" w14:textId="77777777">
            <w:pPr>
              <w:ind w:right="-613"/>
              <w:rPr>
                <w:b/>
                <w:sz w:val="24"/>
                <w:szCs w:val="24"/>
              </w:rPr>
            </w:pPr>
            <w:r w:rsidRPr="003B20B2">
              <w:rPr>
                <w:b/>
                <w:sz w:val="24"/>
                <w:szCs w:val="24"/>
              </w:rPr>
              <w:t xml:space="preserve">Learner Signature </w:t>
            </w:r>
          </w:p>
        </w:tc>
        <w:tc>
          <w:tcPr>
            <w:tcW w:w="2745" w:type="dxa"/>
          </w:tcPr>
          <w:p w:rsidRPr="003B20B2" w:rsidR="003B20B2" w:rsidP="00BC2A1B" w:rsidRDefault="003B20B2" w14:paraId="2C881FF1" w14:textId="77777777">
            <w:pPr>
              <w:ind w:right="-613"/>
              <w:rPr>
                <w:b/>
                <w:sz w:val="24"/>
                <w:szCs w:val="24"/>
              </w:rPr>
            </w:pPr>
            <w:r w:rsidRPr="003B20B2">
              <w:rPr>
                <w:b/>
                <w:sz w:val="24"/>
                <w:szCs w:val="24"/>
              </w:rPr>
              <w:t xml:space="preserve">Teacher/Tutor/Instructor </w:t>
            </w:r>
          </w:p>
          <w:p w:rsidR="003B20B2" w:rsidP="00BC2A1B" w:rsidRDefault="003B20B2" w14:paraId="404C06C1" w14:textId="77777777">
            <w:pPr>
              <w:ind w:right="-613"/>
              <w:rPr>
                <w:sz w:val="20"/>
                <w:szCs w:val="20"/>
              </w:rPr>
            </w:pPr>
            <w:r w:rsidRPr="003B20B2">
              <w:rPr>
                <w:b/>
                <w:sz w:val="24"/>
                <w:szCs w:val="24"/>
              </w:rPr>
              <w:t>Signature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3B20B2" w:rsidTr="0048226F" w14:paraId="17AD93B2" w14:textId="77777777">
        <w:trPr>
          <w:trHeight w:val="712"/>
        </w:trPr>
        <w:tc>
          <w:tcPr>
            <w:tcW w:w="2094" w:type="dxa"/>
          </w:tcPr>
          <w:p w:rsidRPr="003B20B2" w:rsidR="003B20B2" w:rsidP="00BC2A1B" w:rsidRDefault="003B20B2" w14:paraId="0DE4B5B7" w14:textId="77777777">
            <w:pPr>
              <w:ind w:right="-613"/>
              <w:rPr>
                <w:sz w:val="24"/>
                <w:szCs w:val="24"/>
              </w:rPr>
            </w:pPr>
          </w:p>
        </w:tc>
        <w:tc>
          <w:tcPr>
            <w:tcW w:w="2739" w:type="dxa"/>
          </w:tcPr>
          <w:p w:rsidRPr="003B20B2" w:rsidR="003B20B2" w:rsidP="00BC2A1B" w:rsidRDefault="003B20B2" w14:paraId="66204FF1" w14:textId="77777777">
            <w:pPr>
              <w:ind w:right="-613"/>
              <w:rPr>
                <w:b/>
                <w:sz w:val="24"/>
                <w:szCs w:val="24"/>
              </w:rPr>
            </w:pPr>
          </w:p>
        </w:tc>
        <w:tc>
          <w:tcPr>
            <w:tcW w:w="451" w:type="dxa"/>
          </w:tcPr>
          <w:p w:rsidRPr="003B20B2" w:rsidR="003B20B2" w:rsidP="00BC2A1B" w:rsidRDefault="003B20B2" w14:paraId="2DBF0D7D" w14:textId="77777777">
            <w:pPr>
              <w:ind w:right="-613"/>
              <w:rPr>
                <w:b/>
                <w:sz w:val="24"/>
                <w:szCs w:val="24"/>
              </w:rPr>
            </w:pPr>
          </w:p>
        </w:tc>
        <w:tc>
          <w:tcPr>
            <w:tcW w:w="2314" w:type="dxa"/>
          </w:tcPr>
          <w:p w:rsidRPr="003B20B2" w:rsidR="003B20B2" w:rsidP="00BC2A1B" w:rsidRDefault="003B20B2" w14:paraId="6B62F1B3" w14:textId="77777777">
            <w:pPr>
              <w:ind w:right="-613"/>
              <w:rPr>
                <w:b/>
                <w:sz w:val="24"/>
                <w:szCs w:val="24"/>
              </w:rPr>
            </w:pPr>
          </w:p>
        </w:tc>
        <w:tc>
          <w:tcPr>
            <w:tcW w:w="2745" w:type="dxa"/>
          </w:tcPr>
          <w:p w:rsidRPr="003B20B2" w:rsidR="003B20B2" w:rsidP="00BC2A1B" w:rsidRDefault="003B20B2" w14:paraId="02F2C34E" w14:textId="1A9A687A">
            <w:pPr>
              <w:ind w:right="-613"/>
              <w:rPr>
                <w:b/>
                <w:sz w:val="24"/>
                <w:szCs w:val="24"/>
              </w:rPr>
            </w:pPr>
          </w:p>
        </w:tc>
      </w:tr>
      <w:tr w:rsidR="003B20B2" w:rsidTr="0048226F" w14:paraId="680A4E5D" w14:textId="77777777">
        <w:trPr>
          <w:trHeight w:val="692"/>
        </w:trPr>
        <w:tc>
          <w:tcPr>
            <w:tcW w:w="2094" w:type="dxa"/>
          </w:tcPr>
          <w:p w:rsidRPr="003B20B2" w:rsidR="003B20B2" w:rsidP="00BC2A1B" w:rsidRDefault="003B20B2" w14:paraId="19219836" w14:textId="77777777">
            <w:pPr>
              <w:ind w:right="-613"/>
              <w:rPr>
                <w:sz w:val="24"/>
                <w:szCs w:val="24"/>
              </w:rPr>
            </w:pPr>
          </w:p>
        </w:tc>
        <w:tc>
          <w:tcPr>
            <w:tcW w:w="2739" w:type="dxa"/>
          </w:tcPr>
          <w:p w:rsidRPr="003B20B2" w:rsidR="003B20B2" w:rsidP="00BC2A1B" w:rsidRDefault="003B20B2" w14:paraId="296FEF7D" w14:textId="77777777">
            <w:pPr>
              <w:ind w:right="-613"/>
              <w:rPr>
                <w:b/>
                <w:sz w:val="24"/>
                <w:szCs w:val="24"/>
              </w:rPr>
            </w:pPr>
          </w:p>
        </w:tc>
        <w:tc>
          <w:tcPr>
            <w:tcW w:w="451" w:type="dxa"/>
          </w:tcPr>
          <w:p w:rsidRPr="003B20B2" w:rsidR="003B20B2" w:rsidP="00BC2A1B" w:rsidRDefault="003B20B2" w14:paraId="7194DBDC" w14:textId="77777777">
            <w:pPr>
              <w:ind w:right="-613"/>
              <w:rPr>
                <w:b/>
                <w:sz w:val="24"/>
                <w:szCs w:val="24"/>
              </w:rPr>
            </w:pPr>
          </w:p>
        </w:tc>
        <w:tc>
          <w:tcPr>
            <w:tcW w:w="2314" w:type="dxa"/>
          </w:tcPr>
          <w:p w:rsidRPr="003B20B2" w:rsidR="003B20B2" w:rsidP="00BC2A1B" w:rsidRDefault="003B20B2" w14:paraId="769D0D3C" w14:textId="77777777">
            <w:pPr>
              <w:ind w:right="-613"/>
              <w:rPr>
                <w:b/>
                <w:sz w:val="24"/>
                <w:szCs w:val="24"/>
              </w:rPr>
            </w:pPr>
          </w:p>
        </w:tc>
        <w:tc>
          <w:tcPr>
            <w:tcW w:w="2745" w:type="dxa"/>
          </w:tcPr>
          <w:p w:rsidRPr="003B20B2" w:rsidR="003B20B2" w:rsidP="00BC2A1B" w:rsidRDefault="003B20B2" w14:paraId="54CD245A" w14:textId="77777777">
            <w:pPr>
              <w:ind w:right="-613"/>
              <w:rPr>
                <w:b/>
                <w:sz w:val="24"/>
                <w:szCs w:val="24"/>
              </w:rPr>
            </w:pPr>
          </w:p>
        </w:tc>
      </w:tr>
    </w:tbl>
    <w:p w:rsidR="006330A8" w:rsidP="00BC2A1B" w:rsidRDefault="006330A8" w14:paraId="1231BE67" w14:textId="77777777">
      <w:pPr>
        <w:ind w:left="-709" w:right="-613"/>
        <w:rPr>
          <w:sz w:val="20"/>
          <w:szCs w:val="20"/>
        </w:rPr>
      </w:pPr>
    </w:p>
    <w:p w:rsidRPr="00FF4A72" w:rsidR="003B20B2" w:rsidP="00BC2A1B" w:rsidRDefault="003B20B2" w14:paraId="3E5A99A4" w14:textId="77777777">
      <w:pPr>
        <w:ind w:left="-709" w:right="-613"/>
        <w:rPr>
          <w:sz w:val="20"/>
          <w:szCs w:val="20"/>
        </w:rPr>
      </w:pPr>
      <w:r w:rsidRPr="00C2351D">
        <w:rPr>
          <w:b/>
          <w:sz w:val="24"/>
          <w:szCs w:val="24"/>
        </w:rPr>
        <w:t>Details of Evidence</w:t>
      </w:r>
      <w:r w:rsidR="00C2351D">
        <w:rPr>
          <w:b/>
          <w:sz w:val="24"/>
          <w:szCs w:val="24"/>
        </w:rPr>
        <w:t>:</w:t>
      </w:r>
      <w:r w:rsidRPr="00C2351D">
        <w:rPr>
          <w:b/>
          <w:sz w:val="24"/>
          <w:szCs w:val="24"/>
        </w:rPr>
        <w:tab/>
      </w:r>
      <w:r w:rsidR="00C2351D">
        <w:rPr>
          <w:b/>
          <w:sz w:val="24"/>
          <w:szCs w:val="24"/>
        </w:rPr>
        <w:tab/>
      </w:r>
      <w:r w:rsidRPr="00C2351D">
        <w:rPr>
          <w:b/>
          <w:sz w:val="24"/>
          <w:szCs w:val="24"/>
        </w:rPr>
        <w:t xml:space="preserve">(V) Verbal </w:t>
      </w:r>
      <w:r w:rsidRPr="00C2351D">
        <w:rPr>
          <w:b/>
          <w:sz w:val="24"/>
          <w:szCs w:val="24"/>
        </w:rPr>
        <w:tab/>
      </w:r>
      <w:r w:rsidRPr="00C2351D">
        <w:rPr>
          <w:b/>
          <w:sz w:val="24"/>
          <w:szCs w:val="24"/>
        </w:rPr>
        <w:t xml:space="preserve">(W) Written </w:t>
      </w:r>
      <w:r w:rsidRPr="00C2351D">
        <w:rPr>
          <w:b/>
          <w:sz w:val="24"/>
          <w:szCs w:val="24"/>
        </w:rPr>
        <w:tab/>
      </w:r>
      <w:r w:rsidR="00C2351D">
        <w:rPr>
          <w:b/>
          <w:sz w:val="24"/>
          <w:szCs w:val="24"/>
        </w:rPr>
        <w:t xml:space="preserve"> </w:t>
      </w:r>
      <w:r w:rsidRPr="00C2351D">
        <w:rPr>
          <w:b/>
          <w:sz w:val="24"/>
          <w:szCs w:val="24"/>
        </w:rPr>
        <w:t>(R) Recorded</w:t>
      </w:r>
    </w:p>
    <w:sectPr w:rsidRPr="00FF4A72" w:rsidR="003B20B2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2979" w:rsidP="00C2351D" w:rsidRDefault="003E2979" w14:paraId="1CAA2B57" w14:textId="77777777">
      <w:pPr>
        <w:spacing w:after="0" w:line="240" w:lineRule="auto"/>
      </w:pPr>
      <w:r>
        <w:separator/>
      </w:r>
    </w:p>
  </w:endnote>
  <w:endnote w:type="continuationSeparator" w:id="0">
    <w:p w:rsidR="003E2979" w:rsidP="00C2351D" w:rsidRDefault="003E2979" w14:paraId="0017092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ras Bold ITC">
    <w:altName w:val="Calibri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sdt>
    <w:sdtPr>
      <w:id w:val="-4290044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sdt>
        <w:sdtPr>
          <w:rPr>
            <w:sz w:val="20"/>
            <w:szCs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:rsidRPr="00C2351D" w:rsidR="007E7B46" w:rsidP="00D04C08" w:rsidRDefault="007E7B46" w14:paraId="52A72202" w14:textId="567CA0EE">
            <w:pPr>
              <w:pStyle w:val="Footer"/>
              <w:ind w:left="4127" w:firstLine="3793"/>
              <w:jc w:val="right"/>
              <w:rPr>
                <w:sz w:val="20"/>
                <w:szCs w:val="20"/>
              </w:rPr>
            </w:pPr>
            <w:r w:rsidRPr="00C2351D">
              <w:rPr>
                <w:sz w:val="20"/>
                <w:szCs w:val="20"/>
              </w:rPr>
              <w:t xml:space="preserve">Page </w:t>
            </w:r>
            <w:r w:rsidRPr="00C2351D">
              <w:rPr>
                <w:b/>
                <w:bCs/>
                <w:sz w:val="20"/>
                <w:szCs w:val="20"/>
              </w:rPr>
              <w:fldChar w:fldCharType="begin"/>
            </w:r>
            <w:r w:rsidRPr="00C2351D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C2351D">
              <w:rPr>
                <w:b/>
                <w:bCs/>
                <w:sz w:val="20"/>
                <w:szCs w:val="20"/>
              </w:rPr>
              <w:fldChar w:fldCharType="separate"/>
            </w:r>
            <w:r w:rsidR="00C24C11">
              <w:rPr>
                <w:b/>
                <w:bCs/>
                <w:noProof/>
                <w:sz w:val="20"/>
                <w:szCs w:val="20"/>
              </w:rPr>
              <w:t>1</w:t>
            </w:r>
            <w:r w:rsidRPr="00C2351D">
              <w:rPr>
                <w:b/>
                <w:bCs/>
                <w:sz w:val="20"/>
                <w:szCs w:val="20"/>
              </w:rPr>
              <w:fldChar w:fldCharType="end"/>
            </w:r>
            <w:r w:rsidRPr="00C2351D">
              <w:rPr>
                <w:sz w:val="20"/>
                <w:szCs w:val="20"/>
              </w:rPr>
              <w:t xml:space="preserve"> of </w:t>
            </w:r>
            <w:r w:rsidRPr="00C2351D">
              <w:rPr>
                <w:b/>
                <w:bCs/>
                <w:sz w:val="20"/>
                <w:szCs w:val="20"/>
              </w:rPr>
              <w:fldChar w:fldCharType="begin"/>
            </w:r>
            <w:r w:rsidRPr="00C2351D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C2351D">
              <w:rPr>
                <w:b/>
                <w:bCs/>
                <w:sz w:val="20"/>
                <w:szCs w:val="20"/>
              </w:rPr>
              <w:fldChar w:fldCharType="separate"/>
            </w:r>
            <w:r w:rsidR="00C24C11">
              <w:rPr>
                <w:b/>
                <w:bCs/>
                <w:noProof/>
                <w:sz w:val="20"/>
                <w:szCs w:val="20"/>
              </w:rPr>
              <w:t>4</w:t>
            </w:r>
            <w:r w:rsidRPr="00C2351D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:rsidR="007E7B46" w:rsidP="00C2351D" w:rsidRDefault="007E7B46" w14:paraId="7196D064" w14:textId="77777777">
    <w:pPr>
      <w:pStyle w:val="Footer"/>
      <w:jc w:val="center"/>
    </w:pPr>
    <w:r>
      <w:rPr>
        <w:noProof/>
        <w:lang w:eastAsia="en-IE"/>
      </w:rPr>
      <w:drawing>
        <wp:inline distT="0" distB="0" distL="0" distR="0" wp14:anchorId="22F6E624" wp14:editId="74E7C57F">
          <wp:extent cx="2428875" cy="197858"/>
          <wp:effectExtent l="0" t="0" r="0" b="0"/>
          <wp:docPr id="2" name="Picture 2" descr="cid:image001.png@01D45A22.D0396FC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d:image001.png@01D45A22.D0396FC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8673" cy="2027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Pr="004D294B" w:rsidR="007E7B46" w:rsidP="00D04C08" w:rsidRDefault="007E7B46" w14:paraId="2A2042E2" w14:textId="77777777">
    <w:pPr>
      <w:pStyle w:val="Footer"/>
      <w:rPr>
        <w:i/>
      </w:rPr>
    </w:pPr>
    <w:r w:rsidRPr="004D294B">
      <w:rPr>
        <w:i/>
        <w:sz w:val="20"/>
        <w:szCs w:val="20"/>
      </w:rPr>
      <w:t>V1.12 February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2979" w:rsidP="00C2351D" w:rsidRDefault="003E2979" w14:paraId="366BD012" w14:textId="77777777">
      <w:pPr>
        <w:spacing w:after="0" w:line="240" w:lineRule="auto"/>
      </w:pPr>
      <w:r>
        <w:separator/>
      </w:r>
    </w:p>
  </w:footnote>
  <w:footnote w:type="continuationSeparator" w:id="0">
    <w:p w:rsidR="003E2979" w:rsidP="00C2351D" w:rsidRDefault="003E2979" w14:paraId="3DDCF3A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Pr="00C2351D" w:rsidR="007E7B46" w:rsidP="00C2351D" w:rsidRDefault="007E7B46" w14:paraId="34FF1C98" w14:textId="77777777">
    <w:pPr>
      <w:pStyle w:val="Header"/>
      <w:jc w:val="center"/>
    </w:pPr>
    <w:r w:rsidRPr="00422D03">
      <w:rPr>
        <w:noProof/>
        <w:lang w:eastAsia="en-IE"/>
      </w:rPr>
      <w:drawing>
        <wp:inline distT="0" distB="0" distL="0" distR="0" wp14:anchorId="4A81A355" wp14:editId="6A63CB18">
          <wp:extent cx="390525" cy="390525"/>
          <wp:effectExtent l="0" t="0" r="9525" b="9525"/>
          <wp:docPr id="6" name="Picture 6" descr="C:\Users\aoife.KERRYETB\Desktop\Kerry ETB Headed Paper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oife.KERRYETB\Desktop\Kerry ETB Headed Paper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052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21A4A"/>
    <w:multiLevelType w:val="multilevel"/>
    <w:tmpl w:val="69EAA8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81E88"/>
    <w:multiLevelType w:val="hybridMultilevel"/>
    <w:tmpl w:val="1A300BFA"/>
    <w:lvl w:ilvl="0" w:tplc="834EC8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F471B1"/>
    <w:multiLevelType w:val="hybridMultilevel"/>
    <w:tmpl w:val="A3EE7718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7771E1A"/>
    <w:multiLevelType w:val="multilevel"/>
    <w:tmpl w:val="24E863C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957826"/>
    <w:multiLevelType w:val="multilevel"/>
    <w:tmpl w:val="4FBE90B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504E88"/>
    <w:multiLevelType w:val="multilevel"/>
    <w:tmpl w:val="F5729A76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982A9C"/>
    <w:multiLevelType w:val="hybridMultilevel"/>
    <w:tmpl w:val="CC148F54"/>
    <w:lvl w:ilvl="0" w:tplc="18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7" w15:restartNumberingAfterBreak="0">
    <w:nsid w:val="17A37FE5"/>
    <w:multiLevelType w:val="hybridMultilevel"/>
    <w:tmpl w:val="38B0366A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88B343A"/>
    <w:multiLevelType w:val="multilevel"/>
    <w:tmpl w:val="BB4011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92508C"/>
    <w:multiLevelType w:val="multilevel"/>
    <w:tmpl w:val="BF2CAF0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D969D8"/>
    <w:multiLevelType w:val="multilevel"/>
    <w:tmpl w:val="B800917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857C32"/>
    <w:multiLevelType w:val="multilevel"/>
    <w:tmpl w:val="A998CFE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AB13BB"/>
    <w:multiLevelType w:val="hybridMultilevel"/>
    <w:tmpl w:val="77C2D88C"/>
    <w:lvl w:ilvl="0" w:tplc="162037E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732FE3"/>
    <w:multiLevelType w:val="hybridMultilevel"/>
    <w:tmpl w:val="B2F86BEA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9556F1D"/>
    <w:multiLevelType w:val="multilevel"/>
    <w:tmpl w:val="DB1C609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897FED"/>
    <w:multiLevelType w:val="multilevel"/>
    <w:tmpl w:val="DFE8701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AF6386"/>
    <w:multiLevelType w:val="multilevel"/>
    <w:tmpl w:val="9A460F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582BD8"/>
    <w:multiLevelType w:val="multilevel"/>
    <w:tmpl w:val="97341F9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E84CB7"/>
    <w:multiLevelType w:val="multilevel"/>
    <w:tmpl w:val="869ED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" w15:restartNumberingAfterBreak="0">
    <w:nsid w:val="3A557CCB"/>
    <w:multiLevelType w:val="multilevel"/>
    <w:tmpl w:val="72627A3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52639A"/>
    <w:multiLevelType w:val="multilevel"/>
    <w:tmpl w:val="D2A458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363691"/>
    <w:multiLevelType w:val="multilevel"/>
    <w:tmpl w:val="083E91A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876D81"/>
    <w:multiLevelType w:val="hybridMultilevel"/>
    <w:tmpl w:val="9C7E2A40"/>
    <w:lvl w:ilvl="0" w:tplc="18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3" w15:restartNumberingAfterBreak="0">
    <w:nsid w:val="4BAC510D"/>
    <w:multiLevelType w:val="hybridMultilevel"/>
    <w:tmpl w:val="2342E3D6"/>
    <w:lvl w:ilvl="0" w:tplc="F13C35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D9640D9"/>
    <w:multiLevelType w:val="hybridMultilevel"/>
    <w:tmpl w:val="1214CA5E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EDE6FE2"/>
    <w:multiLevelType w:val="multilevel"/>
    <w:tmpl w:val="E6C4B4D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E66CCB"/>
    <w:multiLevelType w:val="hybridMultilevel"/>
    <w:tmpl w:val="F31AEFA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02606C6"/>
    <w:multiLevelType w:val="multilevel"/>
    <w:tmpl w:val="1388B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8" w15:restartNumberingAfterBreak="0">
    <w:nsid w:val="5089527C"/>
    <w:multiLevelType w:val="multilevel"/>
    <w:tmpl w:val="6C2EACC8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2BD6C53"/>
    <w:multiLevelType w:val="hybridMultilevel"/>
    <w:tmpl w:val="F55A1C98"/>
    <w:lvl w:ilvl="0" w:tplc="18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0" w15:restartNumberingAfterBreak="0">
    <w:nsid w:val="5A826485"/>
    <w:multiLevelType w:val="hybridMultilevel"/>
    <w:tmpl w:val="2AFED658"/>
    <w:lvl w:ilvl="0" w:tplc="18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1" w15:restartNumberingAfterBreak="0">
    <w:nsid w:val="5D5836B4"/>
    <w:multiLevelType w:val="multilevel"/>
    <w:tmpl w:val="90384C4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28A166C"/>
    <w:multiLevelType w:val="hybridMultilevel"/>
    <w:tmpl w:val="C1624688"/>
    <w:lvl w:ilvl="0" w:tplc="18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3" w15:restartNumberingAfterBreak="0">
    <w:nsid w:val="65967028"/>
    <w:multiLevelType w:val="multilevel"/>
    <w:tmpl w:val="90384C4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BD1A6F"/>
    <w:multiLevelType w:val="hybridMultilevel"/>
    <w:tmpl w:val="BB1490E4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685377E7"/>
    <w:multiLevelType w:val="hybridMultilevel"/>
    <w:tmpl w:val="7018DACA"/>
    <w:lvl w:ilvl="0" w:tplc="18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36" w15:restartNumberingAfterBreak="0">
    <w:nsid w:val="6A5A4A35"/>
    <w:multiLevelType w:val="multilevel"/>
    <w:tmpl w:val="3F864F8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913694"/>
    <w:multiLevelType w:val="hybridMultilevel"/>
    <w:tmpl w:val="33187D90"/>
    <w:lvl w:ilvl="0" w:tplc="18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8" w15:restartNumberingAfterBreak="0">
    <w:nsid w:val="79D523CC"/>
    <w:multiLevelType w:val="multilevel"/>
    <w:tmpl w:val="0A28D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F4B3E68"/>
    <w:multiLevelType w:val="multilevel"/>
    <w:tmpl w:val="A094F67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18"/>
  </w:num>
  <w:num w:numId="3">
    <w:abstractNumId w:val="13"/>
  </w:num>
  <w:num w:numId="4">
    <w:abstractNumId w:val="32"/>
  </w:num>
  <w:num w:numId="5">
    <w:abstractNumId w:val="7"/>
  </w:num>
  <w:num w:numId="6">
    <w:abstractNumId w:val="38"/>
  </w:num>
  <w:num w:numId="7">
    <w:abstractNumId w:val="0"/>
  </w:num>
  <w:num w:numId="8">
    <w:abstractNumId w:val="21"/>
  </w:num>
  <w:num w:numId="9">
    <w:abstractNumId w:val="36"/>
  </w:num>
  <w:num w:numId="10">
    <w:abstractNumId w:val="5"/>
  </w:num>
  <w:num w:numId="11">
    <w:abstractNumId w:val="8"/>
  </w:num>
  <w:num w:numId="12">
    <w:abstractNumId w:val="16"/>
  </w:num>
  <w:num w:numId="13">
    <w:abstractNumId w:val="20"/>
  </w:num>
  <w:num w:numId="14">
    <w:abstractNumId w:val="11"/>
  </w:num>
  <w:num w:numId="15">
    <w:abstractNumId w:val="9"/>
  </w:num>
  <w:num w:numId="16">
    <w:abstractNumId w:val="3"/>
  </w:num>
  <w:num w:numId="17">
    <w:abstractNumId w:val="19"/>
  </w:num>
  <w:num w:numId="18">
    <w:abstractNumId w:val="25"/>
  </w:num>
  <w:num w:numId="19">
    <w:abstractNumId w:val="15"/>
  </w:num>
  <w:num w:numId="20">
    <w:abstractNumId w:val="14"/>
  </w:num>
  <w:num w:numId="21">
    <w:abstractNumId w:val="28"/>
  </w:num>
  <w:num w:numId="22">
    <w:abstractNumId w:val="39"/>
  </w:num>
  <w:num w:numId="23">
    <w:abstractNumId w:val="31"/>
  </w:num>
  <w:num w:numId="24">
    <w:abstractNumId w:val="17"/>
  </w:num>
  <w:num w:numId="25">
    <w:abstractNumId w:val="4"/>
  </w:num>
  <w:num w:numId="26">
    <w:abstractNumId w:val="10"/>
  </w:num>
  <w:num w:numId="27">
    <w:abstractNumId w:val="33"/>
  </w:num>
  <w:num w:numId="28">
    <w:abstractNumId w:val="12"/>
  </w:num>
  <w:num w:numId="29">
    <w:abstractNumId w:val="23"/>
  </w:num>
  <w:num w:numId="30">
    <w:abstractNumId w:val="30"/>
  </w:num>
  <w:num w:numId="31">
    <w:abstractNumId w:val="29"/>
  </w:num>
  <w:num w:numId="32">
    <w:abstractNumId w:val="37"/>
  </w:num>
  <w:num w:numId="33">
    <w:abstractNumId w:val="1"/>
  </w:num>
  <w:num w:numId="34">
    <w:abstractNumId w:val="22"/>
  </w:num>
  <w:num w:numId="35">
    <w:abstractNumId w:val="6"/>
  </w:num>
  <w:num w:numId="36">
    <w:abstractNumId w:val="35"/>
  </w:num>
  <w:num w:numId="37">
    <w:abstractNumId w:val="34"/>
  </w:num>
  <w:num w:numId="38">
    <w:abstractNumId w:val="26"/>
  </w:num>
  <w:num w:numId="39">
    <w:abstractNumId w:val="2"/>
  </w:num>
  <w:num w:numId="40">
    <w:abstractNumId w:val="2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A72"/>
    <w:rsid w:val="00017784"/>
    <w:rsid w:val="00057978"/>
    <w:rsid w:val="000B0D6C"/>
    <w:rsid w:val="000E4615"/>
    <w:rsid w:val="00100E96"/>
    <w:rsid w:val="00173836"/>
    <w:rsid w:val="001D13A7"/>
    <w:rsid w:val="001F73D1"/>
    <w:rsid w:val="00240AE0"/>
    <w:rsid w:val="002E5516"/>
    <w:rsid w:val="003B20B2"/>
    <w:rsid w:val="003E2979"/>
    <w:rsid w:val="00417847"/>
    <w:rsid w:val="004310EB"/>
    <w:rsid w:val="004716C4"/>
    <w:rsid w:val="0048226F"/>
    <w:rsid w:val="004B7E35"/>
    <w:rsid w:val="004D294B"/>
    <w:rsid w:val="004D42B7"/>
    <w:rsid w:val="004D712A"/>
    <w:rsid w:val="005414E6"/>
    <w:rsid w:val="005D17D8"/>
    <w:rsid w:val="005E3A55"/>
    <w:rsid w:val="006061F4"/>
    <w:rsid w:val="006330A8"/>
    <w:rsid w:val="00650F16"/>
    <w:rsid w:val="00664230"/>
    <w:rsid w:val="006E73BE"/>
    <w:rsid w:val="007113FA"/>
    <w:rsid w:val="00717824"/>
    <w:rsid w:val="00765DFB"/>
    <w:rsid w:val="007D7D66"/>
    <w:rsid w:val="007E7B46"/>
    <w:rsid w:val="0082579B"/>
    <w:rsid w:val="008B6143"/>
    <w:rsid w:val="008E66F2"/>
    <w:rsid w:val="009255CF"/>
    <w:rsid w:val="009776C8"/>
    <w:rsid w:val="00A068A5"/>
    <w:rsid w:val="00A41B0C"/>
    <w:rsid w:val="00A60A6F"/>
    <w:rsid w:val="00B17C7A"/>
    <w:rsid w:val="00BB5806"/>
    <w:rsid w:val="00BC2A1B"/>
    <w:rsid w:val="00BD047E"/>
    <w:rsid w:val="00BE251E"/>
    <w:rsid w:val="00C2351D"/>
    <w:rsid w:val="00C24C11"/>
    <w:rsid w:val="00CF288A"/>
    <w:rsid w:val="00D04C08"/>
    <w:rsid w:val="00D24E80"/>
    <w:rsid w:val="00D80EFD"/>
    <w:rsid w:val="00E0E6A1"/>
    <w:rsid w:val="00E47F69"/>
    <w:rsid w:val="00EF00B2"/>
    <w:rsid w:val="00F3366E"/>
    <w:rsid w:val="00FB6DB5"/>
    <w:rsid w:val="00FF4A72"/>
    <w:rsid w:val="448D0280"/>
    <w:rsid w:val="5688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AA80B"/>
  <w15:chartTrackingRefBased/>
  <w15:docId w15:val="{18DCF1F4-7C07-449D-8514-AE2093D43C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4A7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C2351D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2351D"/>
  </w:style>
  <w:style w:type="paragraph" w:styleId="Footer">
    <w:name w:val="footer"/>
    <w:basedOn w:val="Normal"/>
    <w:link w:val="FooterChar"/>
    <w:uiPriority w:val="99"/>
    <w:unhideWhenUsed/>
    <w:rsid w:val="00C2351D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2351D"/>
  </w:style>
  <w:style w:type="character" w:styleId="normaltextrun" w:customStyle="1">
    <w:name w:val="normaltextrun"/>
    <w:basedOn w:val="DefaultParagraphFont"/>
    <w:rsid w:val="0048226F"/>
  </w:style>
  <w:style w:type="paragraph" w:styleId="paragraph" w:customStyle="1">
    <w:name w:val="paragraph"/>
    <w:basedOn w:val="Normal"/>
    <w:rsid w:val="0048226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E"/>
    </w:rPr>
  </w:style>
  <w:style w:type="character" w:styleId="eop" w:customStyle="1">
    <w:name w:val="eop"/>
    <w:basedOn w:val="DefaultParagraphFont"/>
    <w:rsid w:val="0048226F"/>
  </w:style>
  <w:style w:type="paragraph" w:styleId="ListParagraph">
    <w:name w:val="List Paragraph"/>
    <w:basedOn w:val="Normal"/>
    <w:link w:val="ListParagraphChar"/>
    <w:uiPriority w:val="34"/>
    <w:qFormat/>
    <w:rsid w:val="00FB6DB5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4"/>
      <w:szCs w:val="24"/>
    </w:rPr>
  </w:style>
  <w:style w:type="character" w:styleId="ListParagraphChar" w:customStyle="1">
    <w:name w:val="List Paragraph Char"/>
    <w:basedOn w:val="DefaultParagraphFont"/>
    <w:link w:val="ListParagraph"/>
    <w:uiPriority w:val="34"/>
    <w:rsid w:val="00FB6DB5"/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4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9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7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59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1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5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0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767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3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75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0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0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1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55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85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2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19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20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89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8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09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47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55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2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92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6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7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64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5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02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0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48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73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660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511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0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6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1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6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6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0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8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5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8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9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6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76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1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5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2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9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1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0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4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9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76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0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7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1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6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6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8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4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5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7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8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2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1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1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6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0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9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1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6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4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45A22.D0396FC0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3A67DE5556214EAD28CBFC80156C7E" ma:contentTypeVersion="3" ma:contentTypeDescription="Create a new document." ma:contentTypeScope="" ma:versionID="015abd44e110d67a6cd2069a48d288e4">
  <xsd:schema xmlns:xsd="http://www.w3.org/2001/XMLSchema" xmlns:xs="http://www.w3.org/2001/XMLSchema" xmlns:p="http://schemas.microsoft.com/office/2006/metadata/properties" xmlns:ns2="742a917b-8a35-4007-bab6-2bef99ee4add" targetNamespace="http://schemas.microsoft.com/office/2006/metadata/properties" ma:root="true" ma:fieldsID="997a038f0465f72d09b58677b9bbfa61" ns2:_="">
    <xsd:import namespace="742a917b-8a35-4007-bab6-2bef99ee4ad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2a917b-8a35-4007-bab6-2bef99ee4ad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42a917b-8a35-4007-bab6-2bef99ee4add" xsi:nil="true"/>
  </documentManagement>
</p:properties>
</file>

<file path=customXml/itemProps1.xml><?xml version="1.0" encoding="utf-8"?>
<ds:datastoreItem xmlns:ds="http://schemas.openxmlformats.org/officeDocument/2006/customXml" ds:itemID="{8DD40EB2-D1D4-4988-ABD6-649E6D9995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2a917b-8a35-4007-bab6-2bef99ee4a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602E3F-AF84-4E05-A6D3-4AA37B685B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28DE31-7739-4187-9C63-5F433740B991}">
  <ds:schemaRefs>
    <ds:schemaRef ds:uri="http://purl.org/dc/terms/"/>
    <ds:schemaRef ds:uri="http://purl.org/dc/elements/1.1/"/>
    <ds:schemaRef ds:uri="http://schemas.microsoft.com/office/infopath/2007/PartnerControls"/>
    <ds:schemaRef ds:uri="http://www.w3.org/XML/1998/namespace"/>
    <ds:schemaRef ds:uri="http://purl.org/dc/dcmitype/"/>
    <ds:schemaRef ds:uri="742a917b-8a35-4007-bab6-2bef99ee4add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Kerry Education and Training Board</Company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Lynch</dc:creator>
  <cp:keywords/>
  <dc:description/>
  <cp:lastModifiedBy>Kevin Molloy (Student - Animation (Creative Media))</cp:lastModifiedBy>
  <cp:revision>7</cp:revision>
  <dcterms:created xsi:type="dcterms:W3CDTF">2023-01-24T09:25:00Z</dcterms:created>
  <dcterms:modified xsi:type="dcterms:W3CDTF">2023-04-18T08:16:00Z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0x010100DADC52C0B0D1D94FB1022B329E950ECC</vt:lpwstr>
  </property>
  <property fmtid="{D5CDD505-2E9C-101B-9397-08002B2CF9AE}" pid="3" name="TaxKeyword">
    <vt:lpwstr/>
  </property>
  <property fmtid="{D5CDD505-2E9C-101B-9397-08002B2CF9AE}" pid="4" name="Policy Department">
    <vt:lpwstr>170;#QA|ea2b06a0-ac64-4bdc-9229-f0b0e1185fa1</vt:lpwstr>
  </property>
</Properties>
</file>