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CodeForge</w:t>
      </w:r>
    </w:p>
    <w:p>
      <w:pPr>
        <w:spacing w:after="400"/>
        <w:jc w:val="center"/>
      </w:pPr>
      <w:r>
        <w:rPr>
          <w:color w:val="4a5568"/>
          <w:sz w:val="32"/>
          <w:szCs w:val="32"/>
        </w:rPr>
        <w:t xml:space="preserve">AI-Powered Legacy Code Transformation Platform</w:t>
      </w:r>
    </w:p>
    <w:p>
      <w:pPr>
        <w:spacing w:after="100"/>
        <w:jc w:val="center"/>
      </w:pPr>
      <w:r>
        <w:rPr>
          <w:sz w:val="28"/>
          <w:szCs w:val="28"/>
        </w:rPr>
        <w:t xml:space="preserve">Product Requirements Document</w:t>
      </w:r>
    </w:p>
    <w:p>
      <w:pPr>
        <w:spacing w:after="100"/>
        <w:jc w:val="center"/>
      </w:pPr>
      <w:r>
        <w:rPr>
          <w:sz w:val="28"/>
          <w:szCs w:val="28"/>
        </w:rPr>
        <w:t xml:space="preserve">&amp;</w:t>
      </w:r>
    </w:p>
    <w:p>
      <w:pPr>
        <w:spacing w:after="400"/>
        <w:jc w:val="center"/>
      </w:pPr>
      <w:r>
        <w:rPr>
          <w:sz w:val="28"/>
          <w:szCs w:val="28"/>
        </w:rPr>
        <w:t xml:space="preserve">Technical Specification</w:t>
      </w:r>
    </w:p>
    <w:p>
      <w:pPr>
        <w:spacing w:before="800"/>
      </w:pPr>
    </w:p>
    <w:p>
      <w:pPr>
        <w:jc w:val="center"/>
      </w:pPr>
      <w:r>
        <w:rPr>
          <w:color w:val="718096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718096"/>
          <w:sz w:val="24"/>
          <w:szCs w:val="24"/>
        </w:rPr>
        <w:t xml:space="preserve">December 2025</w:t>
      </w:r>
    </w:p>
    <w:p>
      <w:pPr>
        <w:spacing w:before="400"/>
        <w:jc w:val="center"/>
      </w:pPr>
      <w:r>
        <w:rPr>
          <w:b/>
          <w:bCs/>
          <w:color w:val="c53030"/>
          <w:sz w:val="20"/>
          <w:szCs w:val="20"/>
        </w:rPr>
        <w:t xml:space="preserve">DRAFT - FOR INTERNAL REVIEW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Vision Statement</w:t>
      </w:r>
    </w:p>
    <w:p>
      <w:pPr>
        <w:spacing w:after="200"/>
      </w:pPr>
      <w:r>
        <w:t xml:space="preserve">CodeForge is an AI-powered platform that transforms how private equity firms and enterprises modernize legacy technology portfolios. By combining advanced code analysis, industry-proven playbooks, and autonomous refactoring capabilities, CodeForge reduces the time, cost, and risk of technology transformation from years to months.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t xml:space="preserve">Private equity firms acquiring companies with legacy technology face a consistent challenge: technical debt that erodes value, slows growth, and increases operational risk. Current approaches are inadequate: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code audits</w:t>
      </w:r>
      <w:r>
        <w:t xml:space="preserve"> take 3-6 months and miss critical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Consulting engagements</w:t>
      </w:r>
      <w:r>
        <w:t xml:space="preserve"> cost $2-10M and deliver PowerPoints, not working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Rewrite projects</w:t>
      </w:r>
      <w:r>
        <w:t xml:space="preserve"> fail 70% of the time due to scope creep and knowledge loss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Technical talent scarcity</w:t>
      </w:r>
      <w:r>
        <w:t xml:space="preserve"> makes execution nearly impossible at scale</w:t>
      </w:r>
    </w:p>
    <w:p>
      <w:pPr>
        <w:pStyle w:val="Heading2"/>
      </w:pPr>
      <w:r>
        <w:t xml:space="preserve">The Solution</w:t>
      </w:r>
    </w:p>
    <w:p>
      <w:pPr>
        <w:spacing w:after="200"/>
      </w:pPr>
      <w:r>
        <w:t xml:space="preserve">CodeForge provides end-to-end technology transformation through four integrated capabilities: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Universal Code Ingestion: </w:t>
      </w:r>
      <w:r>
        <w:t xml:space="preserve">Connects to any source control system, analyzes any language, and builds a complete dependency graph across all repositories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Intelligent Analysis: </w:t>
      </w:r>
      <w:r>
        <w:t xml:space="preserve">Automatically identifies technical debt, security vulnerabilities, consolidation opportunities, and modernization paths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Playbook Engine: </w:t>
      </w:r>
      <w:r>
        <w:t xml:space="preserve">Applies PE and innovation best practices through configurable, auditable transformation rules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Autonomous Execution: </w:t>
      </w:r>
      <w:r>
        <w:t xml:space="preserve">Refactors code, consolidates systems, and prepares deployment artifacts with human oversight at key decision points</w:t>
      </w:r>
    </w:p>
    <w:p>
      <w:pPr>
        <w:pStyle w:val="Heading2"/>
      </w:pPr>
      <w:r>
        <w:t xml:space="preserve">Target Outcomes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Time to complete technology assessment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 weeks (from 3-6 months)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Cost of transformation engagement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60-80% reduction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Code consolidation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&gt;95% automated, human-verified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Security vulnerability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99%+ known CVEs identified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Product Overview</w:t>
      </w:r>
    </w:p>
    <w:p>
      <w:pPr>
        <w:pStyle w:val="Heading2"/>
      </w:pPr>
      <w:r>
        <w:t xml:space="preserve">Platform Architecture</w:t>
      </w:r>
    </w:p>
    <w:p>
      <w:pPr>
        <w:spacing w:after="200"/>
      </w:pPr>
      <w:r>
        <w:t xml:space="preserve">CodeForge operates as a cloud-native platform with optional on-premise deployment for sensitive environments. The architecture consists of five primary layers:</w:t>
      </w:r>
    </w:p>
    <w:p>
      <w:pPr>
        <w:pStyle w:val="Heading3"/>
      </w:pPr>
      <w:r>
        <w:t xml:space="preserve">Ingestion Layer</w:t>
      </w:r>
    </w:p>
    <w:p>
      <w:pPr>
        <w:spacing w:after="200"/>
      </w:pPr>
      <w:r>
        <w:t xml:space="preserve">Connects to and extracts code from any source, regardless of version control system, hosting location, or format.</w:t>
      </w:r>
    </w:p>
    <w:p>
      <w:pPr>
        <w:pStyle w:val="ListParagraph"/>
        <w:numPr>
          <w:ilvl w:val="0"/>
          <w:numId w:val="2"/>
        </w:numPr>
      </w:pPr>
      <w:r>
        <w:t xml:space="preserve">Native integrations: GitHub, GitLab, Bitbucket, Azure DevOps</w:t>
      </w:r>
    </w:p>
    <w:p>
      <w:pPr>
        <w:pStyle w:val="ListParagraph"/>
        <w:numPr>
          <w:ilvl w:val="0"/>
          <w:numId w:val="2"/>
        </w:numPr>
      </w:pPr>
      <w:r>
        <w:t xml:space="preserve">Legacy support: SVN, TFS, Perforce, CVS, Mercurial</w:t>
      </w:r>
    </w:p>
    <w:p>
      <w:pPr>
        <w:pStyle w:val="ListParagraph"/>
        <w:numPr>
          <w:ilvl w:val="0"/>
          <w:numId w:val="2"/>
        </w:numPr>
      </w:pPr>
      <w:r>
        <w:t xml:space="preserve">Unversioned code: FTP/SFTP, network shares, zip archives, direct upload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Infrastructure as Code: Terraform, CloudFormation, Ansible, Kubernetes manifests</w:t>
      </w:r>
    </w:p>
    <w:p>
      <w:pPr>
        <w:pStyle w:val="Heading3"/>
      </w:pPr>
      <w:r>
        <w:t xml:space="preserve">Analysis Layer</w:t>
      </w:r>
    </w:p>
    <w:p>
      <w:pPr>
        <w:spacing w:after="200"/>
      </w:pPr>
      <w:r>
        <w:t xml:space="preserve">Multi-modal AI analysis combining static analysis, semantic understanding, and pattern recognition.</w:t>
      </w:r>
    </w:p>
    <w:p>
      <w:pPr>
        <w:pStyle w:val="ListParagraph"/>
        <w:numPr>
          <w:ilvl w:val="0"/>
          <w:numId w:val="2"/>
        </w:numPr>
      </w:pPr>
      <w:r>
        <w:t xml:space="preserve">Language support: 50+ programming languages with deep understanding</w:t>
      </w:r>
    </w:p>
    <w:p>
      <w:pPr>
        <w:pStyle w:val="ListParagraph"/>
        <w:numPr>
          <w:ilvl w:val="0"/>
          <w:numId w:val="2"/>
        </w:numPr>
      </w:pPr>
      <w:r>
        <w:t xml:space="preserve">Dependency mapping: Cross-repository, cross-service, cross-language dependencies</w:t>
      </w:r>
    </w:p>
    <w:p>
      <w:pPr>
        <w:pStyle w:val="ListParagraph"/>
        <w:numPr>
          <w:ilvl w:val="0"/>
          <w:numId w:val="2"/>
        </w:numPr>
      </w:pPr>
      <w:r>
        <w:t xml:space="preserve">Business logic extraction: Identify and document implicit business rules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Risk scoring: Technical debt, security, compliance, and operational risk</w:t>
      </w:r>
    </w:p>
    <w:p>
      <w:pPr>
        <w:pStyle w:val="Heading3"/>
      </w:pPr>
      <w:r>
        <w:t xml:space="preserve">Knowledge Layer</w:t>
      </w:r>
    </w:p>
    <w:p>
      <w:pPr>
        <w:spacing w:after="200"/>
      </w:pPr>
      <w:r>
        <w:t xml:space="preserve">Centralized intelligence that maintains context across the entire portfolio.</w:t>
      </w:r>
    </w:p>
    <w:p>
      <w:pPr>
        <w:pStyle w:val="ListParagraph"/>
        <w:numPr>
          <w:ilvl w:val="0"/>
          <w:numId w:val="2"/>
        </w:numPr>
      </w:pPr>
      <w:r>
        <w:t xml:space="preserve">Code Knowledge Graph: Entities, relationships, and metadata across all repositories</w:t>
      </w:r>
    </w:p>
    <w:p>
      <w:pPr>
        <w:pStyle w:val="ListParagraph"/>
        <w:numPr>
          <w:ilvl w:val="0"/>
          <w:numId w:val="2"/>
        </w:numPr>
      </w:pPr>
      <w:r>
        <w:t xml:space="preserve">Transformation History: Full audit trail of all changes with rationale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Playbook Library: Versioned, tested transformation patterns</w:t>
      </w:r>
    </w:p>
    <w:p>
      <w:pPr>
        <w:pStyle w:val="Heading3"/>
      </w:pPr>
      <w:r>
        <w:t xml:space="preserve">Execution Layer</w:t>
      </w:r>
    </w:p>
    <w:p>
      <w:pPr>
        <w:spacing w:after="200"/>
      </w:pPr>
      <w:r>
        <w:t xml:space="preserve">Autonomous agents that implement transformations with human oversight.</w:t>
      </w:r>
    </w:p>
    <w:p>
      <w:pPr>
        <w:pStyle w:val="ListParagraph"/>
        <w:numPr>
          <w:ilvl w:val="0"/>
          <w:numId w:val="2"/>
        </w:numPr>
      </w:pPr>
      <w:r>
        <w:t xml:space="preserve">Refactoring Agents: Language-specific agents for code transformation</w:t>
      </w:r>
    </w:p>
    <w:p>
      <w:pPr>
        <w:pStyle w:val="ListParagraph"/>
        <w:numPr>
          <w:ilvl w:val="0"/>
          <w:numId w:val="2"/>
        </w:numPr>
      </w:pPr>
      <w:r>
        <w:t xml:space="preserve">Migration Agents: Database, infrastructure, and deployment migrations</w:t>
      </w:r>
    </w:p>
    <w:p>
      <w:pPr>
        <w:pStyle w:val="ListParagraph"/>
        <w:numPr>
          <w:ilvl w:val="0"/>
          <w:numId w:val="2"/>
        </w:numPr>
      </w:pPr>
      <w:r>
        <w:t xml:space="preserve">Testing Agents: Automated test generation and validation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Orchestration Engine: Coordinates multi-agent workflows with checkpoints</w:t>
      </w:r>
    </w:p>
    <w:p>
      <w:pPr>
        <w:pStyle w:val="Heading3"/>
      </w:pPr>
      <w:r>
        <w:t xml:space="preserve">Delivery Layer</w:t>
      </w:r>
    </w:p>
    <w:p>
      <w:pPr>
        <w:spacing w:after="200"/>
      </w:pPr>
      <w:r>
        <w:t xml:space="preserve">Outputs and integrations for deploying transformed code.</w:t>
      </w:r>
    </w:p>
    <w:p>
      <w:pPr>
        <w:pStyle w:val="ListParagraph"/>
        <w:numPr>
          <w:ilvl w:val="0"/>
          <w:numId w:val="2"/>
        </w:numPr>
      </w:pPr>
      <w:r>
        <w:t xml:space="preserve">CI/CD Generation: Automated pipeline creation for target platforms</w:t>
      </w:r>
    </w:p>
    <w:p>
      <w:pPr>
        <w:pStyle w:val="ListParagraph"/>
        <w:numPr>
          <w:ilvl w:val="0"/>
          <w:numId w:val="2"/>
        </w:numPr>
      </w:pPr>
      <w:r>
        <w:t xml:space="preserve">Documentation: Auto-generated architecture docs, runbooks, and ADRs</w:t>
      </w:r>
    </w:p>
    <w:p>
      <w:pPr>
        <w:pStyle w:val="ListParagraph"/>
        <w:numPr>
          <w:ilvl w:val="0"/>
          <w:numId w:val="2"/>
        </w:numPr>
      </w:pPr>
      <w:r>
        <w:t xml:space="preserve">Deployment Artifacts: Container images, infrastructure templates, rollback plans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Handoff Packages: Complete materials for operations teams</w:t>
      </w:r>
    </w:p>
    <w:p>
      <w:r>
        <w:br w:type="page"/>
      </w:r>
    </w:p>
    <w:p>
      <w:pPr>
        <w:pStyle w:val="Heading1"/>
      </w:pPr>
      <w:r>
        <w:t xml:space="preserve">Target Users and Use Cases</w:t>
      </w:r>
    </w:p>
    <w:p>
      <w:pPr>
        <w:pStyle w:val="Heading2"/>
      </w:pPr>
      <w:r>
        <w:t xml:space="preserve">Primary Personas</w:t>
      </w:r>
    </w:p>
    <w:p>
      <w:pPr>
        <w:pStyle w:val="Heading3"/>
      </w:pPr>
      <w:r>
        <w:t xml:space="preserve">PE Operating Partner</w:t>
      </w:r>
    </w:p>
    <w:p>
      <w:pPr>
        <w:spacing w:after="200"/>
      </w:pPr>
      <w:r>
        <w:t xml:space="preserve">Responsible for value creation across portfolio companies. Needs to quickly assess technology risk during due diligence and drive modernization post-acquisition.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need: </w:t>
      </w:r>
      <w:r>
        <w:t xml:space="preserve">Fast, accurate technology assessment that translates to investment thesis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 metric: </w:t>
      </w:r>
      <w:r>
        <w:t xml:space="preserve">Reduce technology-related write-downs by 50%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 mode: </w:t>
      </w:r>
      <w:r>
        <w:t xml:space="preserve">Executive dashboards, risk reports, board-ready summaries</w:t>
      </w:r>
    </w:p>
    <w:p>
      <w:pPr>
        <w:pStyle w:val="Heading3"/>
      </w:pPr>
      <w:r>
        <w:t xml:space="preserve">VP of Engineering / CTO</w:t>
      </w:r>
    </w:p>
    <w:p>
      <w:pPr>
        <w:spacing w:after="200"/>
      </w:pPr>
      <w:r>
        <w:t xml:space="preserve">Owns technical execution at portfolio companies. Needs to modernize systems while maintaining operations and shipping features.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need: </w:t>
      </w:r>
      <w:r>
        <w:t xml:space="preserve">Clear modernization roadmap with realistic timelines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 metric: </w:t>
      </w:r>
      <w:r>
        <w:t xml:space="preserve">50% reduction in time-to-modernization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 mode: </w:t>
      </w:r>
      <w:r>
        <w:t xml:space="preserve">Technical analysis, transformation plans, code review interface</w:t>
      </w:r>
    </w:p>
    <w:p>
      <w:pPr>
        <w:pStyle w:val="Heading3"/>
      </w:pPr>
      <w:r>
        <w:t xml:space="preserve">Platform Engineer / Tech Lead</w:t>
      </w:r>
    </w:p>
    <w:p>
      <w:pPr>
        <w:spacing w:after="200"/>
      </w:pPr>
      <w:r>
        <w:t xml:space="preserve">Executes modernization work. Needs tools that accelerate work without creating new technical debt.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need: </w:t>
      </w:r>
      <w:r>
        <w:t xml:space="preserve">Automation that respects existing patterns and maintains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 metric: </w:t>
      </w:r>
      <w:r>
        <w:t xml:space="preserve">80% of routine refactoring automated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 mode: </w:t>
      </w:r>
      <w:r>
        <w:t xml:space="preserve">CLI tools, IDE integration, PR-based workflows</w:t>
      </w:r>
    </w:p>
    <w:p>
      <w:pPr>
        <w:pStyle w:val="Heading2"/>
      </w:pPr>
      <w:r>
        <w:t xml:space="preserve">Primary Use Cases</w:t>
      </w:r>
    </w:p>
    <w:p>
      <w:pPr>
        <w:pStyle w:val="Heading3"/>
      </w:pPr>
      <w:r>
        <w:t xml:space="preserve">UC-1: Pre-Acquisition Technology Due Diligence</w:t>
      </w:r>
    </w:p>
    <w:p>
      <w:pPr>
        <w:spacing w:after="200"/>
      </w:pPr>
      <w:r>
        <w:t xml:space="preserve">PE firm evaluating acquisition target needs comprehensive technology assessment within 2-week exclusivity window.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Trigger: </w:t>
      </w:r>
      <w:r>
        <w:t xml:space="preserve">Deal team requests technology assessment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Read-only access to target's code repositories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Process: </w:t>
      </w:r>
      <w:r>
        <w:t xml:space="preserve">Automated ingestion, analysis, and risk scoring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Output: </w:t>
      </w:r>
      <w:r>
        <w:t xml:space="preserve">Executive summary, detailed findings, remediation cost estimates</w:t>
      </w:r>
    </w:p>
    <w:p>
      <w:pPr>
        <w:pStyle w:val="Heading3"/>
      </w:pPr>
      <w:r>
        <w:t xml:space="preserve">UC-2: Post-Acquisition Technology Transformation</w:t>
      </w:r>
    </w:p>
    <w:p>
      <w:pPr>
        <w:spacing w:after="200"/>
      </w:pPr>
      <w:r>
        <w:t xml:space="preserve">Portfolio company needs to modernize legacy systems to support growth and eventual exit.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Trigger: </w:t>
      </w:r>
      <w:r>
        <w:t xml:space="preserve">100-day plan includes technology modernization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Full access to all technical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Process: </w:t>
      </w:r>
      <w:r>
        <w:t xml:space="preserve">Deep analysis, playbook selection, phased transformation execution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Output: </w:t>
      </w:r>
      <w:r>
        <w:t xml:space="preserve">Modernized codebase, new CI/CD, documentation, trained team</w:t>
      </w:r>
    </w:p>
    <w:p>
      <w:pPr>
        <w:pStyle w:val="Heading3"/>
      </w:pPr>
      <w:r>
        <w:t xml:space="preserve">UC-3: Portfolio-Wide Standardization</w:t>
      </w:r>
    </w:p>
    <w:p>
      <w:pPr>
        <w:spacing w:after="200"/>
      </w:pPr>
      <w:r>
        <w:t xml:space="preserve">PE firm wants to standardize technology practices across multiple portfolio companies for operational efficiency.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Trigger: </w:t>
      </w:r>
      <w:r>
        <w:t xml:space="preserve">Operating partner initiative for tech standardization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Access to all portfolio company codebases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Process: </w:t>
      </w:r>
      <w:r>
        <w:t xml:space="preserve">Cross-portfolio analysis, common playbook development, coordinated rollout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Output: </w:t>
      </w:r>
      <w:r>
        <w:t xml:space="preserve">Shared services, common tooling, benchmarking dashboards</w:t>
      </w:r>
    </w:p>
    <w:p>
      <w:pPr>
        <w:pStyle w:val="Heading3"/>
      </w:pPr>
      <w:r>
        <w:t xml:space="preserve">UC-4: Carve-Out Technology Separation</w:t>
      </w:r>
    </w:p>
    <w:p>
      <w:pPr>
        <w:spacing w:after="200"/>
      </w:pPr>
      <w:r>
        <w:t xml:space="preserve">Company being carved out needs separated, standalone technology infrastructure.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Trigger: </w:t>
      </w:r>
      <w:r>
        <w:t xml:space="preserve">Divestiture announcement with TSA deadline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Entangled codebase with parent company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Process: </w:t>
      </w:r>
      <w:r>
        <w:t xml:space="preserve">Dependency analysis, separation planning, extraction and migration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Output: </w:t>
      </w:r>
      <w:r>
        <w:t xml:space="preserve">Standalone systems, replicated infrastructure, clean separation</w:t>
      </w:r>
    </w:p>
    <w:p>
      <w:r>
        <w:br w:type="page"/>
      </w:r>
    </w:p>
    <w:p>
      <w:pPr>
        <w:pStyle w:val="Heading1"/>
      </w:pPr>
      <w:r>
        <w:t xml:space="preserve">Playbook Framework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Playbooks are the core intelligence of CodeForge. Each playbook encodes proven transformation patterns, decision trees, and automation rules. Playbooks are versioned, testable, and auditable.</w:t>
      </w:r>
    </w:p>
    <w:p>
      <w:pPr>
        <w:pStyle w:val="Heading2"/>
      </w:pPr>
      <w:r>
        <w:t xml:space="preserve">Playbook Categories</w:t>
      </w:r>
    </w:p>
    <w:p>
      <w:pPr>
        <w:pStyle w:val="Heading3"/>
      </w:pPr>
      <w:r>
        <w:t xml:space="preserve">PB-100: Technology Stack Consolidation</w:t>
      </w:r>
    </w:p>
    <w:p>
      <w:pPr>
        <w:spacing w:after="200"/>
      </w:pPr>
      <w:r>
        <w:t xml:space="preserve">Reduces technology sprawl by consolidating to standard platforms.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PB-101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Frontend Consolidation - React standardization from Angular/Vue/jQuery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PB-102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Backend Consolidation - Microservices rationalization and language standardization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PB-103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Database Consolidation - Reduce database engine sprawl, optimize schemas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PB-104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Infrastructure Consolidation - Cloud standardization, Kubernetes migration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PB-200: Security Hardening</w:t>
      </w:r>
    </w:p>
    <w:p>
      <w:pPr>
        <w:spacing w:after="200"/>
      </w:pPr>
      <w:r>
        <w:t xml:space="preserve">Identifies and remediates security vulnerabilities across the stack.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PB-201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Dependency Audit - Identify and upgrade vulnerable dependencies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PB-202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Secret Management - Remove hardcoded secrets, implement vault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PB-203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Authentication Modernization - Implement SSO, MFA, OAuth2/OIDC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PB-204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API Security - Rate limiting, input validation, CORS policies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PB-300: Cost Optimization</w:t>
      </w:r>
    </w:p>
    <w:p>
      <w:pPr>
        <w:spacing w:after="200"/>
      </w:pPr>
      <w:r>
        <w:t xml:space="preserve">Reduces operational costs through technical improvements.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PB-301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Dead Code Removal - Identify and safely remove unused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PB-302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Infrastructure Right-Sizing - Optimize compute, storage, and network resources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PB-303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License Optimization - Identify and eliminate unnecessary software licenses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PB-304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Build Optimization - Reduce CI/CD costs through caching and parallelization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PB-400: Developer Experience</w:t>
      </w:r>
    </w:p>
    <w:p>
      <w:pPr>
        <w:spacing w:after="200"/>
      </w:pPr>
      <w:r>
        <w:t xml:space="preserve">Improves engineering productivity and reduces time-to-ship.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PB-401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Monorepo Migration - Consolidate repositories with proper tooling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PB-402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CI/CD Modernization - Implement trunk-based development, feature flags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PB-403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Documentation Generation - Auto-generate API docs, architecture diagrams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Testing Infrastructure - Implement unit, integration, and e2e test frameworks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PB-500: Compliance and Governance</w:t>
      </w:r>
    </w:p>
    <w:p>
      <w:pPr>
        <w:spacing w:after="200"/>
      </w:pPr>
      <w:r>
        <w:t xml:space="preserve">Ensures code meets regulatory and organizational requirements.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PB-501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SOC2 Readiness - Implement logging, access controls, audit trails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PB-502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GDPR Compliance - Data mapping, consent management, deletion workflows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PB-503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HIPAA Compliance - PHI identification, encryption, access logging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PB-504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PCI-DSS Compliance - Cardholder data handling, network segmentation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Technical Specification</w:t>
      </w:r>
    </w:p>
    <w:p>
      <w:pPr>
        <w:pStyle w:val="Heading2"/>
      </w:pPr>
      <w:r>
        <w:t xml:space="preserve">System Architecture</w:t>
      </w:r>
    </w:p>
    <w:p>
      <w:pPr>
        <w:pStyle w:val="Heading3"/>
      </w:pPr>
      <w:r>
        <w:t xml:space="preserve">High-Level Components</w:t>
      </w:r>
    </w:p>
    <w:p>
      <w:pPr>
        <w:spacing w:after="200"/>
      </w:pPr>
      <w:r>
        <w:t xml:space="preserve">CodeForge is built as a distributed system with the following major components: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Ingestion Service: </w:t>
      </w:r>
      <w:r>
        <w:t xml:space="preserve">Handles connections to source control systems, schedules scans, and manages code extraction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Analysis Pipeline: </w:t>
      </w:r>
      <w:r>
        <w:t xml:space="preserve">Orchestrates code analysis using language-specific parsers and AI models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Knowledge Graph Service: </w:t>
      </w:r>
      <w:r>
        <w:t xml:space="preserve">Maintains the code knowledge graph and provides query interfaces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Playbook Engine: </w:t>
      </w:r>
      <w:r>
        <w:t xml:space="preserve">Evaluates playbooks against analyzed code and generates transformation plans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Agent Orchestrator: </w:t>
      </w:r>
      <w:r>
        <w:t xml:space="preserve">Manages execution agents and coordinates multi-step transformations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Delivery Service: </w:t>
      </w:r>
      <w:r>
        <w:t xml:space="preserve">Generates outputs including PRs, documentation, and deployment artifacts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Control Plane: </w:t>
      </w:r>
      <w:r>
        <w:t xml:space="preserve">User interface, API gateway, authentication, and multi-tenancy</w:t>
      </w:r>
    </w:p>
    <w:p>
      <w:pPr>
        <w:pStyle w:val="Heading3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React, TypeScript, TailwindCSS, Monaco Editor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Node.js/TypeScript, GraphQL, REST, WebSockets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Backend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Go, Rust (performance-critical), Python (ML/AI)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AI/ML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Claude API, fine-tuned models, Tree-sitter, CodeQL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Data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PostgreSQL, Neo4j (graph), S3 (code artifacts), Redis (cache)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Kubernetes, Terraform, AWS/GCP/Azure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OpenTelemetry, Prometheus, Grafana, structured logging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Data Model</w:t>
      </w:r>
    </w:p>
    <w:p>
      <w:pPr>
        <w:pStyle w:val="Heading3"/>
      </w:pPr>
      <w:r>
        <w:t xml:space="preserve">Core Entities</w:t>
      </w:r>
    </w:p>
    <w:p>
      <w:pPr>
        <w:spacing w:after="200"/>
      </w:pPr>
      <w:r>
        <w:t xml:space="preserve">The knowledge graph maintains relationships between these primary entities: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Organization: </w:t>
      </w:r>
      <w:r>
        <w:t xml:space="preserve">Top-level tenant representing a company or portfolio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Codebase: </w:t>
      </w:r>
      <w:r>
        <w:t xml:space="preserve">Collection of repositories that form a logical unit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Repository: </w:t>
      </w:r>
      <w:r>
        <w:t xml:space="preserve">Single source control repository with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Module: </w:t>
      </w:r>
      <w:r>
        <w:t xml:space="preserve">Logical grouping of code (package, namespace, service)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File: </w:t>
      </w:r>
      <w:r>
        <w:t xml:space="preserve">Individual source file with full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Symbol: </w:t>
      </w:r>
      <w:r>
        <w:t xml:space="preserve">Function, class, variable, or other code entity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Dependency: </w:t>
      </w:r>
      <w:r>
        <w:t xml:space="preserve">Relationship between modules, files, or symbols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Finding: </w:t>
      </w:r>
      <w:r>
        <w:t xml:space="preserve">Analysis result (vulnerability, code smell, opportunity)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Transformation: </w:t>
      </w:r>
      <w:r>
        <w:t xml:space="preserve">Applied change with before/after state and rationale</w:t>
      </w:r>
    </w:p>
    <w:p>
      <w:pPr>
        <w:pStyle w:val="Heading2"/>
      </w:pPr>
      <w:r>
        <w:t xml:space="preserve">API Design</w:t>
      </w:r>
    </w:p>
    <w:p>
      <w:pPr>
        <w:pStyle w:val="Heading3"/>
      </w:pPr>
      <w:r>
        <w:t xml:space="preserve">Core APIs</w:t>
      </w:r>
    </w:p>
    <w:p>
      <w:pPr>
        <w:spacing w:after="200"/>
      </w:pPr>
      <w:r>
        <w:t xml:space="preserve">CodeForge exposes both REST and GraphQL APIs for different use cases: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GraphQL API: </w:t>
      </w:r>
      <w:r>
        <w:t xml:space="preserve">Primary API for UI and complex queries against the knowledge graph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 API: </w:t>
      </w:r>
      <w:r>
        <w:t xml:space="preserve">Webhooks, simple CRUD operations, external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WebSocket API: </w:t>
      </w:r>
      <w:r>
        <w:t xml:space="preserve">Real-time updates during analysis and transformation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CLI: </w:t>
      </w:r>
      <w:r>
        <w:t xml:space="preserve">Command-line interface for developer workflows</w:t>
      </w:r>
    </w:p>
    <w:p>
      <w:pPr>
        <w:pStyle w:val="Heading3"/>
      </w:pPr>
      <w:r>
        <w:t xml:space="preserve">Key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/api/v1/codebases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Create new codebase for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/api/v1/codebases/{id}/ingest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Trigger ingestion from connected 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/api/v1/codebases/{id}/analysis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Get analysis results and findings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/api/v1/transformations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Create transformation plan from playbooks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/api/v1/transformations/{id}/execute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Execute transformation with specified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/api/v1/transformations/{id}/diff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View proposed or completed changes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Security and Compliance</w:t>
      </w:r>
    </w:p>
    <w:p>
      <w:pPr>
        <w:pStyle w:val="Heading2"/>
      </w:pPr>
      <w:r>
        <w:t xml:space="preserve">Security Architecture</w:t>
      </w:r>
    </w:p>
    <w:p>
      <w:pPr>
        <w:pStyle w:val="Heading3"/>
      </w:pPr>
      <w:r>
        <w:t xml:space="preserve">Data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at rest: </w:t>
      </w:r>
      <w:r>
        <w:t xml:space="preserve">AES-256 for all stored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in transit: </w:t>
      </w:r>
      <w:r>
        <w:t xml:space="preserve">TLS 1.3 for all network communication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isolation: </w:t>
      </w:r>
      <w:r>
        <w:t xml:space="preserve">Each customer's code processed in isolated compute environments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Retention policies: </w:t>
      </w:r>
      <w:r>
        <w:t xml:space="preserve">Configurable data retention with secure deletion</w:t>
      </w:r>
    </w:p>
    <w:p>
      <w:pPr>
        <w:pStyle w:val="Heading3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SSO via SAML 2.0, OAuth 2.0, OIDC; MFA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Authorization: </w:t>
      </w:r>
      <w:r>
        <w:t xml:space="preserve">Role-based access control (RBAC) with attribute-based policies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logging: </w:t>
      </w:r>
      <w:r>
        <w:t xml:space="preserve">Complete audit trail of all access and modifications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API security: </w:t>
      </w:r>
      <w:r>
        <w:t xml:space="preserve">Short-lived tokens, rate limiting, IP allowlisting</w:t>
      </w:r>
    </w:p>
    <w:p>
      <w:pPr>
        <w:pStyle w:val="Heading2"/>
      </w:pPr>
      <w:r>
        <w:t xml:space="preserve">Compliance Certifications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Certification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SOC 2 Type II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Targeted for Q2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ISO 27001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Targeted for Q4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GDPR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Compliant by design; DPA available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HIPAA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BAA available for enterprise customers</w:t>
            </w:r>
          </w:p>
        </w:tc>
      </w:tr>
    </w:tbl>
    <w:p>
      <w:pPr>
        <w:pStyle w:val="Heading2"/>
      </w:pPr>
      <w:r>
        <w:t xml:space="preserve">Deployment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SaaS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Fully managed by CodeForge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Most customers; fastest time to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Deployed in customer's cloud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Data residency requirements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On-Premise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Fully air-gapped 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Highly regulated industries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Human Oversight Model</w:t>
      </w:r>
    </w:p>
    <w:p>
      <w:pPr>
        <w:pStyle w:val="Heading2"/>
      </w:pPr>
      <w:r>
        <w:t xml:space="preserve">Philosophy</w:t>
      </w:r>
    </w:p>
    <w:p>
      <w:pPr>
        <w:spacing w:after="200"/>
      </w:pPr>
      <w:r>
        <w:t xml:space="preserve">CodeForge operates on a principle of 'autonomous with guardrails.' The system can work independently on routine tasks while requiring human approval for high-impact decisions. This balances efficiency with safety and maintains human accountability.</w:t>
      </w:r>
    </w:p>
    <w:p>
      <w:pPr>
        <w:pStyle w:val="Heading2"/>
      </w:pPr>
      <w:r>
        <w:t xml:space="preserve">Oversight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Autonomous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No human approval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Formatting, linting, documentation updates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Notify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Human notified but work continues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Dependency upgrades, test additions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Human must approve before merge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Business logic changes, new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Collaborate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Human works alongside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Architecture changes, complex migrations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Manual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Human executes with AI assistance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Production deployments, data migrations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Workflows</w:t>
      </w:r>
    </w:p>
    <w:p>
      <w:pPr>
        <w:pStyle w:val="Heading3"/>
      </w:pPr>
      <w:r>
        <w:t xml:space="preserve">Standard Transformation Flow</w:t>
      </w:r>
    </w:p>
    <w:p>
      <w:pPr>
        <w:pStyle w:val="ListParagraph"/>
        <w:numPr>
          <w:ilvl w:val="0"/>
          <w:numId w:val="5"/>
        </w:numPr>
      </w:pPr>
      <w:r>
        <w:t xml:space="preserve">Analysis phase runs automatically upon ingestion</w:t>
      </w:r>
    </w:p>
    <w:p>
      <w:pPr>
        <w:pStyle w:val="ListParagraph"/>
        <w:numPr>
          <w:ilvl w:val="0"/>
          <w:numId w:val="5"/>
        </w:numPr>
      </w:pPr>
      <w:r>
        <w:t xml:space="preserve">Playbook recommendations presented for human selection</w:t>
      </w:r>
    </w:p>
    <w:p>
      <w:pPr>
        <w:pStyle w:val="ListParagraph"/>
        <w:numPr>
          <w:ilvl w:val="0"/>
          <w:numId w:val="5"/>
        </w:numPr>
      </w:pPr>
      <w:r>
        <w:t xml:space="preserve">Transformation plan generated and presented for approval</w:t>
      </w:r>
    </w:p>
    <w:p>
      <w:pPr>
        <w:pStyle w:val="ListParagraph"/>
        <w:numPr>
          <w:ilvl w:val="0"/>
          <w:numId w:val="5"/>
        </w:numPr>
      </w:pPr>
      <w:r>
        <w:t xml:space="preserve">Execution proceeds with oversight level appropriate to each change</w:t>
      </w:r>
    </w:p>
    <w:p>
      <w:pPr>
        <w:pStyle w:val="ListParagraph"/>
        <w:numPr>
          <w:ilvl w:val="0"/>
          <w:numId w:val="5"/>
        </w:numPr>
      </w:pPr>
      <w:r>
        <w:t xml:space="preserve">Changes delivered as PRs for final human review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Deployment requires explicit human trigger</w:t>
      </w:r>
    </w:p>
    <w:p>
      <w:pPr>
        <w:pStyle w:val="Heading3"/>
      </w:pPr>
      <w:r>
        <w:t xml:space="preserve">Emergency Stops</w:t>
      </w:r>
    </w:p>
    <w:p>
      <w:pPr>
        <w:spacing w:after="200"/>
      </w:pPr>
      <w:r>
        <w:t xml:space="preserve">Any team member can halt transformation at any time. The system automatically pauses on:</w:t>
      </w:r>
    </w:p>
    <w:p>
      <w:pPr>
        <w:pStyle w:val="ListParagraph"/>
        <w:numPr>
          <w:ilvl w:val="0"/>
          <w:numId w:val="2"/>
        </w:numPr>
      </w:pPr>
      <w:r>
        <w:t xml:space="preserve">Test failures exceeding configured threshold</w:t>
      </w:r>
    </w:p>
    <w:p>
      <w:pPr>
        <w:pStyle w:val="ListParagraph"/>
        <w:numPr>
          <w:ilvl w:val="0"/>
          <w:numId w:val="2"/>
        </w:numPr>
      </w:pPr>
      <w:r>
        <w:t xml:space="preserve">Security scan alerts</w:t>
      </w:r>
    </w:p>
    <w:p>
      <w:pPr>
        <w:pStyle w:val="ListParagraph"/>
        <w:numPr>
          <w:ilvl w:val="0"/>
          <w:numId w:val="2"/>
        </w:numPr>
      </w:pPr>
      <w:r>
        <w:t xml:space="preserve">Unexpected behavioral changes detected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Resource usage anomalies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Foundation (Months 1-4)</w:t>
      </w:r>
    </w:p>
    <w:p>
      <w:pPr>
        <w:spacing w:after="200"/>
      </w:pPr>
      <w:r>
        <w:t xml:space="preserve">Build core platform infrastructure and basic analysis capabilities.</w:t>
      </w:r>
    </w:p>
    <w:p>
      <w:pPr>
        <w:pStyle w:val="ListParagraph"/>
        <w:numPr>
          <w:ilvl w:val="0"/>
          <w:numId w:val="6"/>
        </w:numPr>
      </w:pPr>
      <w:r>
        <w:t xml:space="preserve">Core ingestion for GitHub, GitLab, Bitbucket</w:t>
      </w:r>
    </w:p>
    <w:p>
      <w:pPr>
        <w:pStyle w:val="ListParagraph"/>
        <w:numPr>
          <w:ilvl w:val="0"/>
          <w:numId w:val="6"/>
        </w:numPr>
      </w:pPr>
      <w:r>
        <w:t xml:space="preserve">Basic analysis pipeline for top 10 languages</w:t>
      </w:r>
    </w:p>
    <w:p>
      <w:pPr>
        <w:pStyle w:val="ListParagraph"/>
        <w:numPr>
          <w:ilvl w:val="0"/>
          <w:numId w:val="6"/>
        </w:numPr>
      </w:pPr>
      <w:r>
        <w:t xml:space="preserve">Knowledge graph foundation with Neo4j</w:t>
      </w:r>
    </w:p>
    <w:p>
      <w:pPr>
        <w:pStyle w:val="ListParagraph"/>
        <w:numPr>
          <w:ilvl w:val="0"/>
          <w:numId w:val="6"/>
        </w:numPr>
      </w:pPr>
      <w:r>
        <w:t xml:space="preserve">MVP web interface for analysis results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Initial playbooks: PB-201 (Dependency Audit), PB-301 (Dead Code)</w:t>
      </w:r>
    </w:p>
    <w:p>
      <w:pPr>
        <w:pStyle w:val="Heading2"/>
      </w:pPr>
      <w:r>
        <w:t xml:space="preserve">Phase 2: Analysis Depth (Months 5-8)</w:t>
      </w:r>
    </w:p>
    <w:p>
      <w:pPr>
        <w:spacing w:after="200"/>
      </w:pPr>
      <w:r>
        <w:t xml:space="preserve">Expand analysis capabilities and add transformation execution.</w:t>
      </w:r>
    </w:p>
    <w:p>
      <w:pPr>
        <w:pStyle w:val="ListParagraph"/>
        <w:numPr>
          <w:ilvl w:val="0"/>
          <w:numId w:val="6"/>
        </w:numPr>
      </w:pPr>
      <w:r>
        <w:t xml:space="preserve">Legacy VCS support (SVN, TFS, Perforce)</w:t>
      </w:r>
    </w:p>
    <w:p>
      <w:pPr>
        <w:pStyle w:val="ListParagraph"/>
        <w:numPr>
          <w:ilvl w:val="0"/>
          <w:numId w:val="6"/>
        </w:numPr>
      </w:pPr>
      <w:r>
        <w:t xml:space="preserve">Deep semantic analysis with fine-tuned models</w:t>
      </w:r>
    </w:p>
    <w:p>
      <w:pPr>
        <w:pStyle w:val="ListParagraph"/>
        <w:numPr>
          <w:ilvl w:val="0"/>
          <w:numId w:val="6"/>
        </w:numPr>
      </w:pPr>
      <w:r>
        <w:t xml:space="preserve">Infrastructure-as-Code analysis</w:t>
      </w:r>
    </w:p>
    <w:p>
      <w:pPr>
        <w:pStyle w:val="ListParagraph"/>
        <w:numPr>
          <w:ilvl w:val="0"/>
          <w:numId w:val="6"/>
        </w:numPr>
      </w:pPr>
      <w:r>
        <w:t xml:space="preserve">Basic refactoring agents for JavaScript/TypeScript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Playbooks: PB-101 (Frontend), PB-401 (Monorepo), PB-402 (CI/CD)</w:t>
      </w:r>
    </w:p>
    <w:p>
      <w:pPr>
        <w:pStyle w:val="Heading2"/>
      </w:pPr>
      <w:r>
        <w:t xml:space="preserve">Phase 3: Transformation (Months 9-12)</w:t>
      </w:r>
    </w:p>
    <w:p>
      <w:pPr>
        <w:spacing w:after="200"/>
      </w:pPr>
      <w:r>
        <w:t xml:space="preserve">Full transformation capabilities with multi-agent orchestration.</w:t>
      </w:r>
    </w:p>
    <w:p>
      <w:pPr>
        <w:pStyle w:val="ListParagraph"/>
        <w:numPr>
          <w:ilvl w:val="0"/>
          <w:numId w:val="6"/>
        </w:numPr>
      </w:pPr>
      <w:r>
        <w:t xml:space="preserve">Multi-language refactoring agents (Python, Java, Go, C#)</w:t>
      </w:r>
    </w:p>
    <w:p>
      <w:pPr>
        <w:pStyle w:val="ListParagraph"/>
        <w:numPr>
          <w:ilvl w:val="0"/>
          <w:numId w:val="6"/>
        </w:numPr>
      </w:pPr>
      <w:r>
        <w:t xml:space="preserve">Database migration support</w:t>
      </w:r>
    </w:p>
    <w:p>
      <w:pPr>
        <w:pStyle w:val="ListParagraph"/>
        <w:numPr>
          <w:ilvl w:val="0"/>
          <w:numId w:val="6"/>
        </w:numPr>
      </w:pPr>
      <w:r>
        <w:t xml:space="preserve">Automated test generation</w:t>
      </w:r>
    </w:p>
    <w:p>
      <w:pPr>
        <w:pStyle w:val="ListParagraph"/>
        <w:numPr>
          <w:ilvl w:val="0"/>
          <w:numId w:val="6"/>
        </w:numPr>
      </w:pPr>
      <w:r>
        <w:t xml:space="preserve">Full playbook library (all PB-x00 series)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Enterprise features: SSO, RBAC, audit logging</w:t>
      </w:r>
    </w:p>
    <w:p>
      <w:pPr>
        <w:pStyle w:val="Heading2"/>
      </w:pPr>
      <w:r>
        <w:t xml:space="preserve">Phase 4: Scale (Months 13-18)</w:t>
      </w:r>
    </w:p>
    <w:p>
      <w:pPr>
        <w:spacing w:after="200"/>
      </w:pPr>
      <w:r>
        <w:t xml:space="preserve">Enterprise readiness and advanced capabilities.</w:t>
      </w:r>
    </w:p>
    <w:p>
      <w:pPr>
        <w:pStyle w:val="ListParagraph"/>
        <w:numPr>
          <w:ilvl w:val="0"/>
          <w:numId w:val="6"/>
        </w:numPr>
      </w:pPr>
      <w:r>
        <w:t xml:space="preserve">Portfolio-wide analysis and benchmarking</w:t>
      </w:r>
    </w:p>
    <w:p>
      <w:pPr>
        <w:pStyle w:val="ListParagraph"/>
        <w:numPr>
          <w:ilvl w:val="0"/>
          <w:numId w:val="6"/>
        </w:numPr>
      </w:pPr>
      <w:r>
        <w:t xml:space="preserve">Custom playbook development environment</w:t>
      </w:r>
    </w:p>
    <w:p>
      <w:pPr>
        <w:pStyle w:val="ListParagraph"/>
        <w:numPr>
          <w:ilvl w:val="0"/>
          <w:numId w:val="6"/>
        </w:numPr>
      </w:pPr>
      <w:r>
        <w:t xml:space="preserve">On-premise deployment option</w:t>
      </w:r>
    </w:p>
    <w:p>
      <w:pPr>
        <w:pStyle w:val="ListParagraph"/>
        <w:numPr>
          <w:ilvl w:val="0"/>
          <w:numId w:val="6"/>
        </w:numPr>
      </w:pPr>
      <w:r>
        <w:t xml:space="preserve">SOC 2 Type II certification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Advanced compliance playbooks (HIPAA, PCI-DSS)</w:t>
      </w:r>
    </w:p>
    <w:p>
      <w:pPr>
        <w:pStyle w:val="Heading2"/>
      </w:pPr>
      <w:r>
        <w:t xml:space="preserve">Key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Alpha Release - Internal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10 codebases analyzed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Beta Release - Design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PE firms onboarded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GA Release - General availability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First transformation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Enterprise Release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10 paying customers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Scale Release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100+ codebases, $5M ARR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Platform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Analysis completion time (1M LOC)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&lt; 4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Transformation success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&gt; 95%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False positive rate (findings)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&lt; 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Language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50+ languages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System uptime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99.9%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Customer Outcome Metrics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Time to Assessment: </w:t>
      </w:r>
      <w:r>
        <w:t xml:space="preserve">Reduce technology due diligence from 3 months to 2 weeks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Transformation Cost: </w:t>
      </w:r>
      <w:r>
        <w:t xml:space="preserve">60-80% reduction vs. traditional consulting engagements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Developer Productivity: </w:t>
      </w:r>
      <w:r>
        <w:t xml:space="preserve">30% increase in feature velocity post-transformation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Technical Debt Reduction: </w:t>
      </w:r>
      <w:r>
        <w:t xml:space="preserve">50% reduction in measured technical debt score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Security Posture: </w:t>
      </w:r>
      <w:r>
        <w:t xml:space="preserve">Zero critical vulnerabilities post-transformation</w:t>
      </w:r>
    </w:p>
    <w:p>
      <w:pPr>
        <w:pStyle w:val="Heading2"/>
      </w:pPr>
      <w:r>
        <w:t xml:space="preserve">Business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Annual Recurring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$5M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Net Revenue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&gt; 130%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Customer Acquisition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50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NPS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&gt; 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A. Supported Languages (Initial)</w:t>
      </w:r>
    </w:p>
    <w:p>
      <w:pPr>
        <w:spacing w:after="200"/>
      </w:pPr>
      <w:r>
        <w:t xml:space="preserve">Phase 1 will support deep analysis for the following languages, with basic parsing for 40+ additional languages:</w:t>
      </w:r>
    </w:p>
    <w:p>
      <w:pPr>
        <w:pStyle w:val="ListParagraph"/>
        <w:numPr>
          <w:ilvl w:val="0"/>
          <w:numId w:val="2"/>
        </w:numPr>
      </w:pPr>
      <w:r>
        <w:t xml:space="preserve">JavaScript / TypeScript</w:t>
      </w:r>
    </w:p>
    <w:p>
      <w:pPr>
        <w:pStyle w:val="ListParagraph"/>
        <w:numPr>
          <w:ilvl w:val="0"/>
          <w:numId w:val="2"/>
        </w:numPr>
      </w:pPr>
      <w:r>
        <w:t xml:space="preserve">Python</w:t>
      </w:r>
    </w:p>
    <w:p>
      <w:pPr>
        <w:pStyle w:val="ListParagraph"/>
        <w:numPr>
          <w:ilvl w:val="0"/>
          <w:numId w:val="2"/>
        </w:numPr>
      </w:pPr>
      <w:r>
        <w:t xml:space="preserve">Java / Kotlin</w:t>
      </w:r>
    </w:p>
    <w:p>
      <w:pPr>
        <w:pStyle w:val="ListParagraph"/>
        <w:numPr>
          <w:ilvl w:val="0"/>
          <w:numId w:val="2"/>
        </w:numPr>
      </w:pPr>
      <w:r>
        <w:t xml:space="preserve">C# / .NET</w:t>
      </w:r>
    </w:p>
    <w:p>
      <w:pPr>
        <w:pStyle w:val="ListParagraph"/>
        <w:numPr>
          <w:ilvl w:val="0"/>
          <w:numId w:val="2"/>
        </w:numPr>
      </w:pPr>
      <w:r>
        <w:t xml:space="preserve">Go</w:t>
      </w:r>
    </w:p>
    <w:p>
      <w:pPr>
        <w:pStyle w:val="ListParagraph"/>
        <w:numPr>
          <w:ilvl w:val="0"/>
          <w:numId w:val="2"/>
        </w:numPr>
      </w:pPr>
      <w:r>
        <w:t xml:space="preserve">Ruby</w:t>
      </w:r>
    </w:p>
    <w:p>
      <w:pPr>
        <w:pStyle w:val="ListParagraph"/>
        <w:numPr>
          <w:ilvl w:val="0"/>
          <w:numId w:val="2"/>
        </w:numPr>
      </w:pPr>
      <w:r>
        <w:t xml:space="preserve">PHP</w:t>
      </w:r>
    </w:p>
    <w:p>
      <w:pPr>
        <w:pStyle w:val="ListParagraph"/>
        <w:numPr>
          <w:ilvl w:val="0"/>
          <w:numId w:val="2"/>
        </w:numPr>
      </w:pPr>
      <w:r>
        <w:t xml:space="preserve">Rust</w:t>
      </w:r>
    </w:p>
    <w:p>
      <w:pPr>
        <w:pStyle w:val="ListParagraph"/>
        <w:numPr>
          <w:ilvl w:val="0"/>
          <w:numId w:val="2"/>
        </w:numPr>
      </w:pPr>
      <w:r>
        <w:t xml:space="preserve">SQL (multiple dialects)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Infrastructure: Terraform, CloudFormation, Kubernetes YAML</w:t>
      </w:r>
    </w:p>
    <w:p>
      <w:pPr>
        <w:pStyle w:val="Heading2"/>
      </w:pPr>
      <w:r>
        <w:t xml:space="preserve">B. Integration Partners</w:t>
      </w:r>
    </w:p>
    <w:p>
      <w:pPr>
        <w:spacing w:after="200"/>
      </w:pPr>
      <w:r>
        <w:t xml:space="preserve">CodeForge will offer native integrations with: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Control: </w:t>
      </w:r>
      <w:r>
        <w:t xml:space="preserve">GitHub, GitLab, Bitbucket, Azure DevOps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 </w:t>
      </w:r>
      <w:r>
        <w:t xml:space="preserve">GitHub Actions, GitLab CI, Jenkins, CircleCI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Cloud: </w:t>
      </w:r>
      <w:r>
        <w:t xml:space="preserve">AWS, GCP, Azure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Communication: </w:t>
      </w:r>
      <w:r>
        <w:t xml:space="preserve">Slack, Microsoft Teams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Project Management: </w:t>
      </w:r>
      <w:r>
        <w:t xml:space="preserve">Jira, Linear, Asana</w:t>
      </w:r>
    </w:p>
    <w:p>
      <w:pPr>
        <w:pStyle w:val="Heading2"/>
      </w:pPr>
      <w:r>
        <w:t xml:space="preserve">C. Glossary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Codebase: </w:t>
      </w:r>
      <w:r>
        <w:t xml:space="preserve">A collection of repositories that together form a product or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Finding: </w:t>
      </w:r>
      <w:r>
        <w:t xml:space="preserve">An issue, opportunity, or observation identified during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Playbook: </w:t>
      </w:r>
      <w:r>
        <w:t xml:space="preserve">A codified set of transformation rules and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Transformation: </w:t>
      </w:r>
      <w:r>
        <w:t xml:space="preserve">A change applied to code, configuration, or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Knowledge Graph: </w:t>
      </w:r>
      <w:r>
        <w:t xml:space="preserve">The connected representation of all code entities and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Agent: </w:t>
      </w:r>
      <w:r>
        <w:t xml:space="preserve">An autonomous process that executes a specific type of transformation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LOC: </w:t>
      </w:r>
      <w:r>
        <w:t xml:space="preserve">Lines of Code, a common metric for codebase size</w:t>
      </w:r>
    </w:p>
    <w:p>
      <w:pPr>
        <w:spacing w:before="4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2025-12-07T07:08:18.723Z</dcterms:created>
  <dcterms:modified xsi:type="dcterms:W3CDTF">2025-12-07T07:08:18.724Z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