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37A" w14:paraId="0A5498F5" w14:textId="77777777" w:rsidTr="00E9037A">
        <w:tc>
          <w:tcPr>
            <w:tcW w:w="9350" w:type="dxa"/>
          </w:tcPr>
          <w:p w14:paraId="50954A6A" w14:textId="0703D6C9" w:rsidR="00E9037A" w:rsidRPr="00E9037A" w:rsidRDefault="00E9037A" w:rsidP="00E9037A">
            <w:pPr>
              <w:jc w:val="center"/>
              <w:rPr>
                <w:sz w:val="32"/>
                <w:szCs w:val="32"/>
              </w:rPr>
            </w:pPr>
            <w:r w:rsidRPr="00E9037A">
              <w:rPr>
                <w:sz w:val="32"/>
                <w:szCs w:val="32"/>
              </w:rPr>
              <w:t xml:space="preserve">Test Plan for </w:t>
            </w:r>
            <w:r>
              <w:rPr>
                <w:sz w:val="32"/>
                <w:szCs w:val="32"/>
              </w:rPr>
              <w:t>Future Compound Interest</w:t>
            </w:r>
          </w:p>
        </w:tc>
      </w:tr>
    </w:tbl>
    <w:p w14:paraId="2507EF37" w14:textId="0D82D1CB" w:rsidR="0034577C" w:rsidRDefault="00345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037A" w14:paraId="4C9D5C1B" w14:textId="77777777" w:rsidTr="00E9037A">
        <w:tc>
          <w:tcPr>
            <w:tcW w:w="2337" w:type="dxa"/>
          </w:tcPr>
          <w:p w14:paraId="65AD603C" w14:textId="535A0032" w:rsidR="00E9037A" w:rsidRPr="00E9037A" w:rsidRDefault="00E90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2337" w:type="dxa"/>
          </w:tcPr>
          <w:p w14:paraId="4751D60F" w14:textId="39F588E7" w:rsidR="00E9037A" w:rsidRDefault="00E9037A">
            <w:r>
              <w:t>Sample data</w:t>
            </w:r>
          </w:p>
        </w:tc>
        <w:tc>
          <w:tcPr>
            <w:tcW w:w="2338" w:type="dxa"/>
          </w:tcPr>
          <w:p w14:paraId="298DC562" w14:textId="605D8EA3" w:rsidR="00E9037A" w:rsidRDefault="00E9037A">
            <w:r>
              <w:t>Expected result</w:t>
            </w:r>
          </w:p>
        </w:tc>
        <w:tc>
          <w:tcPr>
            <w:tcW w:w="2338" w:type="dxa"/>
          </w:tcPr>
          <w:p w14:paraId="3EDA0277" w14:textId="34CBC382" w:rsidR="00E9037A" w:rsidRDefault="00E9037A">
            <w:r>
              <w:t>Checked</w:t>
            </w:r>
          </w:p>
        </w:tc>
      </w:tr>
      <w:tr w:rsidR="00E9037A" w14:paraId="73631BB9" w14:textId="77777777" w:rsidTr="00E9037A">
        <w:tc>
          <w:tcPr>
            <w:tcW w:w="2337" w:type="dxa"/>
          </w:tcPr>
          <w:p w14:paraId="4BE35F95" w14:textId="35C72E48" w:rsidR="00E9037A" w:rsidRDefault="00295E53">
            <w:r>
              <w:t>$7000 Investment with annual interest rate of 2% for a 4-year term that is compounded yearly.</w:t>
            </w:r>
          </w:p>
        </w:tc>
        <w:tc>
          <w:tcPr>
            <w:tcW w:w="2337" w:type="dxa"/>
          </w:tcPr>
          <w:p w14:paraId="2CA76265" w14:textId="77777777" w:rsidR="00E9037A" w:rsidRDefault="00295E53">
            <w:r>
              <w:t>7000 Investment</w:t>
            </w:r>
          </w:p>
          <w:p w14:paraId="53E00AA2" w14:textId="77777777" w:rsidR="00295E53" w:rsidRDefault="00295E53">
            <w:r>
              <w:t>2% Interest rate</w:t>
            </w:r>
          </w:p>
          <w:p w14:paraId="56AC62DA" w14:textId="77777777" w:rsidR="00295E53" w:rsidRDefault="00295E53">
            <w:r>
              <w:t>1 Compound Period</w:t>
            </w:r>
          </w:p>
          <w:p w14:paraId="6CD6C6EB" w14:textId="75AC8B5F" w:rsidR="00295E53" w:rsidRDefault="00295E53">
            <w:r>
              <w:t>4 Year Term</w:t>
            </w:r>
          </w:p>
        </w:tc>
        <w:tc>
          <w:tcPr>
            <w:tcW w:w="2338" w:type="dxa"/>
          </w:tcPr>
          <w:p w14:paraId="069A25E0" w14:textId="5B8F1565" w:rsidR="00E9037A" w:rsidRDefault="00E34E1A">
            <w:r>
              <w:t>$7,</w:t>
            </w:r>
            <w:r w:rsidR="00222902">
              <w:t>577.03</w:t>
            </w:r>
          </w:p>
        </w:tc>
        <w:tc>
          <w:tcPr>
            <w:tcW w:w="2338" w:type="dxa"/>
          </w:tcPr>
          <w:p w14:paraId="62ABC9A1" w14:textId="77777777" w:rsidR="00E9037A" w:rsidRDefault="00E9037A"/>
        </w:tc>
        <w:bookmarkStart w:id="0" w:name="_GoBack"/>
        <w:bookmarkEnd w:id="0"/>
      </w:tr>
      <w:tr w:rsidR="00E9037A" w14:paraId="754D6383" w14:textId="77777777" w:rsidTr="00E9037A">
        <w:tc>
          <w:tcPr>
            <w:tcW w:w="2337" w:type="dxa"/>
          </w:tcPr>
          <w:p w14:paraId="3C2B7A2C" w14:textId="64BDC169" w:rsidR="00E9037A" w:rsidRDefault="00222902">
            <w:r>
              <w:t>$6500 Investment with annual interest rate of 3% for a 5-year term that is compounded semi-annually</w:t>
            </w:r>
          </w:p>
        </w:tc>
        <w:tc>
          <w:tcPr>
            <w:tcW w:w="2337" w:type="dxa"/>
          </w:tcPr>
          <w:p w14:paraId="7BF4EC31" w14:textId="77777777" w:rsidR="00E9037A" w:rsidRDefault="00222902">
            <w:r>
              <w:t>6500 Investment</w:t>
            </w:r>
          </w:p>
          <w:p w14:paraId="13E97074" w14:textId="77777777" w:rsidR="00222902" w:rsidRDefault="00222902">
            <w:r>
              <w:t>3% Interest rate</w:t>
            </w:r>
          </w:p>
          <w:p w14:paraId="45F29190" w14:textId="77777777" w:rsidR="00222902" w:rsidRDefault="00222902">
            <w:r>
              <w:t>2 Compound Period</w:t>
            </w:r>
          </w:p>
          <w:p w14:paraId="6AFACE76" w14:textId="43CD5E83" w:rsidR="00222902" w:rsidRDefault="00222902">
            <w:r>
              <w:t>5 Year Term</w:t>
            </w:r>
          </w:p>
        </w:tc>
        <w:tc>
          <w:tcPr>
            <w:tcW w:w="2338" w:type="dxa"/>
          </w:tcPr>
          <w:p w14:paraId="32CF74F6" w14:textId="4D1B36CE" w:rsidR="00E9037A" w:rsidRDefault="00222902">
            <w:r>
              <w:t xml:space="preserve">$7,543.52 </w:t>
            </w:r>
          </w:p>
        </w:tc>
        <w:tc>
          <w:tcPr>
            <w:tcW w:w="2338" w:type="dxa"/>
          </w:tcPr>
          <w:p w14:paraId="5BC6D104" w14:textId="77777777" w:rsidR="00E9037A" w:rsidRDefault="00E9037A"/>
        </w:tc>
      </w:tr>
      <w:tr w:rsidR="00E9037A" w14:paraId="7328BB9D" w14:textId="77777777" w:rsidTr="00E9037A">
        <w:tc>
          <w:tcPr>
            <w:tcW w:w="2337" w:type="dxa"/>
          </w:tcPr>
          <w:p w14:paraId="34EF895C" w14:textId="3F0B729C" w:rsidR="00E9037A" w:rsidRDefault="003069CB">
            <w:r>
              <w:t>$800 Investment with annual interest rate of 3.2% for a 2-year term that is compounded quarterly.</w:t>
            </w:r>
          </w:p>
        </w:tc>
        <w:tc>
          <w:tcPr>
            <w:tcW w:w="2337" w:type="dxa"/>
          </w:tcPr>
          <w:p w14:paraId="6935E58F" w14:textId="77777777" w:rsidR="00E9037A" w:rsidRDefault="003069CB">
            <w:r>
              <w:t>800 Investment</w:t>
            </w:r>
          </w:p>
          <w:p w14:paraId="03CE3497" w14:textId="77777777" w:rsidR="003069CB" w:rsidRDefault="003069CB">
            <w:r>
              <w:t>3.2% Interest rate</w:t>
            </w:r>
          </w:p>
          <w:p w14:paraId="4252F4FA" w14:textId="77777777" w:rsidR="003069CB" w:rsidRDefault="003069CB">
            <w:r>
              <w:t>4 Compound Period</w:t>
            </w:r>
          </w:p>
          <w:p w14:paraId="64755022" w14:textId="3220057F" w:rsidR="003069CB" w:rsidRDefault="003069CB">
            <w:r>
              <w:t>2 Year Term</w:t>
            </w:r>
          </w:p>
        </w:tc>
        <w:tc>
          <w:tcPr>
            <w:tcW w:w="2338" w:type="dxa"/>
          </w:tcPr>
          <w:p w14:paraId="03900DA9" w14:textId="3E1BE773" w:rsidR="00E9037A" w:rsidRDefault="003069CB">
            <w:r>
              <w:t>$852.66</w:t>
            </w:r>
          </w:p>
        </w:tc>
        <w:tc>
          <w:tcPr>
            <w:tcW w:w="2338" w:type="dxa"/>
          </w:tcPr>
          <w:p w14:paraId="4868AFB0" w14:textId="77777777" w:rsidR="00E9037A" w:rsidRDefault="00E9037A"/>
        </w:tc>
      </w:tr>
      <w:tr w:rsidR="00E9037A" w14:paraId="54DE8DC1" w14:textId="77777777" w:rsidTr="00E9037A">
        <w:tc>
          <w:tcPr>
            <w:tcW w:w="2337" w:type="dxa"/>
          </w:tcPr>
          <w:p w14:paraId="7CB27D94" w14:textId="477C27BB" w:rsidR="00E9037A" w:rsidRDefault="00C1314B">
            <w:r>
              <w:t>$3000 Investment with annual interest rate of 2.5% for a 3-year term that is compounded monthly.</w:t>
            </w:r>
          </w:p>
        </w:tc>
        <w:tc>
          <w:tcPr>
            <w:tcW w:w="2337" w:type="dxa"/>
          </w:tcPr>
          <w:p w14:paraId="07B64373" w14:textId="77777777" w:rsidR="00E9037A" w:rsidRDefault="00C1314B">
            <w:r>
              <w:t>3000 Investment</w:t>
            </w:r>
          </w:p>
          <w:p w14:paraId="4CBB77B4" w14:textId="77777777" w:rsidR="00C1314B" w:rsidRDefault="00C1314B">
            <w:r>
              <w:t>2.5% Interest rate</w:t>
            </w:r>
          </w:p>
          <w:p w14:paraId="3EBD056D" w14:textId="77777777" w:rsidR="00C1314B" w:rsidRDefault="00C1314B">
            <w:r>
              <w:t>12 Compound Period</w:t>
            </w:r>
          </w:p>
          <w:p w14:paraId="6688873B" w14:textId="0626208D" w:rsidR="00C1314B" w:rsidRDefault="00C1314B">
            <w:r>
              <w:t>3 Year Term</w:t>
            </w:r>
          </w:p>
        </w:tc>
        <w:tc>
          <w:tcPr>
            <w:tcW w:w="2338" w:type="dxa"/>
          </w:tcPr>
          <w:p w14:paraId="1EB8D500" w14:textId="62BA3966" w:rsidR="00E9037A" w:rsidRDefault="00C1314B">
            <w:r>
              <w:t>$3233.40</w:t>
            </w:r>
          </w:p>
        </w:tc>
        <w:tc>
          <w:tcPr>
            <w:tcW w:w="2338" w:type="dxa"/>
          </w:tcPr>
          <w:p w14:paraId="33D0306D" w14:textId="77777777" w:rsidR="00E9037A" w:rsidRDefault="00E9037A"/>
        </w:tc>
      </w:tr>
    </w:tbl>
    <w:p w14:paraId="6EB71822" w14:textId="77777777" w:rsidR="00E9037A" w:rsidRDefault="00E9037A"/>
    <w:sectPr w:rsidR="00E9037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992BA" w14:textId="77777777" w:rsidR="00D23481" w:rsidRDefault="00D23481" w:rsidP="00D23481">
      <w:pPr>
        <w:spacing w:after="0" w:line="240" w:lineRule="auto"/>
      </w:pPr>
      <w:r>
        <w:separator/>
      </w:r>
    </w:p>
  </w:endnote>
  <w:endnote w:type="continuationSeparator" w:id="0">
    <w:p w14:paraId="7E9346F8" w14:textId="77777777" w:rsidR="00D23481" w:rsidRDefault="00D23481" w:rsidP="00D2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C13AF" w14:textId="77777777" w:rsidR="00D23481" w:rsidRDefault="00D23481" w:rsidP="00D23481">
      <w:pPr>
        <w:spacing w:after="0" w:line="240" w:lineRule="auto"/>
      </w:pPr>
      <w:r>
        <w:separator/>
      </w:r>
    </w:p>
  </w:footnote>
  <w:footnote w:type="continuationSeparator" w:id="0">
    <w:p w14:paraId="41180EE6" w14:textId="77777777" w:rsidR="00D23481" w:rsidRDefault="00D23481" w:rsidP="00D2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92490" w14:textId="271A037C" w:rsidR="00D23481" w:rsidRDefault="00D23481" w:rsidP="00D23481">
    <w:pPr>
      <w:pStyle w:val="Header"/>
      <w:jc w:val="right"/>
    </w:pPr>
    <w:r>
      <w:t>Kevin Tran</w:t>
    </w:r>
  </w:p>
  <w:p w14:paraId="2C047734" w14:textId="2CD14C8E" w:rsidR="00D23481" w:rsidRDefault="00D23481" w:rsidP="00D23481">
    <w:pPr>
      <w:pStyle w:val="Header"/>
      <w:jc w:val="right"/>
    </w:pPr>
    <w:r>
      <w:t>Programming Fundamentals (CPSC1012 A03)</w:t>
    </w:r>
  </w:p>
  <w:p w14:paraId="7472B242" w14:textId="270FB53C" w:rsidR="00D23481" w:rsidRDefault="00D23481" w:rsidP="00D23481">
    <w:pPr>
      <w:pStyle w:val="Header"/>
      <w:jc w:val="right"/>
    </w:pPr>
    <w:r>
      <w:t>September 15,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7A"/>
    <w:rsid w:val="00222902"/>
    <w:rsid w:val="00295E53"/>
    <w:rsid w:val="003069CB"/>
    <w:rsid w:val="0034577C"/>
    <w:rsid w:val="006D0CBD"/>
    <w:rsid w:val="00A812BF"/>
    <w:rsid w:val="00A97821"/>
    <w:rsid w:val="00B073C9"/>
    <w:rsid w:val="00C1314B"/>
    <w:rsid w:val="00D23481"/>
    <w:rsid w:val="00E344F4"/>
    <w:rsid w:val="00E34E1A"/>
    <w:rsid w:val="00E9037A"/>
    <w:rsid w:val="00F54C25"/>
    <w:rsid w:val="00F8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E234"/>
  <w15:chartTrackingRefBased/>
  <w15:docId w15:val="{D0AA465D-57A8-4FD3-87D4-95CF9194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481"/>
  </w:style>
  <w:style w:type="paragraph" w:styleId="Footer">
    <w:name w:val="footer"/>
    <w:basedOn w:val="Normal"/>
    <w:link w:val="FooterChar"/>
    <w:uiPriority w:val="99"/>
    <w:unhideWhenUsed/>
    <w:rsid w:val="00D2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Kvin Chuan</dc:creator>
  <cp:keywords/>
  <dc:description/>
  <cp:lastModifiedBy>Kvin Chuan</cp:lastModifiedBy>
  <cp:revision>15</cp:revision>
  <dcterms:created xsi:type="dcterms:W3CDTF">2019-09-15T22:23:00Z</dcterms:created>
  <dcterms:modified xsi:type="dcterms:W3CDTF">2019-09-15T22:53:00Z</dcterms:modified>
</cp:coreProperties>
</file>