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bottom w:color="auto" w:space="5" w:sz="0" w:val="none"/>
        </w:pBdr>
        <w:shd w:fill="ffffff" w:val="clear"/>
        <w:spacing w:after="240" w:line="300" w:lineRule="auto"/>
        <w:rPr/>
      </w:pPr>
      <w:bookmarkStart w:colFirst="0" w:colLast="0" w:name="_mf5eoko9pfex" w:id="0"/>
      <w:bookmarkEnd w:id="0"/>
      <w:r w:rsidDel="00000000" w:rsidR="00000000" w:rsidRPr="00000000">
        <w:rPr>
          <w:rtl w:val="0"/>
        </w:rPr>
        <w:t xml:space="preserve">KubeEdge Graduation Due Diligence</w:t>
      </w:r>
    </w:p>
    <w:p w:rsidR="00000000" w:rsidDel="00000000" w:rsidP="00000000" w:rsidRDefault="00000000" w:rsidRPr="00000000" w14:paraId="00000002">
      <w:pPr>
        <w:pStyle w:val="Subtitle"/>
        <w:rPr/>
      </w:pPr>
      <w:bookmarkStart w:colFirst="0" w:colLast="0" w:name="_f4yg6avga7bn"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Authors: Fei Xu, Yue Bao, Yin Ding, Kevin Wang</w:t>
      </w:r>
    </w:p>
    <w:p w:rsidR="00000000" w:rsidDel="00000000" w:rsidP="00000000" w:rsidRDefault="00000000" w:rsidRPr="00000000" w14:paraId="00000004">
      <w:pPr>
        <w:rPr/>
      </w:pPr>
      <w:r w:rsidDel="00000000" w:rsidR="00000000" w:rsidRPr="00000000">
        <w:rPr>
          <w:rtl w:val="0"/>
        </w:rPr>
        <w:t xml:space="preserve">TOC Sponsor: Cathy Zhang, </w:t>
      </w:r>
      <w:r w:rsidDel="00000000" w:rsidR="00000000" w:rsidRPr="00000000">
        <w:rPr>
          <w:color w:val="1f2328"/>
          <w:highlight w:val="white"/>
          <w:rtl w:val="0"/>
        </w:rPr>
        <w:t xml:space="preserve">Lin Sun</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TAG input: TAG Runtime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az5kkntcz8h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color w:val="1155cc"/>
              <w:u w:val="single"/>
            </w:rPr>
          </w:pPr>
          <w:hyperlink w:anchor="_s3dbmx2vnu5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Goal</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color w:val="1155cc"/>
              <w:u w:val="single"/>
            </w:rPr>
          </w:pPr>
          <w:hyperlink w:anchor="_8925h3ueik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Current Status</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1080" w:firstLine="0"/>
            <w:rPr>
              <w:color w:val="1155cc"/>
              <w:u w:val="single"/>
            </w:rPr>
          </w:pPr>
          <w:hyperlink w:anchor="_6jnlrsr36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Continuous Community Momentum</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1080" w:firstLine="0"/>
            <w:rPr>
              <w:color w:val="1155cc"/>
              <w:u w:val="single"/>
            </w:rPr>
          </w:pPr>
          <w:hyperlink w:anchor="_ob8fpud87aa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Development &amp; Stability &amp; Security</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1080" w:firstLine="0"/>
            <w:rPr>
              <w:color w:val="1155cc"/>
              <w:u w:val="single"/>
            </w:rPr>
          </w:pPr>
          <w:hyperlink w:anchor="_v8n4c2rks1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Community</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1080" w:firstLine="0"/>
            <w:rPr>
              <w:color w:val="1155cc"/>
              <w:u w:val="single"/>
            </w:rPr>
          </w:pPr>
          <w:hyperlink w:anchor="_nbfi8mtkxkj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Wider adoption across industries</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1440" w:firstLine="0"/>
            <w:rPr>
              <w:color w:val="1155cc"/>
              <w:u w:val="single"/>
            </w:rPr>
          </w:pPr>
          <w:hyperlink w:anchor="_aphkrlvs5z6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End Users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1440" w:firstLine="0"/>
            <w:rPr>
              <w:color w:val="1155cc"/>
              <w:u w:val="single"/>
            </w:rPr>
          </w:pPr>
          <w:hyperlink w:anchor="_wj5yzeaetu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Integrators</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360" w:firstLine="0"/>
            <w:rPr>
              <w:color w:val="1155cc"/>
              <w:u w:val="single"/>
            </w:rPr>
          </w:pPr>
          <w:hyperlink w:anchor="_x1n3a5em4w7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Plans (CY2024)</w:t>
            </w:r>
          </w:hyperlink>
          <w:r w:rsidDel="00000000" w:rsidR="00000000" w:rsidRPr="00000000">
            <w:rPr>
              <w:rtl w:val="0"/>
            </w:rPr>
          </w:r>
        </w:p>
        <w:p w:rsidR="00000000" w:rsidDel="00000000" w:rsidP="00000000" w:rsidRDefault="00000000" w:rsidRPr="00000000" w14:paraId="00000015">
          <w:pPr>
            <w:widowControl w:val="0"/>
            <w:spacing w:before="60" w:line="240" w:lineRule="auto"/>
            <w:rPr>
              <w:b w:val="0"/>
              <w:color w:val="1155cc"/>
              <w:u w:val="single"/>
            </w:rPr>
          </w:pPr>
          <w:hyperlink w:anchor="_gd2yebru9pc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Scope</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color w:val="1155cc"/>
              <w:u w:val="single"/>
            </w:rPr>
          </w:pPr>
          <w:hyperlink w:anchor="_yk9dtvvtzkv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definition</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color w:val="1155cc"/>
              <w:u w:val="single"/>
            </w:rPr>
          </w:pPr>
          <w:hyperlink w:anchor="_7vzc8hm23e3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Value-add to the CNCF ecosystem</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360" w:firstLine="0"/>
            <w:rPr>
              <w:color w:val="1155cc"/>
              <w:u w:val="single"/>
            </w:rPr>
          </w:pPr>
          <w:hyperlink w:anchor="_doilmk4wy9w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Alignment with other CNCF projects</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sn8gejikij">
            <w:r w:rsidDel="00000000" w:rsidR="00000000" w:rsidRPr="00000000">
              <w:rPr>
                <w:color w:val="1155cc"/>
                <w:u w:val="single"/>
                <w:rtl w:val="0"/>
              </w:rPr>
              <w:t xml:space="preserve">Alignment with TAG Runtime Reference Model</w:t>
            </w:r>
          </w:hyperlink>
          <w:r w:rsidDel="00000000" w:rsidR="00000000" w:rsidRPr="00000000">
            <w:rPr>
              <w:rtl w:val="0"/>
            </w:rPr>
          </w:r>
        </w:p>
        <w:p w:rsidR="00000000" w:rsidDel="00000000" w:rsidP="00000000" w:rsidRDefault="00000000" w:rsidRPr="00000000" w14:paraId="0000001A">
          <w:pPr>
            <w:widowControl w:val="0"/>
            <w:spacing w:before="60" w:line="240" w:lineRule="auto"/>
            <w:rPr>
              <w:b w:val="0"/>
              <w:color w:val="1155cc"/>
              <w:u w:val="single"/>
            </w:rPr>
          </w:pPr>
          <w:hyperlink w:anchor="_oca6yf8xi13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Formal Requirements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3oz7kpgocv3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Have committers from at least two organizations.</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yhgwan7faut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Have achieved and maintained a Core Infrastructure Initiative Best Practices Badge</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27d5wnqq3p6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Have completed an independent and third party security audit</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nugublqfrtb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Explicitly define a project governance and committer process</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4vbqab8rbjh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Explicitly define the criteria, process and offboarding or emeritus conditions for project maintainers; or those who may interact with the CNCF on behalf of the project</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color w:val="1155cc"/>
              <w:u w:val="single"/>
            </w:rPr>
          </w:pPr>
          <w:hyperlink w:anchor="_pu4y83v7in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Have a public list of project adopters for at least the primary repo</w:t>
            </w:r>
          </w:hyperlink>
          <w:r w:rsidDel="00000000" w:rsidR="00000000" w:rsidRPr="00000000">
            <w:rPr>
              <w:rtl w:val="0"/>
            </w:rPr>
          </w:r>
        </w:p>
        <w:p w:rsidR="00000000" w:rsidDel="00000000" w:rsidP="00000000" w:rsidRDefault="00000000" w:rsidRPr="00000000" w14:paraId="00000021">
          <w:pPr>
            <w:widowControl w:val="0"/>
            <w:spacing w:before="60" w:line="240" w:lineRule="auto"/>
            <w:rPr>
              <w:b w:val="0"/>
              <w:color w:val="1155cc"/>
              <w:u w:val="single"/>
            </w:rPr>
          </w:pPr>
          <w:hyperlink w:anchor="_3gbb8ba53x7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Other Considerations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360" w:firstLine="0"/>
            <w:rPr>
              <w:color w:val="1155cc"/>
              <w:u w:val="single"/>
            </w:rPr>
          </w:pPr>
          <w:hyperlink w:anchor="_9ii3kspyoc81">
            <w:r w:rsidDel="00000000" w:rsidR="00000000" w:rsidRPr="00000000">
              <w:rPr>
                <w:color w:val="1155cc"/>
                <w:u w:val="single"/>
                <w:rtl w:val="0"/>
              </w:rPr>
              <w:t xml:space="preserve">Cloud Native</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360" w:firstLine="0"/>
            <w:rPr>
              <w:color w:val="1155cc"/>
              <w:u w:val="single"/>
            </w:rPr>
          </w:pPr>
          <w:hyperlink w:anchor="_ucvzl2ctwvrc">
            <w:r w:rsidDel="00000000" w:rsidR="00000000" w:rsidRPr="00000000">
              <w:rPr>
                <w:color w:val="1155cc"/>
                <w:u w:val="single"/>
                <w:rtl w:val="0"/>
              </w:rPr>
              <w:t xml:space="preserve">Project and Code Quality</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welo1who4x7k">
            <w:r w:rsidDel="00000000" w:rsidR="00000000" w:rsidRPr="00000000">
              <w:rPr>
                <w:color w:val="1155cc"/>
                <w:u w:val="single"/>
                <w:rtl w:val="0"/>
              </w:rPr>
              <w:t xml:space="preserve">Security</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color w:val="1155cc"/>
              <w:u w:val="single"/>
            </w:rPr>
          </w:pPr>
          <w:hyperlink w:anchor="_ahnhpjli4lfr">
            <w:r w:rsidDel="00000000" w:rsidR="00000000" w:rsidRPr="00000000">
              <w:rPr>
                <w:color w:val="1155cc"/>
                <w:u w:val="single"/>
                <w:rtl w:val="0"/>
              </w:rPr>
              <w:t xml:space="preserve">Security Audit - Ada Logics</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n2onl5qmqpq5">
            <w:r w:rsidDel="00000000" w:rsidR="00000000" w:rsidRPr="00000000">
              <w:rPr>
                <w:color w:val="1155cc"/>
                <w:u w:val="single"/>
                <w:rtl w:val="0"/>
              </w:rPr>
              <w:t xml:space="preserve">KubeEdge Security Policy</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h3nihr4p2kw9">
            <w:r w:rsidDel="00000000" w:rsidR="00000000" w:rsidRPr="00000000">
              <w:rPr>
                <w:color w:val="1155cc"/>
                <w:u w:val="single"/>
                <w:rtl w:val="0"/>
              </w:rPr>
              <w:t xml:space="preserve">OSS - Fuzzing</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4a3mxl9kf1qx">
            <w:r w:rsidDel="00000000" w:rsidR="00000000" w:rsidRPr="00000000">
              <w:rPr>
                <w:color w:val="1155cc"/>
                <w:u w:val="single"/>
                <w:rtl w:val="0"/>
              </w:rPr>
              <w:t xml:space="preserve">CNCF Security TAG Engagement</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1080" w:firstLine="0"/>
            <w:rPr>
              <w:color w:val="1155cc"/>
              <w:u w:val="single"/>
            </w:rPr>
          </w:pPr>
          <w:hyperlink w:anchor="_jo5ps5m3u6sl">
            <w:r w:rsidDel="00000000" w:rsidR="00000000" w:rsidRPr="00000000">
              <w:rPr>
                <w:color w:val="1155cc"/>
                <w:u w:val="single"/>
                <w:rtl w:val="0"/>
              </w:rPr>
              <w:t xml:space="preserve">Self assessment</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1080" w:firstLine="0"/>
            <w:rPr>
              <w:color w:val="1155cc"/>
              <w:u w:val="single"/>
            </w:rPr>
          </w:pPr>
          <w:hyperlink w:anchor="_kb2rd7jk6j7b">
            <w:r w:rsidDel="00000000" w:rsidR="00000000" w:rsidRPr="00000000">
              <w:rPr>
                <w:color w:val="1155cc"/>
                <w:u w:val="single"/>
                <w:rtl w:val="0"/>
              </w:rPr>
              <w:t xml:space="preserve">Joint assessment</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360" w:firstLine="0"/>
            <w:rPr>
              <w:color w:val="1155cc"/>
              <w:u w:val="single"/>
            </w:rPr>
          </w:pPr>
          <w:hyperlink w:anchor="_6d811df8m3m">
            <w:r w:rsidDel="00000000" w:rsidR="00000000" w:rsidRPr="00000000">
              <w:rPr>
                <w:color w:val="1155cc"/>
                <w:u w:val="single"/>
                <w:rtl w:val="0"/>
              </w:rPr>
              <w:t xml:space="preserve">Open Governance</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color w:val="1155cc"/>
              <w:u w:val="single"/>
            </w:rPr>
          </w:pPr>
          <w:hyperlink w:anchor="_xhgrfo868gd0">
            <w:r w:rsidDel="00000000" w:rsidR="00000000" w:rsidRPr="00000000">
              <w:rPr>
                <w:color w:val="1155cc"/>
                <w:u w:val="single"/>
                <w:rtl w:val="0"/>
              </w:rPr>
              <w:t xml:space="preserve">TAG Runtime Review Comments for Graduation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Heading1"/>
        <w:rPr/>
      </w:pPr>
      <w:bookmarkStart w:colFirst="0" w:colLast="0" w:name="_va4we8frfv3b" w:id="2"/>
      <w:bookmarkEnd w:id="2"/>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az5kkntcz8hf" w:id="3"/>
      <w:bookmarkEnd w:id="3"/>
      <w:r w:rsidDel="00000000" w:rsidR="00000000" w:rsidRPr="00000000">
        <w:rPr>
          <w:rtl w:val="0"/>
        </w:rPr>
        <w:t xml:space="preserve">Backgrounds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hyperlink r:id="rId6">
        <w:r w:rsidDel="00000000" w:rsidR="00000000" w:rsidRPr="00000000">
          <w:rPr>
            <w:color w:val="1155cc"/>
            <w:u w:val="single"/>
            <w:rtl w:val="0"/>
          </w:rPr>
          <w:t xml:space="preserve">Link to TOC PR</w:t>
        </w:r>
      </w:hyperlink>
      <w:r w:rsidDel="00000000" w:rsidR="00000000" w:rsidRPr="00000000">
        <w:rPr>
          <w:rtl w:val="0"/>
        </w:rPr>
      </w:r>
    </w:p>
    <w:p w:rsidR="00000000" w:rsidDel="00000000" w:rsidP="00000000" w:rsidRDefault="00000000" w:rsidRPr="00000000" w14:paraId="00000031">
      <w:pPr>
        <w:rPr/>
      </w:pPr>
      <w:hyperlink r:id="rId7">
        <w:r w:rsidDel="00000000" w:rsidR="00000000" w:rsidRPr="00000000">
          <w:rPr>
            <w:color w:val="1155cc"/>
            <w:u w:val="single"/>
            <w:rtl w:val="0"/>
          </w:rPr>
          <w:t xml:space="preserve">Link to GitHub project</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highlight w:val="white"/>
        </w:rPr>
      </w:pPr>
      <w:r w:rsidDel="00000000" w:rsidR="00000000" w:rsidRPr="00000000">
        <w:rPr>
          <w:highlight w:val="white"/>
          <w:rtl w:val="0"/>
        </w:rPr>
        <w:t xml:space="preserve">KubeEdge is an open source system for extending native containerized application orchestration capabilities to hosts at the edge. It's built upon Kubernetes and provides fundamental infrastructure support for networking, application deployment, and metadata synchronization between cloud and edge. In addition, KubeEdge supports MQTT, allowing developers to design logic and enable resource constraints for device communications at the edge. KubeEdge decouples and simplifies Kubernetes modules.</w:t>
      </w:r>
    </w:p>
    <w:p w:rsidR="00000000" w:rsidDel="00000000" w:rsidP="00000000" w:rsidRDefault="00000000" w:rsidRPr="00000000" w14:paraId="00000034">
      <w:pPr>
        <w:rPr>
          <w:sz w:val="24"/>
          <w:szCs w:val="24"/>
          <w:highlight w:val="white"/>
        </w:rPr>
      </w:pPr>
      <w:r w:rsidDel="00000000" w:rsidR="00000000" w:rsidRPr="00000000">
        <w:rPr>
          <w:sz w:val="24"/>
          <w:szCs w:val="24"/>
          <w:highlight w:val="white"/>
        </w:rPr>
        <w:drawing>
          <wp:inline distB="114300" distT="114300" distL="114300" distR="114300">
            <wp:extent cx="5731200" cy="46355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highlight w:val="white"/>
        </w:rPr>
      </w:pPr>
      <w:r w:rsidDel="00000000" w:rsidR="00000000" w:rsidRPr="00000000">
        <w:rPr>
          <w:rtl w:val="0"/>
        </w:rPr>
      </w:r>
    </w:p>
    <w:p w:rsidR="00000000" w:rsidDel="00000000" w:rsidP="00000000" w:rsidRDefault="00000000" w:rsidRPr="00000000" w14:paraId="00000036">
      <w:pPr>
        <w:pStyle w:val="Heading2"/>
        <w:rPr/>
      </w:pPr>
      <w:bookmarkStart w:colFirst="0" w:colLast="0" w:name="_s3dbmx2vnu54" w:id="4"/>
      <w:bookmarkEnd w:id="4"/>
      <w:r w:rsidDel="00000000" w:rsidR="00000000" w:rsidRPr="00000000">
        <w:rPr>
          <w:rtl w:val="0"/>
        </w:rPr>
        <w:t xml:space="preserve">Project Goal</w:t>
      </w:r>
    </w:p>
    <w:p w:rsidR="00000000" w:rsidDel="00000000" w:rsidP="00000000" w:rsidRDefault="00000000" w:rsidRPr="00000000" w14:paraId="00000037">
      <w:pPr>
        <w:rPr>
          <w:highlight w:val="white"/>
        </w:rPr>
      </w:pPr>
      <w:r w:rsidDel="00000000" w:rsidR="00000000" w:rsidRPr="00000000">
        <w:rPr>
          <w:highlight w:val="white"/>
          <w:rtl w:val="0"/>
        </w:rPr>
        <w:t xml:space="preserve">KubeEdge aims to resolve three major challenges for edge computing: 1) network reliability and bandwidth limit between cloud and edge, 2) resource constraint at edge, </w:t>
      </w:r>
      <w:r w:rsidDel="00000000" w:rsidR="00000000" w:rsidRPr="00000000">
        <w:rPr>
          <w:highlight w:val="white"/>
          <w:rtl w:val="0"/>
        </w:rPr>
        <w:t xml:space="preserve">and </w:t>
      </w:r>
      <w:r w:rsidDel="00000000" w:rsidR="00000000" w:rsidRPr="00000000">
        <w:rPr>
          <w:highlight w:val="white"/>
          <w:rtl w:val="0"/>
        </w:rPr>
        <w:t xml:space="preserve">3) highly distributed and heterogeneous device management.</w:t>
      </w:r>
    </w:p>
    <w:p w:rsidR="00000000" w:rsidDel="00000000" w:rsidP="00000000" w:rsidRDefault="00000000" w:rsidRPr="00000000" w14:paraId="00000038">
      <w:pPr>
        <w:rPr>
          <w:highlight w:val="white"/>
        </w:rPr>
      </w:pPr>
      <w:r w:rsidDel="00000000" w:rsidR="00000000" w:rsidRPr="00000000">
        <w:rPr>
          <w:rtl w:val="0"/>
        </w:rPr>
      </w:r>
    </w:p>
    <w:p w:rsidR="00000000" w:rsidDel="00000000" w:rsidP="00000000" w:rsidRDefault="00000000" w:rsidRPr="00000000" w14:paraId="00000039">
      <w:pPr>
        <w:rPr>
          <w:highlight w:val="white"/>
        </w:rPr>
      </w:pPr>
      <w:r w:rsidDel="00000000" w:rsidR="00000000" w:rsidRPr="00000000">
        <w:rPr>
          <w:highlight w:val="white"/>
          <w:rtl w:val="0"/>
        </w:rPr>
        <w:t xml:space="preserve">KubeEdge provides:</w:t>
      </w:r>
    </w:p>
    <w:p w:rsidR="00000000" w:rsidDel="00000000" w:rsidP="00000000" w:rsidRDefault="00000000" w:rsidRPr="00000000" w14:paraId="0000003A">
      <w:pPr>
        <w:numPr>
          <w:ilvl w:val="0"/>
          <w:numId w:val="6"/>
        </w:numPr>
        <w:spacing w:after="0" w:afterAutospacing="0" w:lineRule="auto"/>
        <w:ind w:left="960" w:hanging="360"/>
        <w:rPr>
          <w:color w:val="000000"/>
          <w:sz w:val="22"/>
          <w:szCs w:val="22"/>
          <w:highlight w:val="white"/>
        </w:rPr>
      </w:pPr>
      <w:r w:rsidDel="00000000" w:rsidR="00000000" w:rsidRPr="00000000">
        <w:rPr>
          <w:b w:val="1"/>
          <w:highlight w:val="white"/>
          <w:rtl w:val="0"/>
        </w:rPr>
        <w:t xml:space="preserve">Seamless Cloud-Edge Communication</w:t>
      </w:r>
      <w:r w:rsidDel="00000000" w:rsidR="00000000" w:rsidRPr="00000000">
        <w:rPr>
          <w:highlight w:val="white"/>
          <w:rtl w:val="0"/>
        </w:rPr>
        <w:t xml:space="preserve"> for both metadata and data</w:t>
      </w:r>
    </w:p>
    <w:p w:rsidR="00000000" w:rsidDel="00000000" w:rsidP="00000000" w:rsidRDefault="00000000" w:rsidRPr="00000000" w14:paraId="0000003B">
      <w:pPr>
        <w:numPr>
          <w:ilvl w:val="0"/>
          <w:numId w:val="6"/>
        </w:numPr>
        <w:spacing w:after="0" w:afterAutospacing="0" w:lineRule="auto"/>
        <w:ind w:left="960" w:hanging="360"/>
        <w:rPr>
          <w:color w:val="000000"/>
          <w:sz w:val="22"/>
          <w:szCs w:val="22"/>
          <w:highlight w:val="white"/>
        </w:rPr>
      </w:pPr>
      <w:r w:rsidDel="00000000" w:rsidR="00000000" w:rsidRPr="00000000">
        <w:rPr>
          <w:b w:val="1"/>
          <w:highlight w:val="white"/>
          <w:rtl w:val="0"/>
        </w:rPr>
        <w:t xml:space="preserve">Edge Autonomy</w:t>
      </w:r>
      <w:r w:rsidDel="00000000" w:rsidR="00000000" w:rsidRPr="00000000">
        <w:rPr>
          <w:highlight w:val="white"/>
          <w:rtl w:val="0"/>
        </w:rPr>
        <w:t xml:space="preserve">: Autonomous operation of Edge even when disconnected from cloud.</w:t>
      </w:r>
    </w:p>
    <w:p w:rsidR="00000000" w:rsidDel="00000000" w:rsidP="00000000" w:rsidRDefault="00000000" w:rsidRPr="00000000" w14:paraId="0000003C">
      <w:pPr>
        <w:numPr>
          <w:ilvl w:val="0"/>
          <w:numId w:val="6"/>
        </w:numPr>
        <w:spacing w:after="0" w:afterAutospacing="0" w:lineRule="auto"/>
        <w:ind w:left="960" w:hanging="360"/>
        <w:rPr>
          <w:color w:val="000000"/>
          <w:sz w:val="22"/>
          <w:szCs w:val="22"/>
          <w:highlight w:val="white"/>
        </w:rPr>
      </w:pPr>
      <w:r w:rsidDel="00000000" w:rsidR="00000000" w:rsidRPr="00000000">
        <w:rPr>
          <w:b w:val="1"/>
          <w:highlight w:val="white"/>
          <w:rtl w:val="0"/>
        </w:rPr>
        <w:t xml:space="preserve">Low Resource Requirement</w:t>
      </w:r>
      <w:r w:rsidDel="00000000" w:rsidR="00000000" w:rsidRPr="00000000">
        <w:rPr>
          <w:highlight w:val="white"/>
          <w:rtl w:val="0"/>
        </w:rPr>
        <w:t xml:space="preserve">: KubeEdge can work in constrained resource situations (low memory, low bandwidth, low compute)</w:t>
      </w:r>
    </w:p>
    <w:p w:rsidR="00000000" w:rsidDel="00000000" w:rsidP="00000000" w:rsidRDefault="00000000" w:rsidRPr="00000000" w14:paraId="0000003D">
      <w:pPr>
        <w:numPr>
          <w:ilvl w:val="0"/>
          <w:numId w:val="6"/>
        </w:numPr>
        <w:spacing w:after="0" w:afterAutospacing="0" w:lineRule="auto"/>
        <w:ind w:left="960" w:hanging="360"/>
        <w:rPr>
          <w:color w:val="000000"/>
          <w:sz w:val="22"/>
          <w:szCs w:val="22"/>
          <w:highlight w:val="white"/>
        </w:rPr>
      </w:pPr>
      <w:r w:rsidDel="00000000" w:rsidR="00000000" w:rsidRPr="00000000">
        <w:rPr>
          <w:b w:val="1"/>
          <w:highlight w:val="white"/>
          <w:rtl w:val="0"/>
        </w:rPr>
        <w:t xml:space="preserve">Simplified Device Communication</w:t>
      </w:r>
      <w:r w:rsidDel="00000000" w:rsidR="00000000" w:rsidRPr="00000000">
        <w:rPr>
          <w:highlight w:val="white"/>
          <w:rtl w:val="0"/>
        </w:rPr>
        <w:t xml:space="preserve">: Easy communication between applications and devices for IoT and Industrial Internet of Things (</w:t>
      </w:r>
      <w:r w:rsidDel="00000000" w:rsidR="00000000" w:rsidRPr="00000000">
        <w:rPr>
          <w:i w:val="1"/>
          <w:highlight w:val="white"/>
          <w:rtl w:val="0"/>
        </w:rPr>
        <w:t xml:space="preserve">IIoT</w:t>
      </w:r>
      <w:r w:rsidDel="00000000" w:rsidR="00000000" w:rsidRPr="00000000">
        <w:rPr>
          <w:highlight w:val="white"/>
          <w:rtl w:val="0"/>
        </w:rPr>
        <w:t xml:space="preserve">)</w:t>
      </w:r>
    </w:p>
    <w:p w:rsidR="00000000" w:rsidDel="00000000" w:rsidP="00000000" w:rsidRDefault="00000000" w:rsidRPr="00000000" w14:paraId="0000003E">
      <w:pPr>
        <w:numPr>
          <w:ilvl w:val="0"/>
          <w:numId w:val="6"/>
        </w:numPr>
        <w:spacing w:after="240" w:lineRule="auto"/>
        <w:ind w:left="960" w:hanging="360"/>
        <w:rPr>
          <w:color w:val="000000"/>
          <w:sz w:val="22"/>
          <w:szCs w:val="22"/>
          <w:highlight w:val="white"/>
        </w:rPr>
      </w:pPr>
      <w:r w:rsidDel="00000000" w:rsidR="00000000" w:rsidRPr="00000000">
        <w:rPr>
          <w:b w:val="1"/>
          <w:highlight w:val="white"/>
          <w:rtl w:val="0"/>
        </w:rPr>
        <w:t xml:space="preserve">Service discovery and traffic proxy</w:t>
      </w:r>
      <w:r w:rsidDel="00000000" w:rsidR="00000000" w:rsidRPr="00000000">
        <w:rPr>
          <w:highlight w:val="white"/>
          <w:rtl w:val="0"/>
        </w:rPr>
        <w:t xml:space="preserve"> for edge application</w:t>
      </w:r>
    </w:p>
    <w:p w:rsidR="00000000" w:rsidDel="00000000" w:rsidP="00000000" w:rsidRDefault="00000000" w:rsidRPr="00000000" w14:paraId="0000003F">
      <w:pPr>
        <w:spacing w:after="240" w:lineRule="auto"/>
        <w:ind w:left="0" w:firstLine="0"/>
        <w:rPr>
          <w:highlight w:val="white"/>
        </w:rPr>
      </w:pPr>
      <w:r w:rsidDel="00000000" w:rsidR="00000000" w:rsidRPr="00000000">
        <w:rPr>
          <w:highlight w:val="white"/>
          <w:rtl w:val="0"/>
        </w:rPr>
        <w:t xml:space="preserve">In addition to these basic capabilities, the community is constantly exploring new directions for edge scenarios, including:</w:t>
      </w:r>
    </w:p>
    <w:p w:rsidR="00000000" w:rsidDel="00000000" w:rsidP="00000000" w:rsidRDefault="00000000" w:rsidRPr="00000000" w14:paraId="00000040">
      <w:pPr>
        <w:numPr>
          <w:ilvl w:val="0"/>
          <w:numId w:val="4"/>
        </w:numPr>
        <w:spacing w:after="0" w:afterAutospacing="0" w:lineRule="auto"/>
        <w:ind w:left="960" w:hanging="360"/>
        <w:rPr>
          <w:color w:val="000000"/>
          <w:sz w:val="22"/>
          <w:szCs w:val="22"/>
          <w:highlight w:val="white"/>
        </w:rPr>
      </w:pPr>
      <w:r w:rsidDel="00000000" w:rsidR="00000000" w:rsidRPr="00000000">
        <w:rPr>
          <w:b w:val="1"/>
          <w:highlight w:val="white"/>
          <w:rtl w:val="0"/>
        </w:rPr>
        <w:t xml:space="preserve">Edge-cloud synergy AI</w:t>
      </w:r>
      <w:r w:rsidDel="00000000" w:rsidR="00000000" w:rsidRPr="00000000">
        <w:rPr>
          <w:highlight w:val="white"/>
          <w:rtl w:val="0"/>
        </w:rPr>
        <w:t xml:space="preserve">, Sedna subproject </w:t>
      </w:r>
      <w:r w:rsidDel="00000000" w:rsidR="00000000" w:rsidRPr="00000000">
        <w:rPr>
          <w:highlight w:val="white"/>
          <w:rtl w:val="0"/>
        </w:rPr>
        <w:t xml:space="preserve">implements</w:t>
      </w:r>
      <w:r w:rsidDel="00000000" w:rsidR="00000000" w:rsidRPr="00000000">
        <w:rPr>
          <w:highlight w:val="white"/>
          <w:rtl w:val="0"/>
        </w:rPr>
        <w:t xml:space="preserve"> edge-cloud collaborative training and collaborative inference capabilities, such as joint inference, incremental learning, federated learning, and lifelong learning. Sedna supports popular AI frameworks, such as TensorFlow, Pytorch, PaddlePaddle, MindSpore.</w:t>
      </w:r>
    </w:p>
    <w:p w:rsidR="00000000" w:rsidDel="00000000" w:rsidP="00000000" w:rsidRDefault="00000000" w:rsidRPr="00000000" w14:paraId="00000041">
      <w:pPr>
        <w:numPr>
          <w:ilvl w:val="0"/>
          <w:numId w:val="4"/>
        </w:numPr>
        <w:spacing w:after="240" w:lineRule="auto"/>
        <w:ind w:left="960" w:hanging="360"/>
        <w:rPr>
          <w:color w:val="000000"/>
          <w:sz w:val="22"/>
          <w:szCs w:val="22"/>
          <w:highlight w:val="white"/>
        </w:rPr>
      </w:pPr>
      <w:r w:rsidDel="00000000" w:rsidR="00000000" w:rsidRPr="00000000">
        <w:rPr>
          <w:b w:val="1"/>
          <w:highlight w:val="white"/>
          <w:rtl w:val="0"/>
        </w:rPr>
        <w:t xml:space="preserve">Edge-Cloud synergy robots</w:t>
      </w:r>
      <w:r w:rsidDel="00000000" w:rsidR="00000000" w:rsidRPr="00000000">
        <w:rPr>
          <w:highlight w:val="white"/>
          <w:rtl w:val="0"/>
        </w:rPr>
        <w:t xml:space="preserve">, based on KubeEdge, to implement cloud robot platform, to integrate cloud computing technologies(cloud native, AI, storage etc) with robots, to support heterogeneous robots, including mobile robots, robotics arm, and many other robot platforms.</w:t>
      </w:r>
    </w:p>
    <w:p w:rsidR="00000000" w:rsidDel="00000000" w:rsidP="00000000" w:rsidRDefault="00000000" w:rsidRPr="00000000" w14:paraId="00000042">
      <w:pPr>
        <w:spacing w:after="240" w:lineRule="auto"/>
        <w:rPr>
          <w:highlight w:val="white"/>
        </w:rPr>
      </w:pPr>
      <w:r w:rsidDel="00000000" w:rsidR="00000000" w:rsidRPr="00000000">
        <w:rPr>
          <w:highlight w:val="white"/>
          <w:rtl w:val="0"/>
        </w:rPr>
        <w:t xml:space="preserve">Link to GitHub repos:</w:t>
      </w:r>
    </w:p>
    <w:p w:rsidR="00000000" w:rsidDel="00000000" w:rsidP="00000000" w:rsidRDefault="00000000" w:rsidRPr="00000000" w14:paraId="00000043">
      <w:pPr>
        <w:numPr>
          <w:ilvl w:val="0"/>
          <w:numId w:val="3"/>
        </w:numPr>
        <w:spacing w:after="0" w:afterAutospacing="0" w:lineRule="auto"/>
        <w:ind w:left="960" w:hanging="360"/>
        <w:rPr>
          <w:color w:val="000000"/>
          <w:sz w:val="22"/>
          <w:szCs w:val="22"/>
          <w:highlight w:val="white"/>
        </w:rPr>
      </w:pPr>
      <w:r w:rsidDel="00000000" w:rsidR="00000000" w:rsidRPr="00000000">
        <w:rPr>
          <w:highlight w:val="white"/>
          <w:rtl w:val="0"/>
        </w:rPr>
        <w:t xml:space="preserve">The KubeEdge Main project: </w:t>
      </w:r>
      <w:hyperlink r:id="rId9">
        <w:r w:rsidDel="00000000" w:rsidR="00000000" w:rsidRPr="00000000">
          <w:rPr>
            <w:color w:val="1155cc"/>
            <w:highlight w:val="white"/>
            <w:u w:val="single"/>
            <w:rtl w:val="0"/>
          </w:rPr>
          <w:t xml:space="preserve">https://github.com/kubeedge/kubeedge</w:t>
        </w:r>
      </w:hyperlink>
      <w:r w:rsidDel="00000000" w:rsidR="00000000" w:rsidRPr="00000000">
        <w:rPr>
          <w:rtl w:val="0"/>
        </w:rPr>
      </w:r>
    </w:p>
    <w:p w:rsidR="00000000" w:rsidDel="00000000" w:rsidP="00000000" w:rsidRDefault="00000000" w:rsidRPr="00000000" w14:paraId="00000044">
      <w:pPr>
        <w:numPr>
          <w:ilvl w:val="0"/>
          <w:numId w:val="3"/>
        </w:numPr>
        <w:spacing w:after="0" w:afterAutospacing="0" w:lineRule="auto"/>
        <w:ind w:left="960" w:hanging="360"/>
        <w:rPr>
          <w:color w:val="000000"/>
          <w:sz w:val="22"/>
          <w:szCs w:val="22"/>
          <w:highlight w:val="white"/>
        </w:rPr>
      </w:pPr>
      <w:r w:rsidDel="00000000" w:rsidR="00000000" w:rsidRPr="00000000">
        <w:rPr>
          <w:highlight w:val="white"/>
          <w:rtl w:val="0"/>
        </w:rPr>
        <w:t xml:space="preserve">Subsidiary projects:</w:t>
      </w:r>
    </w:p>
    <w:p w:rsidR="00000000" w:rsidDel="00000000" w:rsidP="00000000" w:rsidRDefault="00000000" w:rsidRPr="00000000" w14:paraId="00000045">
      <w:pPr>
        <w:numPr>
          <w:ilvl w:val="1"/>
          <w:numId w:val="3"/>
        </w:numPr>
        <w:spacing w:after="0" w:afterAutospacing="0" w:lineRule="auto"/>
        <w:ind w:left="1680" w:hanging="360"/>
        <w:rPr>
          <w:color w:val="000000"/>
          <w:sz w:val="22"/>
          <w:szCs w:val="22"/>
          <w:highlight w:val="white"/>
        </w:rPr>
      </w:pPr>
      <w:r w:rsidDel="00000000" w:rsidR="00000000" w:rsidRPr="00000000">
        <w:rPr>
          <w:highlight w:val="white"/>
          <w:rtl w:val="0"/>
        </w:rPr>
        <w:t xml:space="preserve">EdgeMesh: </w:t>
      </w:r>
      <w:hyperlink r:id="rId10">
        <w:r w:rsidDel="00000000" w:rsidR="00000000" w:rsidRPr="00000000">
          <w:rPr>
            <w:color w:val="1155cc"/>
            <w:highlight w:val="white"/>
            <w:u w:val="single"/>
            <w:rtl w:val="0"/>
          </w:rPr>
          <w:t xml:space="preserve">https://github.com/kubeedge/edgemesh</w:t>
        </w:r>
      </w:hyperlink>
      <w:r w:rsidDel="00000000" w:rsidR="00000000" w:rsidRPr="00000000">
        <w:rPr>
          <w:rtl w:val="0"/>
        </w:rPr>
      </w:r>
    </w:p>
    <w:p w:rsidR="00000000" w:rsidDel="00000000" w:rsidP="00000000" w:rsidRDefault="00000000" w:rsidRPr="00000000" w14:paraId="00000046">
      <w:pPr>
        <w:numPr>
          <w:ilvl w:val="1"/>
          <w:numId w:val="3"/>
        </w:numPr>
        <w:spacing w:after="0" w:afterAutospacing="0" w:before="0" w:beforeAutospacing="0" w:lineRule="auto"/>
        <w:ind w:left="1680" w:hanging="360"/>
        <w:rPr>
          <w:color w:val="000000"/>
          <w:sz w:val="22"/>
          <w:szCs w:val="22"/>
          <w:highlight w:val="white"/>
        </w:rPr>
      </w:pPr>
      <w:r w:rsidDel="00000000" w:rsidR="00000000" w:rsidRPr="00000000">
        <w:rPr>
          <w:highlight w:val="white"/>
          <w:rtl w:val="0"/>
        </w:rPr>
        <w:t xml:space="preserve">Mappers-go: </w:t>
      </w:r>
      <w:hyperlink r:id="rId11">
        <w:r w:rsidDel="00000000" w:rsidR="00000000" w:rsidRPr="00000000">
          <w:rPr>
            <w:color w:val="1155cc"/>
            <w:highlight w:val="white"/>
            <w:u w:val="single"/>
            <w:rtl w:val="0"/>
          </w:rPr>
          <w:t xml:space="preserve">https://github.com/kubeedge/mappers-go</w:t>
        </w:r>
      </w:hyperlink>
      <w:r w:rsidDel="00000000" w:rsidR="00000000" w:rsidRPr="00000000">
        <w:rPr>
          <w:rtl w:val="0"/>
        </w:rPr>
      </w:r>
    </w:p>
    <w:p w:rsidR="00000000" w:rsidDel="00000000" w:rsidP="00000000" w:rsidRDefault="00000000" w:rsidRPr="00000000" w14:paraId="00000047">
      <w:pPr>
        <w:numPr>
          <w:ilvl w:val="1"/>
          <w:numId w:val="3"/>
        </w:numPr>
        <w:spacing w:after="240" w:before="0" w:beforeAutospacing="0" w:lineRule="auto"/>
        <w:ind w:left="1680" w:hanging="360"/>
        <w:rPr>
          <w:color w:val="000000"/>
          <w:sz w:val="22"/>
          <w:szCs w:val="22"/>
          <w:highlight w:val="white"/>
        </w:rPr>
      </w:pPr>
      <w:r w:rsidDel="00000000" w:rsidR="00000000" w:rsidRPr="00000000">
        <w:rPr>
          <w:highlight w:val="white"/>
          <w:rtl w:val="0"/>
        </w:rPr>
        <w:t xml:space="preserve">Sedna: </w:t>
      </w:r>
      <w:hyperlink r:id="rId12">
        <w:r w:rsidDel="00000000" w:rsidR="00000000" w:rsidRPr="00000000">
          <w:rPr>
            <w:color w:val="1155cc"/>
            <w:highlight w:val="white"/>
            <w:u w:val="single"/>
            <w:rtl w:val="0"/>
          </w:rPr>
          <w:t xml:space="preserve">https://github.com/kubeedge/sedna</w:t>
        </w:r>
      </w:hyperlink>
      <w:r w:rsidDel="00000000" w:rsidR="00000000" w:rsidRPr="00000000">
        <w:rPr>
          <w:rtl w:val="0"/>
        </w:rPr>
      </w:r>
    </w:p>
    <w:p w:rsidR="00000000" w:rsidDel="00000000" w:rsidP="00000000" w:rsidRDefault="00000000" w:rsidRPr="00000000" w14:paraId="00000048">
      <w:pPr>
        <w:pStyle w:val="Heading2"/>
        <w:rPr/>
      </w:pPr>
      <w:bookmarkStart w:colFirst="0" w:colLast="0" w:name="_8925h3ueikwq" w:id="5"/>
      <w:bookmarkEnd w:id="5"/>
      <w:r w:rsidDel="00000000" w:rsidR="00000000" w:rsidRPr="00000000">
        <w:rPr>
          <w:rtl w:val="0"/>
        </w:rPr>
        <w:t xml:space="preserve">Current Status</w:t>
      </w:r>
    </w:p>
    <w:p w:rsidR="00000000" w:rsidDel="00000000" w:rsidP="00000000" w:rsidRDefault="00000000" w:rsidRPr="00000000" w14:paraId="00000049">
      <w:pPr>
        <w:pStyle w:val="Heading4"/>
        <w:spacing w:after="240" w:before="360" w:line="300" w:lineRule="auto"/>
        <w:rPr>
          <w:b w:val="1"/>
          <w:color w:val="000000"/>
          <w:sz w:val="22"/>
          <w:szCs w:val="22"/>
        </w:rPr>
      </w:pPr>
      <w:bookmarkStart w:colFirst="0" w:colLast="0" w:name="_6jnlrsr36pn" w:id="6"/>
      <w:bookmarkEnd w:id="6"/>
      <w:r w:rsidDel="00000000" w:rsidR="00000000" w:rsidRPr="00000000">
        <w:rPr>
          <w:b w:val="1"/>
          <w:color w:val="000000"/>
          <w:sz w:val="22"/>
          <w:szCs w:val="22"/>
          <w:rtl w:val="0"/>
        </w:rPr>
        <w:t xml:space="preserve">1. Continuous Community Momentum</w:t>
      </w:r>
    </w:p>
    <w:p w:rsidR="00000000" w:rsidDel="00000000" w:rsidP="00000000" w:rsidRDefault="00000000" w:rsidRPr="00000000" w14:paraId="0000004A">
      <w:pPr>
        <w:numPr>
          <w:ilvl w:val="0"/>
          <w:numId w:val="10"/>
        </w:numPr>
        <w:spacing w:after="0" w:afterAutospacing="0" w:lineRule="auto"/>
        <w:ind w:left="960" w:hanging="360"/>
        <w:rPr>
          <w:color w:val="000000"/>
          <w:sz w:val="22"/>
          <w:szCs w:val="22"/>
        </w:rPr>
      </w:pPr>
      <w:r w:rsidDel="00000000" w:rsidR="00000000" w:rsidRPr="00000000">
        <w:rPr>
          <w:rtl w:val="0"/>
        </w:rPr>
        <w:t xml:space="preserve">Num of Contributors: 300 =&gt; </w:t>
      </w:r>
      <w:r w:rsidDel="00000000" w:rsidR="00000000" w:rsidRPr="00000000">
        <w:rPr>
          <w:b w:val="1"/>
          <w:rtl w:val="0"/>
        </w:rPr>
        <w:t xml:space="preserve">1500+</w:t>
      </w:r>
    </w:p>
    <w:p w:rsidR="00000000" w:rsidDel="00000000" w:rsidP="00000000" w:rsidRDefault="00000000" w:rsidRPr="00000000" w14:paraId="0000004B">
      <w:pPr>
        <w:numPr>
          <w:ilvl w:val="0"/>
          <w:numId w:val="10"/>
        </w:numPr>
        <w:spacing w:after="0" w:afterAutospacing="0" w:lineRule="auto"/>
        <w:ind w:left="960" w:hanging="360"/>
        <w:rPr>
          <w:color w:val="000000"/>
          <w:sz w:val="22"/>
          <w:szCs w:val="22"/>
        </w:rPr>
      </w:pPr>
      <w:r w:rsidDel="00000000" w:rsidR="00000000" w:rsidRPr="00000000">
        <w:rPr>
          <w:rtl w:val="0"/>
        </w:rPr>
        <w:t xml:space="preserve">Github Starts: 2500 =&gt; </w:t>
      </w:r>
      <w:r w:rsidDel="00000000" w:rsidR="00000000" w:rsidRPr="00000000">
        <w:rPr>
          <w:b w:val="1"/>
          <w:rtl w:val="0"/>
        </w:rPr>
        <w:t xml:space="preserve">7100+</w:t>
      </w:r>
    </w:p>
    <w:p w:rsidR="00000000" w:rsidDel="00000000" w:rsidP="00000000" w:rsidRDefault="00000000" w:rsidRPr="00000000" w14:paraId="0000004C">
      <w:pPr>
        <w:numPr>
          <w:ilvl w:val="0"/>
          <w:numId w:val="10"/>
        </w:numPr>
        <w:spacing w:after="0" w:afterAutospacing="0" w:lineRule="auto"/>
        <w:ind w:left="960" w:hanging="360"/>
        <w:rPr>
          <w:color w:val="000000"/>
          <w:sz w:val="22"/>
          <w:szCs w:val="22"/>
        </w:rPr>
      </w:pPr>
      <w:r w:rsidDel="00000000" w:rsidR="00000000" w:rsidRPr="00000000">
        <w:rPr>
          <w:rtl w:val="0"/>
        </w:rPr>
        <w:t xml:space="preserve">Github Forks: 600 =&gt; </w:t>
      </w:r>
      <w:r w:rsidDel="00000000" w:rsidR="00000000" w:rsidRPr="00000000">
        <w:rPr>
          <w:b w:val="1"/>
          <w:rtl w:val="0"/>
        </w:rPr>
        <w:t xml:space="preserve">2000+</w:t>
      </w:r>
    </w:p>
    <w:p w:rsidR="00000000" w:rsidDel="00000000" w:rsidP="00000000" w:rsidRDefault="00000000" w:rsidRPr="00000000" w14:paraId="0000004D">
      <w:pPr>
        <w:numPr>
          <w:ilvl w:val="0"/>
          <w:numId w:val="10"/>
        </w:numPr>
        <w:spacing w:after="240" w:lineRule="auto"/>
        <w:ind w:left="960" w:hanging="360"/>
        <w:rPr>
          <w:color w:val="000000"/>
          <w:sz w:val="22"/>
          <w:szCs w:val="22"/>
        </w:rPr>
      </w:pPr>
      <w:r w:rsidDel="00000000" w:rsidR="00000000" w:rsidRPr="00000000">
        <w:rPr>
          <w:rtl w:val="0"/>
        </w:rPr>
        <w:t xml:space="preserve">Contributing member organizations: 25 =&gt; </w:t>
      </w:r>
      <w:r w:rsidDel="00000000" w:rsidR="00000000" w:rsidRPr="00000000">
        <w:rPr>
          <w:b w:val="1"/>
          <w:rtl w:val="0"/>
        </w:rPr>
        <w:t xml:space="preserve">100+</w:t>
      </w:r>
    </w:p>
    <w:p w:rsidR="00000000" w:rsidDel="00000000" w:rsidP="00000000" w:rsidRDefault="00000000" w:rsidRPr="00000000" w14:paraId="0000004E">
      <w:pPr>
        <w:pStyle w:val="Heading4"/>
        <w:keepNext w:val="0"/>
        <w:keepLines w:val="0"/>
        <w:shd w:fill="ffffff" w:val="clear"/>
        <w:spacing w:after="240" w:before="360" w:line="300" w:lineRule="auto"/>
        <w:rPr>
          <w:b w:val="1"/>
          <w:color w:val="000000"/>
          <w:sz w:val="22"/>
          <w:szCs w:val="22"/>
        </w:rPr>
      </w:pPr>
      <w:bookmarkStart w:colFirst="0" w:colLast="0" w:name="_ob8fpud87aa4" w:id="7"/>
      <w:bookmarkEnd w:id="7"/>
      <w:r w:rsidDel="00000000" w:rsidR="00000000" w:rsidRPr="00000000">
        <w:rPr>
          <w:b w:val="1"/>
          <w:color w:val="000000"/>
          <w:sz w:val="22"/>
          <w:szCs w:val="22"/>
          <w:rtl w:val="0"/>
        </w:rPr>
        <w:t xml:space="preserve">2. Development &amp; Stability &amp; Security</w:t>
      </w:r>
    </w:p>
    <w:p w:rsidR="00000000" w:rsidDel="00000000" w:rsidP="00000000" w:rsidRDefault="00000000" w:rsidRPr="00000000" w14:paraId="0000004F">
      <w:pPr>
        <w:rPr>
          <w:sz w:val="20"/>
          <w:szCs w:val="20"/>
        </w:rPr>
      </w:pPr>
      <w:r w:rsidDel="00000000" w:rsidR="00000000" w:rsidRPr="00000000">
        <w:rPr>
          <w:highlight w:val="white"/>
          <w:rtl w:val="0"/>
        </w:rPr>
        <w:t xml:space="preserve">Since 2018, the community has witnessed more than 60 releases. With excellent capabilities, KubeEdge has made technological breakthroughs along the way:</w:t>
      </w:r>
      <w:r w:rsidDel="00000000" w:rsidR="00000000" w:rsidRPr="00000000">
        <w:rPr>
          <w:rtl w:val="0"/>
        </w:rPr>
      </w:r>
    </w:p>
    <w:p w:rsidR="00000000" w:rsidDel="00000000" w:rsidP="00000000" w:rsidRDefault="00000000" w:rsidRPr="00000000" w14:paraId="00000050">
      <w:pPr>
        <w:numPr>
          <w:ilvl w:val="0"/>
          <w:numId w:val="7"/>
        </w:numPr>
        <w:spacing w:after="0" w:afterAutospacing="0" w:lineRule="auto"/>
        <w:ind w:left="960" w:hanging="360"/>
        <w:rPr>
          <w:color w:val="000000"/>
          <w:sz w:val="22"/>
          <w:szCs w:val="22"/>
        </w:rPr>
      </w:pPr>
      <w:r w:rsidDel="00000000" w:rsidR="00000000" w:rsidRPr="00000000">
        <w:rPr>
          <w:rtl w:val="0"/>
        </w:rPr>
        <w:t xml:space="preserve">Support for </w:t>
      </w:r>
      <w:r w:rsidDel="00000000" w:rsidR="00000000" w:rsidRPr="00000000">
        <w:rPr>
          <w:b w:val="1"/>
          <w:rtl w:val="0"/>
        </w:rPr>
        <w:t xml:space="preserve">100,000 edge nodes</w:t>
      </w:r>
      <w:r w:rsidDel="00000000" w:rsidR="00000000" w:rsidRPr="00000000">
        <w:rPr>
          <w:rtl w:val="0"/>
        </w:rPr>
        <w:t xml:space="preserve"> in a Single Cluster</w:t>
      </w:r>
    </w:p>
    <w:p w:rsidR="00000000" w:rsidDel="00000000" w:rsidP="00000000" w:rsidRDefault="00000000" w:rsidRPr="00000000" w14:paraId="00000051">
      <w:pPr>
        <w:numPr>
          <w:ilvl w:val="0"/>
          <w:numId w:val="7"/>
        </w:numPr>
        <w:spacing w:after="0" w:afterAutospacing="0" w:lineRule="auto"/>
        <w:ind w:left="960" w:hanging="360"/>
        <w:rPr>
          <w:color w:val="000000"/>
          <w:sz w:val="22"/>
          <w:szCs w:val="22"/>
        </w:rPr>
      </w:pPr>
      <w:r w:rsidDel="00000000" w:rsidR="00000000" w:rsidRPr="00000000">
        <w:rPr>
          <w:b w:val="1"/>
          <w:rtl w:val="0"/>
        </w:rPr>
        <w:t xml:space="preserve">DMI</w:t>
      </w:r>
      <w:r w:rsidDel="00000000" w:rsidR="00000000" w:rsidRPr="00000000">
        <w:rPr>
          <w:rtl w:val="0"/>
        </w:rPr>
        <w:t xml:space="preserve">: cloud native edge device management framework</w:t>
      </w:r>
    </w:p>
    <w:p w:rsidR="00000000" w:rsidDel="00000000" w:rsidP="00000000" w:rsidRDefault="00000000" w:rsidRPr="00000000" w14:paraId="00000052">
      <w:pPr>
        <w:numPr>
          <w:ilvl w:val="0"/>
          <w:numId w:val="7"/>
        </w:numPr>
        <w:spacing w:after="0" w:afterAutospacing="0" w:lineRule="auto"/>
        <w:ind w:left="960" w:hanging="360"/>
        <w:rPr>
          <w:color w:val="000000"/>
          <w:sz w:val="22"/>
          <w:szCs w:val="22"/>
        </w:rPr>
      </w:pPr>
      <w:r w:rsidDel="00000000" w:rsidR="00000000" w:rsidRPr="00000000">
        <w:rPr>
          <w:b w:val="1"/>
          <w:rtl w:val="0"/>
        </w:rPr>
        <w:t xml:space="preserve">EdgeMesh</w:t>
      </w:r>
      <w:r w:rsidDel="00000000" w:rsidR="00000000" w:rsidRPr="00000000">
        <w:rPr>
          <w:rtl w:val="0"/>
        </w:rPr>
        <w:t xml:space="preserve">: HA edge computing architecture</w:t>
      </w:r>
    </w:p>
    <w:p w:rsidR="00000000" w:rsidDel="00000000" w:rsidP="00000000" w:rsidRDefault="00000000" w:rsidRPr="00000000" w14:paraId="00000053">
      <w:pPr>
        <w:numPr>
          <w:ilvl w:val="0"/>
          <w:numId w:val="7"/>
        </w:numPr>
        <w:spacing w:after="0" w:afterAutospacing="0" w:lineRule="auto"/>
        <w:ind w:left="960" w:hanging="360"/>
        <w:rPr>
          <w:color w:val="000000"/>
          <w:sz w:val="22"/>
          <w:szCs w:val="22"/>
        </w:rPr>
      </w:pPr>
      <w:r w:rsidDel="00000000" w:rsidR="00000000" w:rsidRPr="00000000">
        <w:rPr>
          <w:b w:val="1"/>
          <w:rtl w:val="0"/>
        </w:rPr>
        <w:t xml:space="preserve">Sedna</w:t>
      </w:r>
      <w:r w:rsidDel="00000000" w:rsidR="00000000" w:rsidRPr="00000000">
        <w:rPr>
          <w:rtl w:val="0"/>
        </w:rPr>
        <w:t xml:space="preserve">: edge-cloud synergy AI framework</w:t>
      </w:r>
    </w:p>
    <w:p w:rsidR="00000000" w:rsidDel="00000000" w:rsidP="00000000" w:rsidRDefault="00000000" w:rsidRPr="00000000" w14:paraId="00000054">
      <w:pPr>
        <w:numPr>
          <w:ilvl w:val="0"/>
          <w:numId w:val="7"/>
        </w:numPr>
        <w:spacing w:after="0" w:afterAutospacing="0" w:lineRule="auto"/>
        <w:ind w:left="960" w:hanging="360"/>
        <w:rPr>
          <w:color w:val="000000"/>
          <w:sz w:val="22"/>
          <w:szCs w:val="22"/>
        </w:rPr>
      </w:pPr>
      <w:r w:rsidDel="00000000" w:rsidR="00000000" w:rsidRPr="00000000">
        <w:rPr>
          <w:b w:val="1"/>
          <w:rtl w:val="0"/>
        </w:rPr>
        <w:t xml:space="preserve">Ianvs</w:t>
      </w:r>
      <w:r w:rsidDel="00000000" w:rsidR="00000000" w:rsidRPr="00000000">
        <w:rPr>
          <w:rtl w:val="0"/>
        </w:rPr>
        <w:t xml:space="preserve">: distributed collaborative AI benchmarking platform</w:t>
      </w:r>
    </w:p>
    <w:p w:rsidR="00000000" w:rsidDel="00000000" w:rsidP="00000000" w:rsidRDefault="00000000" w:rsidRPr="00000000" w14:paraId="00000055">
      <w:pPr>
        <w:numPr>
          <w:ilvl w:val="0"/>
          <w:numId w:val="7"/>
        </w:numPr>
        <w:spacing w:after="0" w:afterAutospacing="0" w:lineRule="auto"/>
        <w:ind w:left="960" w:hanging="360"/>
        <w:rPr>
          <w:color w:val="000000"/>
          <w:sz w:val="22"/>
          <w:szCs w:val="22"/>
        </w:rPr>
      </w:pPr>
      <w:r w:rsidDel="00000000" w:rsidR="00000000" w:rsidRPr="00000000">
        <w:rPr>
          <w:rtl w:val="0"/>
        </w:rPr>
        <w:t xml:space="preserve">Support KubeEdge on </w:t>
      </w:r>
      <w:r w:rsidDel="00000000" w:rsidR="00000000" w:rsidRPr="00000000">
        <w:rPr>
          <w:b w:val="1"/>
          <w:rtl w:val="0"/>
        </w:rPr>
        <w:t xml:space="preserve">Android</w:t>
      </w:r>
    </w:p>
    <w:p w:rsidR="00000000" w:rsidDel="00000000" w:rsidP="00000000" w:rsidRDefault="00000000" w:rsidRPr="00000000" w14:paraId="00000056">
      <w:pPr>
        <w:numPr>
          <w:ilvl w:val="0"/>
          <w:numId w:val="7"/>
        </w:numPr>
        <w:spacing w:after="0" w:afterAutospacing="0" w:lineRule="auto"/>
        <w:ind w:left="960" w:hanging="360"/>
        <w:rPr>
          <w:color w:val="000000"/>
          <w:sz w:val="22"/>
          <w:szCs w:val="22"/>
        </w:rPr>
      </w:pPr>
      <w:r w:rsidDel="00000000" w:rsidR="00000000" w:rsidRPr="00000000">
        <w:rPr>
          <w:rtl w:val="0"/>
        </w:rPr>
        <w:t xml:space="preserve">White Paper on Cloud Native Edge Computing Threat Model and Security Protection Technical</w:t>
      </w:r>
    </w:p>
    <w:p w:rsidR="00000000" w:rsidDel="00000000" w:rsidP="00000000" w:rsidRDefault="00000000" w:rsidRPr="00000000" w14:paraId="00000057">
      <w:pPr>
        <w:numPr>
          <w:ilvl w:val="0"/>
          <w:numId w:val="7"/>
        </w:numPr>
        <w:spacing w:after="0" w:afterAutospacing="0" w:lineRule="auto"/>
        <w:ind w:left="960" w:hanging="360"/>
        <w:rPr>
          <w:color w:val="000000"/>
          <w:sz w:val="22"/>
          <w:szCs w:val="22"/>
        </w:rPr>
      </w:pPr>
      <w:r w:rsidDel="00000000" w:rsidR="00000000" w:rsidRPr="00000000">
        <w:rPr>
          <w:rtl w:val="0"/>
        </w:rPr>
        <w:t xml:space="preserve">CNCF's first batch of integrated fuzzing projects</w:t>
      </w:r>
    </w:p>
    <w:p w:rsidR="00000000" w:rsidDel="00000000" w:rsidP="00000000" w:rsidRDefault="00000000" w:rsidRPr="00000000" w14:paraId="00000058">
      <w:pPr>
        <w:numPr>
          <w:ilvl w:val="0"/>
          <w:numId w:val="7"/>
        </w:numPr>
        <w:spacing w:after="240" w:lineRule="auto"/>
        <w:ind w:left="960" w:hanging="360"/>
        <w:rPr>
          <w:color w:val="000000"/>
          <w:sz w:val="22"/>
          <w:szCs w:val="22"/>
        </w:rPr>
      </w:pPr>
      <w:r w:rsidDel="00000000" w:rsidR="00000000" w:rsidRPr="00000000">
        <w:rPr>
          <w:rtl w:val="0"/>
        </w:rPr>
        <w:t xml:space="preserve">CNCF's first SLSA L3 project</w:t>
      </w:r>
    </w:p>
    <w:p w:rsidR="00000000" w:rsidDel="00000000" w:rsidP="00000000" w:rsidRDefault="00000000" w:rsidRPr="00000000" w14:paraId="00000059">
      <w:pPr>
        <w:spacing w:after="240" w:lineRule="auto"/>
        <w:rPr>
          <w:highlight w:val="white"/>
        </w:rPr>
      </w:pPr>
      <w:r w:rsidDel="00000000" w:rsidR="00000000" w:rsidRPr="00000000">
        <w:rPr>
          <w:rFonts w:ascii="Arial Unicode MS" w:cs="Arial Unicode MS" w:eastAsia="Arial Unicode MS" w:hAnsi="Arial Unicode MS"/>
          <w:highlight w:val="white"/>
          <w:rtl w:val="0"/>
        </w:rPr>
        <w:t xml:space="preserve">The figure below shows the key nodes in the evolution of the KubeEdge project：</w:t>
      </w:r>
    </w:p>
    <w:p w:rsidR="00000000" w:rsidDel="00000000" w:rsidP="00000000" w:rsidRDefault="00000000" w:rsidRPr="00000000" w14:paraId="0000005A">
      <w:pPr>
        <w:spacing w:after="240" w:lineRule="auto"/>
        <w:rPr>
          <w:sz w:val="24"/>
          <w:szCs w:val="24"/>
          <w:highlight w:val="white"/>
        </w:rPr>
      </w:pPr>
      <w:r w:rsidDel="00000000" w:rsidR="00000000" w:rsidRPr="00000000">
        <w:rPr>
          <w:sz w:val="24"/>
          <w:szCs w:val="24"/>
          <w:highlight w:val="white"/>
        </w:rPr>
        <w:drawing>
          <wp:inline distB="114300" distT="114300" distL="114300" distR="114300">
            <wp:extent cx="6704576" cy="2550412"/>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704576" cy="255041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4"/>
        <w:keepNext w:val="0"/>
        <w:keepLines w:val="0"/>
        <w:spacing w:after="240" w:before="360" w:line="300" w:lineRule="auto"/>
        <w:ind w:left="0" w:firstLine="0"/>
        <w:rPr>
          <w:b w:val="1"/>
          <w:color w:val="000000"/>
        </w:rPr>
      </w:pPr>
      <w:bookmarkStart w:colFirst="0" w:colLast="0" w:name="_v8n4c2rks1f" w:id="8"/>
      <w:bookmarkEnd w:id="8"/>
      <w:r w:rsidDel="00000000" w:rsidR="00000000" w:rsidRPr="00000000">
        <w:rPr>
          <w:b w:val="1"/>
          <w:color w:val="000000"/>
          <w:rtl w:val="0"/>
        </w:rPr>
        <w:t xml:space="preserve">3. </w:t>
      </w:r>
      <w:r w:rsidDel="00000000" w:rsidR="00000000" w:rsidRPr="00000000">
        <w:rPr>
          <w:b w:val="1"/>
          <w:color w:val="000000"/>
          <w:rtl w:val="0"/>
        </w:rPr>
        <w:t xml:space="preserve">Community</w:t>
      </w:r>
    </w:p>
    <w:p w:rsidR="00000000" w:rsidDel="00000000" w:rsidP="00000000" w:rsidRDefault="00000000" w:rsidRPr="00000000" w14:paraId="0000005C">
      <w:pPr>
        <w:numPr>
          <w:ilvl w:val="0"/>
          <w:numId w:val="8"/>
        </w:numPr>
        <w:spacing w:after="0" w:afterAutospacing="0" w:lineRule="auto"/>
        <w:ind w:left="960" w:hanging="360"/>
        <w:rPr>
          <w:color w:val="000000"/>
          <w:sz w:val="22"/>
          <w:szCs w:val="22"/>
        </w:rPr>
      </w:pPr>
      <w:r w:rsidDel="00000000" w:rsidR="00000000" w:rsidRPr="00000000">
        <w:rPr>
          <w:rtl w:val="0"/>
        </w:rPr>
        <w:t xml:space="preserve">Open Governance:</w:t>
      </w:r>
    </w:p>
    <w:p w:rsidR="00000000" w:rsidDel="00000000" w:rsidP="00000000" w:rsidRDefault="00000000" w:rsidRPr="00000000" w14:paraId="0000005D">
      <w:pPr>
        <w:numPr>
          <w:ilvl w:val="1"/>
          <w:numId w:val="8"/>
        </w:numPr>
        <w:spacing w:after="0" w:afterAutospacing="0" w:lineRule="auto"/>
        <w:ind w:left="1680" w:hanging="360"/>
        <w:rPr>
          <w:color w:val="000000"/>
          <w:sz w:val="22"/>
          <w:szCs w:val="22"/>
        </w:rPr>
      </w:pPr>
      <w:r w:rsidDel="00000000" w:rsidR="00000000" w:rsidRPr="00000000">
        <w:rPr>
          <w:rtl w:val="0"/>
        </w:rPr>
        <w:t xml:space="preserve">Governance doc</w:t>
      </w:r>
    </w:p>
    <w:p w:rsidR="00000000" w:rsidDel="00000000" w:rsidP="00000000" w:rsidRDefault="00000000" w:rsidRPr="00000000" w14:paraId="0000005E">
      <w:pPr>
        <w:numPr>
          <w:ilvl w:val="2"/>
          <w:numId w:val="8"/>
        </w:numPr>
        <w:spacing w:after="0" w:afterAutospacing="0" w:lineRule="auto"/>
        <w:ind w:left="2400" w:hanging="360"/>
        <w:rPr>
          <w:color w:val="000000"/>
          <w:sz w:val="22"/>
          <w:szCs w:val="22"/>
        </w:rPr>
      </w:pPr>
      <w:hyperlink r:id="rId14">
        <w:r w:rsidDel="00000000" w:rsidR="00000000" w:rsidRPr="00000000">
          <w:rPr>
            <w:u w:val="single"/>
            <w:rtl w:val="0"/>
          </w:rPr>
          <w:t xml:space="preserve">https://github.com/kubeedge/community/blob/master/GOVERNANCE.md</w:t>
        </w:r>
      </w:hyperlink>
      <w:r w:rsidDel="00000000" w:rsidR="00000000" w:rsidRPr="00000000">
        <w:rPr>
          <w:rtl w:val="0"/>
        </w:rPr>
      </w:r>
    </w:p>
    <w:p w:rsidR="00000000" w:rsidDel="00000000" w:rsidP="00000000" w:rsidRDefault="00000000" w:rsidRPr="00000000" w14:paraId="0000005F">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Established </w:t>
      </w:r>
      <w:r w:rsidDel="00000000" w:rsidR="00000000" w:rsidRPr="00000000">
        <w:rPr>
          <w:b w:val="1"/>
          <w:rtl w:val="0"/>
        </w:rPr>
        <w:t xml:space="preserve">Technical Steering Committee</w:t>
      </w:r>
      <w:r w:rsidDel="00000000" w:rsidR="00000000" w:rsidRPr="00000000">
        <w:rPr>
          <w:rtl w:val="0"/>
        </w:rPr>
        <w:t xml:space="preserve">:</w:t>
      </w:r>
    </w:p>
    <w:p w:rsidR="00000000" w:rsidDel="00000000" w:rsidP="00000000" w:rsidRDefault="00000000" w:rsidRPr="00000000" w14:paraId="00000060">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7 members from 6 companies, 1 Arm, 1 Google, 2 Huawei, 1 DaoCloud, 1 HarmonyCloud, 1 KubeShpere</w:t>
      </w:r>
    </w:p>
    <w:p w:rsidR="00000000" w:rsidDel="00000000" w:rsidP="00000000" w:rsidRDefault="00000000" w:rsidRPr="00000000" w14:paraId="00000061">
      <w:pPr>
        <w:numPr>
          <w:ilvl w:val="2"/>
          <w:numId w:val="8"/>
        </w:numPr>
        <w:spacing w:after="0" w:afterAutospacing="0" w:before="0" w:beforeAutospacing="0" w:lineRule="auto"/>
        <w:ind w:left="2400" w:hanging="360"/>
        <w:rPr>
          <w:color w:val="000000"/>
          <w:sz w:val="22"/>
          <w:szCs w:val="22"/>
        </w:rPr>
      </w:pPr>
      <w:hyperlink r:id="rId15">
        <w:r w:rsidDel="00000000" w:rsidR="00000000" w:rsidRPr="00000000">
          <w:rPr>
            <w:color w:val="1155cc"/>
            <w:u w:val="single"/>
            <w:rtl w:val="0"/>
          </w:rPr>
          <w:t xml:space="preserve">https://github.com/kubeedge/community/tree/master/committee-technical-steering</w:t>
        </w:r>
      </w:hyperlink>
      <w:r w:rsidDel="00000000" w:rsidR="00000000" w:rsidRPr="00000000">
        <w:rPr>
          <w:rtl w:val="0"/>
        </w:rPr>
      </w:r>
    </w:p>
    <w:p w:rsidR="00000000" w:rsidDel="00000000" w:rsidP="00000000" w:rsidRDefault="00000000" w:rsidRPr="00000000" w14:paraId="00000062">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Multiple </w:t>
      </w:r>
      <w:r w:rsidDel="00000000" w:rsidR="00000000" w:rsidRPr="00000000">
        <w:rPr>
          <w:b w:val="1"/>
          <w:rtl w:val="0"/>
        </w:rPr>
        <w:t xml:space="preserve">SIG</w:t>
      </w:r>
      <w:r w:rsidDel="00000000" w:rsidR="00000000" w:rsidRPr="00000000">
        <w:rPr>
          <w:rtl w:val="0"/>
        </w:rPr>
        <w:t xml:space="preserve">s established:</w:t>
      </w:r>
    </w:p>
    <w:p w:rsidR="00000000" w:rsidDel="00000000" w:rsidP="00000000" w:rsidRDefault="00000000" w:rsidRPr="00000000" w14:paraId="00000063">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AI</w:t>
      </w:r>
    </w:p>
    <w:p w:rsidR="00000000" w:rsidDel="00000000" w:rsidP="00000000" w:rsidRDefault="00000000" w:rsidRPr="00000000" w14:paraId="00000064">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Robotics</w:t>
      </w:r>
    </w:p>
    <w:p w:rsidR="00000000" w:rsidDel="00000000" w:rsidP="00000000" w:rsidRDefault="00000000" w:rsidRPr="00000000" w14:paraId="00000065">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Device IoT</w:t>
      </w:r>
    </w:p>
    <w:p w:rsidR="00000000" w:rsidDel="00000000" w:rsidP="00000000" w:rsidRDefault="00000000" w:rsidRPr="00000000" w14:paraId="00000066">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Node</w:t>
      </w:r>
    </w:p>
    <w:p w:rsidR="00000000" w:rsidDel="00000000" w:rsidP="00000000" w:rsidRDefault="00000000" w:rsidRPr="00000000" w14:paraId="00000067">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Networking</w:t>
      </w:r>
    </w:p>
    <w:p w:rsidR="00000000" w:rsidDel="00000000" w:rsidP="00000000" w:rsidRDefault="00000000" w:rsidRPr="00000000" w14:paraId="00000068">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Security</w:t>
      </w:r>
    </w:p>
    <w:p w:rsidR="00000000" w:rsidDel="00000000" w:rsidP="00000000" w:rsidRDefault="00000000" w:rsidRPr="00000000" w14:paraId="00000069">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Testing</w:t>
      </w:r>
    </w:p>
    <w:p w:rsidR="00000000" w:rsidDel="00000000" w:rsidP="00000000" w:rsidRDefault="00000000" w:rsidRPr="00000000" w14:paraId="0000006A">
      <w:pPr>
        <w:numPr>
          <w:ilvl w:val="2"/>
          <w:numId w:val="8"/>
        </w:numPr>
        <w:spacing w:after="0" w:afterAutospacing="0" w:before="0" w:beforeAutospacing="0" w:lineRule="auto"/>
        <w:ind w:left="2400" w:hanging="360"/>
        <w:rPr>
          <w:color w:val="000000"/>
        </w:rPr>
      </w:pPr>
      <w:r w:rsidDel="00000000" w:rsidR="00000000" w:rsidRPr="00000000">
        <w:rPr>
          <w:rtl w:val="0"/>
        </w:rPr>
        <w:t xml:space="preserve">SIG Release</w:t>
      </w:r>
    </w:p>
    <w:p w:rsidR="00000000" w:rsidDel="00000000" w:rsidP="00000000" w:rsidRDefault="00000000" w:rsidRPr="00000000" w14:paraId="0000006B">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SIG MEC</w:t>
      </w:r>
    </w:p>
    <w:p w:rsidR="00000000" w:rsidDel="00000000" w:rsidP="00000000" w:rsidRDefault="00000000" w:rsidRPr="00000000" w14:paraId="0000006C">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WG Wireless</w:t>
      </w:r>
    </w:p>
    <w:p w:rsidR="00000000" w:rsidDel="00000000" w:rsidP="00000000" w:rsidRDefault="00000000" w:rsidRPr="00000000" w14:paraId="0000006D">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Multiple Special Teams established:</w:t>
      </w:r>
    </w:p>
    <w:p w:rsidR="00000000" w:rsidDel="00000000" w:rsidP="00000000" w:rsidRDefault="00000000" w:rsidRPr="00000000" w14:paraId="0000006E">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Security Team</w:t>
      </w:r>
    </w:p>
    <w:p w:rsidR="00000000" w:rsidDel="00000000" w:rsidP="00000000" w:rsidRDefault="00000000" w:rsidRPr="00000000" w14:paraId="0000006F">
      <w:pPr>
        <w:numPr>
          <w:ilvl w:val="3"/>
          <w:numId w:val="8"/>
        </w:numPr>
        <w:spacing w:after="0" w:afterAutospacing="0" w:before="0" w:beforeAutospacing="0" w:lineRule="auto"/>
        <w:ind w:left="3120" w:hanging="360"/>
        <w:rPr>
          <w:color w:val="000000"/>
          <w:sz w:val="22"/>
          <w:szCs w:val="22"/>
        </w:rPr>
      </w:pPr>
      <w:hyperlink r:id="rId16">
        <w:r w:rsidDel="00000000" w:rsidR="00000000" w:rsidRPr="00000000">
          <w:rPr>
            <w:u w:val="single"/>
            <w:rtl w:val="0"/>
          </w:rPr>
          <w:t xml:space="preserve">https://github.com/kubeedge/community/tree/master/team-security</w:t>
        </w:r>
      </w:hyperlink>
      <w:r w:rsidDel="00000000" w:rsidR="00000000" w:rsidRPr="00000000">
        <w:rPr>
          <w:rtl w:val="0"/>
        </w:rPr>
      </w:r>
    </w:p>
    <w:p w:rsidR="00000000" w:rsidDel="00000000" w:rsidP="00000000" w:rsidRDefault="00000000" w:rsidRPr="00000000" w14:paraId="00000070">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WIP: PM Team</w:t>
      </w:r>
    </w:p>
    <w:p w:rsidR="00000000" w:rsidDel="00000000" w:rsidP="00000000" w:rsidRDefault="00000000" w:rsidRPr="00000000" w14:paraId="00000071">
      <w:pPr>
        <w:numPr>
          <w:ilvl w:val="0"/>
          <w:numId w:val="8"/>
        </w:numPr>
        <w:spacing w:after="0" w:afterAutospacing="0" w:lineRule="auto"/>
        <w:ind w:left="960" w:hanging="360"/>
        <w:rPr>
          <w:color w:val="000000"/>
          <w:sz w:val="22"/>
          <w:szCs w:val="22"/>
        </w:rPr>
      </w:pPr>
      <w:r w:rsidDel="00000000" w:rsidR="00000000" w:rsidRPr="00000000">
        <w:rPr>
          <w:rtl w:val="0"/>
        </w:rPr>
        <w:t xml:space="preserve">Community Events:</w:t>
      </w:r>
    </w:p>
    <w:p w:rsidR="00000000" w:rsidDel="00000000" w:rsidP="00000000" w:rsidRDefault="00000000" w:rsidRPr="00000000" w14:paraId="00000072">
      <w:pPr>
        <w:numPr>
          <w:ilvl w:val="1"/>
          <w:numId w:val="8"/>
        </w:numPr>
        <w:spacing w:after="0" w:afterAutospacing="0" w:lineRule="auto"/>
        <w:ind w:left="1680" w:hanging="360"/>
        <w:rPr>
          <w:color w:val="000000"/>
          <w:sz w:val="22"/>
          <w:szCs w:val="22"/>
        </w:rPr>
      </w:pPr>
      <w:r w:rsidDel="00000000" w:rsidR="00000000" w:rsidRPr="00000000">
        <w:rPr>
          <w:rtl w:val="0"/>
        </w:rPr>
        <w:t xml:space="preserve">KubeEdge Summit 2022</w:t>
      </w:r>
    </w:p>
    <w:p w:rsidR="00000000" w:rsidDel="00000000" w:rsidP="00000000" w:rsidRDefault="00000000" w:rsidRPr="00000000" w14:paraId="00000073">
      <w:pPr>
        <w:numPr>
          <w:ilvl w:val="2"/>
          <w:numId w:val="8"/>
        </w:numPr>
        <w:spacing w:after="0" w:afterAutospacing="0" w:lineRule="auto"/>
        <w:ind w:left="2400" w:hanging="360"/>
        <w:rPr>
          <w:color w:val="000000"/>
          <w:sz w:val="22"/>
          <w:szCs w:val="22"/>
        </w:rPr>
      </w:pPr>
      <w:r w:rsidDel="00000000" w:rsidR="00000000" w:rsidRPr="00000000">
        <w:rPr>
          <w:rtl w:val="0"/>
        </w:rPr>
        <w:t xml:space="preserve">2-day</w:t>
      </w:r>
      <w:r w:rsidDel="00000000" w:rsidR="00000000" w:rsidRPr="00000000">
        <w:rPr>
          <w:rtl w:val="0"/>
        </w:rPr>
        <w:t xml:space="preserve"> event, 1,000+ registrations, 51,800 all-platform viewers</w:t>
      </w:r>
    </w:p>
    <w:p w:rsidR="00000000" w:rsidDel="00000000" w:rsidP="00000000" w:rsidRDefault="00000000" w:rsidRPr="00000000" w14:paraId="00000074">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50 speakers from 35 orgs (24 enterprises, 5 non-profits, 6 collages)</w:t>
      </w:r>
    </w:p>
    <w:p w:rsidR="00000000" w:rsidDel="00000000" w:rsidP="00000000" w:rsidRDefault="00000000" w:rsidRPr="00000000" w14:paraId="00000075">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28 community supporters</w:t>
      </w:r>
    </w:p>
    <w:p w:rsidR="00000000" w:rsidDel="00000000" w:rsidP="00000000" w:rsidRDefault="00000000" w:rsidRPr="00000000" w14:paraId="00000076">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KubeEdge </w:t>
      </w:r>
      <w:r w:rsidDel="00000000" w:rsidR="00000000" w:rsidRPr="00000000">
        <w:rPr>
          <w:rtl w:val="0"/>
        </w:rPr>
        <w:t xml:space="preserve">Academic</w:t>
      </w:r>
      <w:r w:rsidDel="00000000" w:rsidR="00000000" w:rsidRPr="00000000">
        <w:rPr>
          <w:rtl w:val="0"/>
        </w:rPr>
        <w:t xml:space="preserve"> Workshop 2022 (KEAW '22)</w:t>
      </w:r>
    </w:p>
    <w:p w:rsidR="00000000" w:rsidDel="00000000" w:rsidP="00000000" w:rsidRDefault="00000000" w:rsidRPr="00000000" w14:paraId="00000077">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2-days event, 800+ registrations,41,000+ all-platform viewers</w:t>
      </w:r>
    </w:p>
    <w:p w:rsidR="00000000" w:rsidDel="00000000" w:rsidP="00000000" w:rsidRDefault="00000000" w:rsidRPr="00000000" w14:paraId="00000078">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35 speakers from 20 colleges</w:t>
      </w:r>
    </w:p>
    <w:p w:rsidR="00000000" w:rsidDel="00000000" w:rsidP="00000000" w:rsidRDefault="00000000" w:rsidRPr="00000000" w14:paraId="00000079">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KubeEdge Online Courses</w:t>
      </w:r>
    </w:p>
    <w:p w:rsidR="00000000" w:rsidDel="00000000" w:rsidP="00000000" w:rsidRDefault="00000000" w:rsidRPr="00000000" w14:paraId="0000007A">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4 stages with 22 lessons, 30+ instructors</w:t>
      </w:r>
    </w:p>
    <w:p w:rsidR="00000000" w:rsidDel="00000000" w:rsidP="00000000" w:rsidRDefault="00000000" w:rsidRPr="00000000" w14:paraId="0000007B">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1600+ learners have joined</w:t>
      </w:r>
    </w:p>
    <w:p w:rsidR="00000000" w:rsidDel="00000000" w:rsidP="00000000" w:rsidRDefault="00000000" w:rsidRPr="00000000" w14:paraId="0000007C">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1.2k+ viewers per class, 140+ viewers per broadcast</w:t>
      </w:r>
    </w:p>
    <w:p w:rsidR="00000000" w:rsidDel="00000000" w:rsidP="00000000" w:rsidRDefault="00000000" w:rsidRPr="00000000" w14:paraId="0000007D">
      <w:pPr>
        <w:numPr>
          <w:ilvl w:val="0"/>
          <w:numId w:val="8"/>
        </w:numPr>
        <w:spacing w:after="0" w:afterAutospacing="0" w:lineRule="auto"/>
        <w:ind w:left="960" w:hanging="360"/>
        <w:rPr>
          <w:color w:val="000000"/>
          <w:sz w:val="22"/>
          <w:szCs w:val="22"/>
        </w:rPr>
      </w:pPr>
      <w:r w:rsidDel="00000000" w:rsidR="00000000" w:rsidRPr="00000000">
        <w:rPr>
          <w:rtl w:val="0"/>
        </w:rPr>
        <w:t xml:space="preserve">Remarkable Presentations at KubeCon</w:t>
      </w:r>
    </w:p>
    <w:p w:rsidR="00000000" w:rsidDel="00000000" w:rsidP="00000000" w:rsidRDefault="00000000" w:rsidRPr="00000000" w14:paraId="0000007E">
      <w:pPr>
        <w:numPr>
          <w:ilvl w:val="1"/>
          <w:numId w:val="8"/>
        </w:numPr>
        <w:spacing w:after="0" w:afterAutospacing="0" w:lineRule="auto"/>
        <w:ind w:left="1680" w:hanging="360"/>
        <w:rPr>
          <w:color w:val="000000"/>
          <w:sz w:val="22"/>
          <w:szCs w:val="22"/>
        </w:rPr>
      </w:pPr>
      <w:r w:rsidDel="00000000" w:rsidR="00000000" w:rsidRPr="00000000">
        <w:rPr>
          <w:rtl w:val="0"/>
        </w:rPr>
        <w:t xml:space="preserve">KubeCon NA 2022</w:t>
      </w:r>
    </w:p>
    <w:p w:rsidR="00000000" w:rsidDel="00000000" w:rsidP="00000000" w:rsidRDefault="00000000" w:rsidRPr="00000000" w14:paraId="0000007F">
      <w:pPr>
        <w:numPr>
          <w:ilvl w:val="2"/>
          <w:numId w:val="8"/>
        </w:numPr>
        <w:spacing w:after="0" w:afterAutospacing="0" w:lineRule="auto"/>
        <w:ind w:left="2400" w:hanging="360"/>
        <w:rPr>
          <w:color w:val="000000"/>
          <w:sz w:val="22"/>
          <w:szCs w:val="22"/>
        </w:rPr>
      </w:pPr>
      <w:r w:rsidDel="00000000" w:rsidR="00000000" w:rsidRPr="00000000">
        <w:rPr>
          <w:rtl w:val="0"/>
        </w:rPr>
        <w:t xml:space="preserve">KubeEdge: From Fixed Location To Movable Edge, Latest Updates And Future</w:t>
      </w:r>
    </w:p>
    <w:p w:rsidR="00000000" w:rsidDel="00000000" w:rsidP="00000000" w:rsidRDefault="00000000" w:rsidRPr="00000000" w14:paraId="00000080">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KubeCon EU 2022 Keynote</w:t>
      </w:r>
    </w:p>
    <w:p w:rsidR="00000000" w:rsidDel="00000000" w:rsidP="00000000" w:rsidRDefault="00000000" w:rsidRPr="00000000" w14:paraId="00000081">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Incremental Deep Learning For Satellite with KubeEdge and MindSpore</w:t>
      </w:r>
    </w:p>
    <w:p w:rsidR="00000000" w:rsidDel="00000000" w:rsidP="00000000" w:rsidRDefault="00000000" w:rsidRPr="00000000" w14:paraId="00000082">
      <w:pPr>
        <w:numPr>
          <w:ilvl w:val="2"/>
          <w:numId w:val="8"/>
        </w:numPr>
        <w:spacing w:after="0" w:afterAutospacing="0" w:before="0" w:beforeAutospacing="0" w:lineRule="auto"/>
        <w:ind w:left="2400" w:hanging="360"/>
        <w:rPr>
          <w:color w:val="000000"/>
          <w:sz w:val="22"/>
          <w:szCs w:val="22"/>
        </w:rPr>
      </w:pPr>
      <w:hyperlink r:id="rId17">
        <w:r w:rsidDel="00000000" w:rsidR="00000000" w:rsidRPr="00000000">
          <w:rPr>
            <w:u w:val="single"/>
            <w:rtl w:val="0"/>
          </w:rPr>
          <w:t xml:space="preserve">https://sched.co/yuEH</w:t>
        </w:r>
      </w:hyperlink>
      <w:r w:rsidDel="00000000" w:rsidR="00000000" w:rsidRPr="00000000">
        <w:rPr>
          <w:rtl w:val="0"/>
        </w:rPr>
      </w:r>
    </w:p>
    <w:p w:rsidR="00000000" w:rsidDel="00000000" w:rsidP="00000000" w:rsidRDefault="00000000" w:rsidRPr="00000000" w14:paraId="00000083">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KubeCon China 2021 Keynote</w:t>
      </w:r>
    </w:p>
    <w:p w:rsidR="00000000" w:rsidDel="00000000" w:rsidP="00000000" w:rsidRDefault="00000000" w:rsidRPr="00000000" w14:paraId="00000084">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Break Through Gravity! Cloud Native Towards Space With KubeEdge</w:t>
      </w:r>
    </w:p>
    <w:p w:rsidR="00000000" w:rsidDel="00000000" w:rsidP="00000000" w:rsidRDefault="00000000" w:rsidRPr="00000000" w14:paraId="00000085">
      <w:pPr>
        <w:numPr>
          <w:ilvl w:val="2"/>
          <w:numId w:val="8"/>
        </w:numPr>
        <w:spacing w:after="0" w:afterAutospacing="0" w:before="0" w:beforeAutospacing="0" w:lineRule="auto"/>
        <w:ind w:left="2400" w:hanging="360"/>
        <w:rPr>
          <w:color w:val="000000"/>
          <w:sz w:val="22"/>
          <w:szCs w:val="22"/>
        </w:rPr>
      </w:pPr>
      <w:hyperlink r:id="rId18">
        <w:r w:rsidDel="00000000" w:rsidR="00000000" w:rsidRPr="00000000">
          <w:rPr>
            <w:u w:val="single"/>
            <w:rtl w:val="0"/>
          </w:rPr>
          <w:t xml:space="preserve">https://sched.co/qx5s</w:t>
        </w:r>
      </w:hyperlink>
      <w:r w:rsidDel="00000000" w:rsidR="00000000" w:rsidRPr="00000000">
        <w:rPr>
          <w:rtl w:val="0"/>
        </w:rPr>
      </w:r>
    </w:p>
    <w:p w:rsidR="00000000" w:rsidDel="00000000" w:rsidP="00000000" w:rsidRDefault="00000000" w:rsidRPr="00000000" w14:paraId="00000086">
      <w:pPr>
        <w:numPr>
          <w:ilvl w:val="1"/>
          <w:numId w:val="8"/>
        </w:numPr>
        <w:spacing w:after="0" w:afterAutospacing="0" w:before="0" w:beforeAutospacing="0" w:lineRule="auto"/>
        <w:ind w:left="1680" w:hanging="360"/>
        <w:rPr>
          <w:color w:val="000000"/>
          <w:sz w:val="22"/>
          <w:szCs w:val="22"/>
        </w:rPr>
      </w:pPr>
      <w:r w:rsidDel="00000000" w:rsidR="00000000" w:rsidRPr="00000000">
        <w:rPr>
          <w:rtl w:val="0"/>
        </w:rPr>
        <w:t xml:space="preserve">KubeCon China 2020 Keynote</w:t>
      </w:r>
    </w:p>
    <w:p w:rsidR="00000000" w:rsidDel="00000000" w:rsidP="00000000" w:rsidRDefault="00000000" w:rsidRPr="00000000" w14:paraId="00000087">
      <w:pPr>
        <w:numPr>
          <w:ilvl w:val="2"/>
          <w:numId w:val="8"/>
        </w:numPr>
        <w:spacing w:after="0" w:afterAutospacing="0" w:before="0" w:beforeAutospacing="0" w:lineRule="auto"/>
        <w:ind w:left="2400" w:hanging="360"/>
        <w:rPr>
          <w:color w:val="000000"/>
          <w:sz w:val="22"/>
          <w:szCs w:val="22"/>
        </w:rPr>
      </w:pPr>
      <w:r w:rsidDel="00000000" w:rsidR="00000000" w:rsidRPr="00000000">
        <w:rPr>
          <w:rtl w:val="0"/>
        </w:rPr>
        <w:t xml:space="preserve">Managing One Hundred Thousand Edge Nodes With Kubernetes in China's Highway</w:t>
      </w:r>
    </w:p>
    <w:p w:rsidR="00000000" w:rsidDel="00000000" w:rsidP="00000000" w:rsidRDefault="00000000" w:rsidRPr="00000000" w14:paraId="00000088">
      <w:pPr>
        <w:numPr>
          <w:ilvl w:val="2"/>
          <w:numId w:val="8"/>
        </w:numPr>
        <w:spacing w:after="240" w:before="0" w:beforeAutospacing="0" w:lineRule="auto"/>
        <w:ind w:left="2400" w:hanging="360"/>
        <w:rPr>
          <w:color w:val="000000"/>
          <w:sz w:val="22"/>
          <w:szCs w:val="22"/>
        </w:rPr>
      </w:pPr>
      <w:hyperlink r:id="rId19">
        <w:r w:rsidDel="00000000" w:rsidR="00000000" w:rsidRPr="00000000">
          <w:rPr>
            <w:u w:val="single"/>
            <w:rtl w:val="0"/>
          </w:rPr>
          <w:t xml:space="preserve">https://sched.co/cp8l</w:t>
        </w:r>
      </w:hyperlink>
      <w:r w:rsidDel="00000000" w:rsidR="00000000" w:rsidRPr="00000000">
        <w:rPr>
          <w:rtl w:val="0"/>
        </w:rPr>
      </w:r>
    </w:p>
    <w:p w:rsidR="00000000" w:rsidDel="00000000" w:rsidP="00000000" w:rsidRDefault="00000000" w:rsidRPr="00000000" w14:paraId="00000089">
      <w:pPr>
        <w:pStyle w:val="Heading4"/>
        <w:keepNext w:val="0"/>
        <w:keepLines w:val="0"/>
        <w:pBdr>
          <w:bottom w:color="auto" w:space="5" w:sz="0" w:val="none"/>
        </w:pBdr>
        <w:shd w:fill="ffffff" w:val="clear"/>
        <w:spacing w:after="240" w:line="300" w:lineRule="auto"/>
        <w:ind w:left="0" w:firstLine="0"/>
        <w:rPr>
          <w:b w:val="1"/>
          <w:color w:val="000000"/>
        </w:rPr>
      </w:pPr>
      <w:bookmarkStart w:colFirst="0" w:colLast="0" w:name="_nbfi8mtkxkj5" w:id="9"/>
      <w:bookmarkEnd w:id="9"/>
      <w:r w:rsidDel="00000000" w:rsidR="00000000" w:rsidRPr="00000000">
        <w:rPr>
          <w:b w:val="1"/>
          <w:color w:val="000000"/>
          <w:rtl w:val="0"/>
        </w:rPr>
        <w:t xml:space="preserve">4. Wider adoption across industries</w:t>
      </w:r>
    </w:p>
    <w:p w:rsidR="00000000" w:rsidDel="00000000" w:rsidP="00000000" w:rsidRDefault="00000000" w:rsidRPr="00000000" w14:paraId="0000008A">
      <w:pPr>
        <w:pStyle w:val="Heading5"/>
        <w:keepNext w:val="0"/>
        <w:keepLines w:val="0"/>
        <w:spacing w:after="240" w:before="360" w:line="300" w:lineRule="auto"/>
        <w:ind w:left="0" w:firstLine="0"/>
        <w:rPr>
          <w:b w:val="1"/>
          <w:color w:val="000000"/>
        </w:rPr>
      </w:pPr>
      <w:bookmarkStart w:colFirst="0" w:colLast="0" w:name="_aphkrlvs5z65" w:id="10"/>
      <w:bookmarkEnd w:id="10"/>
      <w:r w:rsidDel="00000000" w:rsidR="00000000" w:rsidRPr="00000000">
        <w:rPr>
          <w:b w:val="1"/>
          <w:color w:val="000000"/>
          <w:rtl w:val="0"/>
        </w:rPr>
        <w:t xml:space="preserve">1) End Users</w:t>
      </w:r>
    </w:p>
    <w:p w:rsidR="00000000" w:rsidDel="00000000" w:rsidP="00000000" w:rsidRDefault="00000000" w:rsidRPr="00000000" w14:paraId="0000008B">
      <w:pPr>
        <w:spacing w:after="240" w:lineRule="auto"/>
        <w:ind w:left="0" w:firstLine="0"/>
        <w:rPr>
          <w:highlight w:val="white"/>
        </w:rPr>
      </w:pPr>
      <w:r w:rsidDel="00000000" w:rsidR="00000000" w:rsidRPr="00000000">
        <w:rPr>
          <w:highlight w:val="white"/>
          <w:rtl w:val="0"/>
        </w:rPr>
        <w:t xml:space="preserve">KubeEdge has been widely used in industries such as intelligent transportation, smart campus, manufacturing, finance, aerospace, logistics, energy, and smart CDN, providing an integrated edge-device-cloud collaboration solution for users. The community has reached ongoing completions like the industry's largest cloud native highway project powered by edge-cloud synergy (100,000 edge nodes and 500,000 edge applications are centrally managed. Traffic at provincial borders is 13% smoother, and tolling efficiency is 10 times higher.) Other examples include the industry's first cloud native satellites, vehicles, and oilfields.</w:t>
      </w:r>
    </w:p>
    <w:p w:rsidR="00000000" w:rsidDel="00000000" w:rsidP="00000000" w:rsidRDefault="00000000" w:rsidRPr="00000000" w14:paraId="0000008C">
      <w:pPr>
        <w:spacing w:after="240" w:lineRule="auto"/>
        <w:ind w:left="0" w:firstLine="0"/>
        <w:rPr>
          <w:highlight w:val="white"/>
        </w:rPr>
      </w:pPr>
      <w:r w:rsidDel="00000000" w:rsidR="00000000" w:rsidRPr="00000000">
        <w:rPr>
          <w:highlight w:val="white"/>
        </w:rPr>
        <w:drawing>
          <wp:inline distB="114300" distT="114300" distL="114300" distR="114300">
            <wp:extent cx="6139492" cy="2624138"/>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139492"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1"/>
        </w:numPr>
        <w:spacing w:after="0" w:afterAutospacing="0" w:lineRule="auto"/>
        <w:ind w:left="960" w:hanging="360"/>
        <w:rPr>
          <w:sz w:val="22"/>
          <w:szCs w:val="22"/>
          <w:highlight w:val="white"/>
        </w:rPr>
      </w:pPr>
      <w:hyperlink r:id="rId21">
        <w:r w:rsidDel="00000000" w:rsidR="00000000" w:rsidRPr="00000000">
          <w:rPr>
            <w:b w:val="1"/>
            <w:color w:val="1155cc"/>
            <w:highlight w:val="white"/>
            <w:u w:val="single"/>
            <w:rtl w:val="0"/>
          </w:rPr>
          <w:t xml:space="preserve">Cloud Native Vehicles (SAIC MAXUS)</w:t>
        </w:r>
      </w:hyperlink>
      <w:r w:rsidDel="00000000" w:rsidR="00000000" w:rsidRPr="00000000">
        <w:rPr>
          <w:color w:val="1f2328"/>
          <w:highlight w:val="white"/>
          <w:rtl w:val="0"/>
        </w:rPr>
        <w:t xml:space="preserve">: </w:t>
      </w:r>
      <w:r w:rsidDel="00000000" w:rsidR="00000000" w:rsidRPr="00000000">
        <w:rPr>
          <w:highlight w:val="white"/>
          <w:rtl w:val="0"/>
        </w:rPr>
        <w:t xml:space="preserve">KubeEdge is used to connect vehicles to the cloud as nodes, implementing unified management of more than 100,000 vehicles. A single cluster manages millions of devices, facilitating unified device upgrades.</w:t>
      </w:r>
    </w:p>
    <w:p w:rsidR="00000000" w:rsidDel="00000000" w:rsidP="00000000" w:rsidRDefault="00000000" w:rsidRPr="00000000" w14:paraId="0000008E">
      <w:pPr>
        <w:numPr>
          <w:ilvl w:val="0"/>
          <w:numId w:val="1"/>
        </w:numPr>
        <w:spacing w:after="0" w:afterAutospacing="0" w:lineRule="auto"/>
        <w:ind w:left="960" w:hanging="360"/>
        <w:rPr>
          <w:sz w:val="22"/>
          <w:szCs w:val="22"/>
          <w:highlight w:val="white"/>
        </w:rPr>
      </w:pPr>
      <w:hyperlink r:id="rId22">
        <w:r w:rsidDel="00000000" w:rsidR="00000000" w:rsidRPr="00000000">
          <w:rPr>
            <w:b w:val="1"/>
            <w:color w:val="1155cc"/>
            <w:highlight w:val="white"/>
            <w:u w:val="single"/>
            <w:rtl w:val="0"/>
          </w:rPr>
          <w:t xml:space="preserve">Smart Campus (XingHai IoT)</w:t>
        </w:r>
      </w:hyperlink>
      <w:r w:rsidDel="00000000" w:rsidR="00000000" w:rsidRPr="00000000">
        <w:rPr>
          <w:color w:val="1f2328"/>
          <w:highlight w:val="white"/>
          <w:rtl w:val="0"/>
        </w:rPr>
        <w:t xml:space="preserve">: </w:t>
      </w:r>
      <w:r w:rsidDel="00000000" w:rsidR="00000000" w:rsidRPr="00000000">
        <w:rPr>
          <w:highlight w:val="white"/>
          <w:rtl w:val="0"/>
        </w:rPr>
        <w:t xml:space="preserve">Xinghai IoT is an IoT company that provides comprehensive smart building solutions by leveraging a construction IoT platform, intelligent hardware, and AI. Xinghai IoT now offers services in a wide range of areas. Therefore, its solutions should be portable and replicable and need to ensure real-time data processing and secure data storage. KubeEdge, with services designed for cloud native development and edge-cloud synergy, has become an indispensable part of Xinghai IoT for building smart campuses.</w:t>
      </w:r>
    </w:p>
    <w:p w:rsidR="00000000" w:rsidDel="00000000" w:rsidP="00000000" w:rsidRDefault="00000000" w:rsidRPr="00000000" w14:paraId="0000008F">
      <w:pPr>
        <w:numPr>
          <w:ilvl w:val="0"/>
          <w:numId w:val="1"/>
        </w:numPr>
        <w:spacing w:after="0" w:afterAutospacing="0" w:lineRule="auto"/>
        <w:ind w:left="960" w:hanging="360"/>
        <w:rPr>
          <w:sz w:val="22"/>
          <w:szCs w:val="22"/>
          <w:highlight w:val="white"/>
        </w:rPr>
      </w:pPr>
      <w:hyperlink r:id="rId23">
        <w:r w:rsidDel="00000000" w:rsidR="00000000" w:rsidRPr="00000000">
          <w:rPr>
            <w:b w:val="1"/>
            <w:color w:val="1155cc"/>
            <w:highlight w:val="white"/>
            <w:u w:val="single"/>
            <w:rtl w:val="0"/>
          </w:rPr>
          <w:t xml:space="preserve">China's highways ETC system</w:t>
        </w:r>
      </w:hyperlink>
      <w:r w:rsidDel="00000000" w:rsidR="00000000" w:rsidRPr="00000000">
        <w:rPr>
          <w:color w:val="1f2328"/>
          <w:highlight w:val="white"/>
          <w:rtl w:val="0"/>
        </w:rPr>
        <w:t xml:space="preserve">: </w:t>
      </w:r>
      <w:r w:rsidDel="00000000" w:rsidR="00000000" w:rsidRPr="00000000">
        <w:rPr>
          <w:highlight w:val="white"/>
          <w:rtl w:val="0"/>
        </w:rPr>
        <w:t xml:space="preserve">Connected ETC systems and the removal of toll gates at provincial borders give rise to the deployment of a large number of toll gantries and controllers to collect vehicle information. Currently, the KubeEdge-based edge management system manages nearly 100,000 edge nodes and more than 500,000 edge applications in 29 provinces, municipalities, and autonomous regions. It supports the continuous adjustment and update of the highway gantry services and collects more than 300 million data records every day.</w:t>
      </w:r>
    </w:p>
    <w:p w:rsidR="00000000" w:rsidDel="00000000" w:rsidP="00000000" w:rsidRDefault="00000000" w:rsidRPr="00000000" w14:paraId="00000090">
      <w:pPr>
        <w:numPr>
          <w:ilvl w:val="0"/>
          <w:numId w:val="1"/>
        </w:numPr>
        <w:spacing w:after="0" w:afterAutospacing="0" w:lineRule="auto"/>
        <w:ind w:left="960" w:hanging="360"/>
        <w:rPr>
          <w:sz w:val="22"/>
          <w:szCs w:val="22"/>
          <w:highlight w:val="white"/>
        </w:rPr>
      </w:pPr>
      <w:r w:rsidDel="00000000" w:rsidR="00000000" w:rsidRPr="00000000">
        <w:rPr>
          <w:b w:val="1"/>
          <w:color w:val="1f2328"/>
          <w:highlight w:val="white"/>
          <w:rtl w:val="0"/>
        </w:rPr>
        <w:t xml:space="preserve">Smart Customer Service System (China Mobile)</w:t>
      </w:r>
      <w:r w:rsidDel="00000000" w:rsidR="00000000" w:rsidRPr="00000000">
        <w:rPr>
          <w:color w:val="1f2328"/>
          <w:highlight w:val="white"/>
          <w:rtl w:val="0"/>
        </w:rPr>
        <w:t xml:space="preserve">:</w:t>
      </w:r>
      <w:r w:rsidDel="00000000" w:rsidR="00000000" w:rsidRPr="00000000">
        <w:rPr>
          <w:highlight w:val="white"/>
          <w:rtl w:val="0"/>
        </w:rPr>
        <w:t xml:space="preserve"> Branches of China Mobile had headaches such as slow service response, low O&amp;M efficiency, and low resource utilization. KubeEdge helps improve O&amp;M efficiency by over 35%, and the service continuity of their 10086 customer service system reaches 99.999%</w:t>
      </w:r>
      <w:r w:rsidDel="00000000" w:rsidR="00000000" w:rsidRPr="00000000">
        <w:rPr>
          <w:color w:val="1f2328"/>
          <w:highlight w:val="white"/>
          <w:rtl w:val="0"/>
        </w:rPr>
        <w:t xml:space="preserve">.</w:t>
      </w:r>
    </w:p>
    <w:p w:rsidR="00000000" w:rsidDel="00000000" w:rsidP="00000000" w:rsidRDefault="00000000" w:rsidRPr="00000000" w14:paraId="00000091">
      <w:pPr>
        <w:numPr>
          <w:ilvl w:val="0"/>
          <w:numId w:val="1"/>
        </w:numPr>
        <w:spacing w:after="0" w:afterAutospacing="0" w:lineRule="auto"/>
        <w:ind w:left="960" w:hanging="360"/>
        <w:rPr>
          <w:sz w:val="22"/>
          <w:szCs w:val="22"/>
          <w:highlight w:val="white"/>
        </w:rPr>
      </w:pPr>
      <w:hyperlink r:id="rId24">
        <w:r w:rsidDel="00000000" w:rsidR="00000000" w:rsidRPr="00000000">
          <w:rPr>
            <w:b w:val="1"/>
            <w:color w:val="1155cc"/>
            <w:highlight w:val="white"/>
            <w:u w:val="single"/>
            <w:rtl w:val="0"/>
          </w:rPr>
          <w:t xml:space="preserve">Cloud Native Satellites</w:t>
        </w:r>
      </w:hyperlink>
      <w:r w:rsidDel="00000000" w:rsidR="00000000" w:rsidRPr="00000000">
        <w:rPr>
          <w:highlight w:val="white"/>
          <w:rtl w:val="0"/>
        </w:rPr>
        <w:t xml:space="preserve"> ("Sky Computing Constellation" jointly developed with Beijing University of Posts and Telecommunications): Integrates KubeEdge with satellite computing to enable satellites to use resources of edge and central clouds simultaneously in space and have AI and multitasking capabilities. By means of collaborative inference between satellites and ground stations, the calculation precision is improved by more than 50%, and the amount of data sent back by satellites to the ground is reduced by 90%. The distributed AI provided by Sedna improves the on-orbit image inference and image recognition accuracy</w:t>
      </w:r>
      <w:r w:rsidDel="00000000" w:rsidR="00000000" w:rsidRPr="00000000">
        <w:rPr>
          <w:color w:val="1f2328"/>
          <w:highlight w:val="white"/>
          <w:rtl w:val="0"/>
        </w:rPr>
        <w:t xml:space="preserve">.</w:t>
      </w:r>
    </w:p>
    <w:p w:rsidR="00000000" w:rsidDel="00000000" w:rsidP="00000000" w:rsidRDefault="00000000" w:rsidRPr="00000000" w14:paraId="00000092">
      <w:pPr>
        <w:numPr>
          <w:ilvl w:val="0"/>
          <w:numId w:val="1"/>
        </w:numPr>
        <w:spacing w:after="0" w:afterAutospacing="0" w:lineRule="auto"/>
        <w:ind w:left="960" w:hanging="360"/>
        <w:rPr>
          <w:sz w:val="22"/>
          <w:szCs w:val="22"/>
          <w:highlight w:val="white"/>
        </w:rPr>
      </w:pPr>
      <w:hyperlink r:id="rId25">
        <w:r w:rsidDel="00000000" w:rsidR="00000000" w:rsidRPr="00000000">
          <w:rPr>
            <w:b w:val="1"/>
            <w:color w:val="1155cc"/>
            <w:highlight w:val="white"/>
            <w:u w:val="single"/>
            <w:rtl w:val="0"/>
          </w:rPr>
          <w:t xml:space="preserve">Smart factory (Raisecom)</w:t>
        </w:r>
      </w:hyperlink>
      <w:r w:rsidDel="00000000" w:rsidR="00000000" w:rsidRPr="00000000">
        <w:rPr>
          <w:color w:val="1f2328"/>
          <w:highlight w:val="white"/>
          <w:rtl w:val="0"/>
        </w:rPr>
        <w:t xml:space="preserve">: </w:t>
      </w:r>
      <w:r w:rsidDel="00000000" w:rsidR="00000000" w:rsidRPr="00000000">
        <w:rPr>
          <w:highlight w:val="white"/>
          <w:rtl w:val="0"/>
        </w:rPr>
        <w:t xml:space="preserve">Ensuring industrial production safety is an important requirement of Raisecom. With KubeEdge as the edge computing platform, factory safety is under perfect control using AI, reducing the occurrence of accidents and improving production efficiency.</w:t>
      </w:r>
    </w:p>
    <w:p w:rsidR="00000000" w:rsidDel="00000000" w:rsidP="00000000" w:rsidRDefault="00000000" w:rsidRPr="00000000" w14:paraId="00000093">
      <w:pPr>
        <w:numPr>
          <w:ilvl w:val="0"/>
          <w:numId w:val="1"/>
        </w:numPr>
        <w:spacing w:after="0" w:afterAutospacing="0" w:lineRule="auto"/>
        <w:ind w:left="960" w:hanging="360"/>
        <w:rPr>
          <w:sz w:val="22"/>
          <w:szCs w:val="22"/>
          <w:highlight w:val="white"/>
        </w:rPr>
      </w:pPr>
      <w:hyperlink r:id="rId26">
        <w:r w:rsidDel="00000000" w:rsidR="00000000" w:rsidRPr="00000000">
          <w:rPr>
            <w:b w:val="1"/>
            <w:color w:val="1155cc"/>
            <w:highlight w:val="white"/>
            <w:u w:val="single"/>
            <w:rtl w:val="0"/>
          </w:rPr>
          <w:t xml:space="preserve">Mine Brain (Jingying Shuzhi)</w:t>
        </w:r>
      </w:hyperlink>
      <w:r w:rsidDel="00000000" w:rsidR="00000000" w:rsidRPr="00000000">
        <w:rPr>
          <w:color w:val="1f2328"/>
          <w:highlight w:val="white"/>
          <w:rtl w:val="0"/>
        </w:rPr>
        <w:t xml:space="preserve">:</w:t>
      </w:r>
      <w:r w:rsidDel="00000000" w:rsidR="00000000" w:rsidRPr="00000000">
        <w:rPr>
          <w:highlight w:val="white"/>
          <w:rtl w:val="0"/>
        </w:rPr>
        <w:t xml:space="preserve"> "Mine Brain" has helped many mining enterprises in Shanxi to realize smart mining in more than 1,000 mines: unified management, batch delivery from the center, and remote upgrade; AI analysis algorithms to deliver instructions from the cloud to the mines and provide real-time risk warning. The identification rate has reached 98%. Centralized monitoring of the IT infrastructure of sub-mining sites reduces O&amp;M costs by 65%. Integrated full-stack IT devices in a cabinet reduce deployment costs by 75%</w:t>
      </w:r>
      <w:r w:rsidDel="00000000" w:rsidR="00000000" w:rsidRPr="00000000">
        <w:rPr>
          <w:color w:val="1f2328"/>
          <w:highlight w:val="white"/>
          <w:rtl w:val="0"/>
        </w:rPr>
        <w:t xml:space="preserve">.</w:t>
      </w:r>
    </w:p>
    <w:p w:rsidR="00000000" w:rsidDel="00000000" w:rsidP="00000000" w:rsidRDefault="00000000" w:rsidRPr="00000000" w14:paraId="00000094">
      <w:pPr>
        <w:numPr>
          <w:ilvl w:val="0"/>
          <w:numId w:val="1"/>
        </w:numPr>
        <w:spacing w:after="0" w:afterAutospacing="0" w:lineRule="auto"/>
        <w:ind w:left="960" w:hanging="360"/>
        <w:rPr>
          <w:sz w:val="22"/>
          <w:szCs w:val="22"/>
          <w:highlight w:val="white"/>
        </w:rPr>
      </w:pPr>
      <w:hyperlink r:id="rId27">
        <w:r w:rsidDel="00000000" w:rsidR="00000000" w:rsidRPr="00000000">
          <w:rPr>
            <w:b w:val="1"/>
            <w:color w:val="1155cc"/>
            <w:highlight w:val="white"/>
            <w:u w:val="single"/>
            <w:rtl w:val="0"/>
          </w:rPr>
          <w:t xml:space="preserve">IoT System (SF Express)</w:t>
        </w:r>
      </w:hyperlink>
      <w:r w:rsidDel="00000000" w:rsidR="00000000" w:rsidRPr="00000000">
        <w:rPr>
          <w:color w:val="1f2328"/>
          <w:highlight w:val="white"/>
          <w:rtl w:val="0"/>
        </w:rPr>
        <w:t xml:space="preserve">: </w:t>
      </w:r>
      <w:r w:rsidDel="00000000" w:rsidR="00000000" w:rsidRPr="00000000">
        <w:rPr>
          <w:highlight w:val="white"/>
          <w:rtl w:val="0"/>
        </w:rPr>
        <w:t xml:space="preserve">Industrial IoT is seeing explosive device connections and data volume. Based on KubeEdge, SF Express built ubiquitous IoT applications for their logistics and supply chain systems and connected heterogeneous devices from multiple sources by direct connection or cross-level connection through edge nodes. The company effectively streamlined onsite OT production systems. Digital monitoring and intelligent management help improve business operations.</w:t>
      </w:r>
    </w:p>
    <w:p w:rsidR="00000000" w:rsidDel="00000000" w:rsidP="00000000" w:rsidRDefault="00000000" w:rsidRPr="00000000" w14:paraId="00000095">
      <w:pPr>
        <w:numPr>
          <w:ilvl w:val="0"/>
          <w:numId w:val="1"/>
        </w:numPr>
        <w:spacing w:after="0" w:afterAutospacing="0" w:lineRule="auto"/>
        <w:ind w:left="960" w:hanging="360"/>
        <w:rPr>
          <w:sz w:val="22"/>
          <w:szCs w:val="22"/>
          <w:highlight w:val="white"/>
        </w:rPr>
      </w:pPr>
      <w:hyperlink r:id="rId28">
        <w:r w:rsidDel="00000000" w:rsidR="00000000" w:rsidRPr="00000000">
          <w:rPr>
            <w:b w:val="1"/>
            <w:color w:val="1155cc"/>
            <w:highlight w:val="white"/>
            <w:u w:val="single"/>
            <w:rtl w:val="0"/>
          </w:rPr>
          <w:t xml:space="preserve">FinTech Smart Bank (China Construction Bank)</w:t>
        </w:r>
      </w:hyperlink>
      <w:r w:rsidDel="00000000" w:rsidR="00000000" w:rsidRPr="00000000">
        <w:rPr>
          <w:color w:val="1f2328"/>
          <w:highlight w:val="white"/>
          <w:rtl w:val="0"/>
        </w:rPr>
        <w:t xml:space="preserve">:</w:t>
      </w:r>
      <w:r w:rsidDel="00000000" w:rsidR="00000000" w:rsidRPr="00000000">
        <w:rPr>
          <w:highlight w:val="white"/>
          <w:rtl w:val="0"/>
        </w:rPr>
        <w:t xml:space="preserve"> Banks have high demands on service consistency, system stability, and security. Their IT systems must be scalable and agile on the basis of being highly available and reliable. KubeEdge helps CCB Fintech realize platform-based and cloud-based edge computing to make everything intelligent.</w:t>
      </w:r>
    </w:p>
    <w:p w:rsidR="00000000" w:rsidDel="00000000" w:rsidP="00000000" w:rsidRDefault="00000000" w:rsidRPr="00000000" w14:paraId="00000096">
      <w:pPr>
        <w:numPr>
          <w:ilvl w:val="0"/>
          <w:numId w:val="1"/>
        </w:numPr>
        <w:spacing w:after="240" w:lineRule="auto"/>
        <w:ind w:left="960" w:hanging="360"/>
        <w:rPr>
          <w:sz w:val="22"/>
          <w:szCs w:val="22"/>
          <w:highlight w:val="white"/>
        </w:rPr>
      </w:pPr>
      <w:hyperlink r:id="rId29">
        <w:r w:rsidDel="00000000" w:rsidR="00000000" w:rsidRPr="00000000">
          <w:rPr>
            <w:b w:val="1"/>
            <w:color w:val="1155cc"/>
            <w:highlight w:val="white"/>
            <w:u w:val="single"/>
            <w:rtl w:val="0"/>
          </w:rPr>
          <w:t xml:space="preserve">Large-scale CDN (China Telecom eCloud)</w:t>
        </w:r>
      </w:hyperlink>
      <w:r w:rsidDel="00000000" w:rsidR="00000000" w:rsidRPr="00000000">
        <w:rPr>
          <w:color w:val="1f2328"/>
          <w:highlight w:val="white"/>
          <w:rtl w:val="0"/>
        </w:rPr>
        <w:t xml:space="preserve">: </w:t>
      </w:r>
      <w:r w:rsidDel="00000000" w:rsidR="00000000" w:rsidRPr="00000000">
        <w:rPr>
          <w:highlight w:val="white"/>
          <w:rtl w:val="0"/>
        </w:rPr>
        <w:t xml:space="preserve">As a typical product with cloud-network synergy, CDN needs to manage a large number of widely distributed edge nodes. Its core components are complex to be reconstructed, associated components need to be deployed in collaboration, and applications need to be managed in a unified manner to reduce costs and improve efficiency. By June 22, all new and legacy nodes of eCloud have been moved to </w:t>
      </w:r>
      <w:r w:rsidDel="00000000" w:rsidR="00000000" w:rsidRPr="00000000">
        <w:rPr>
          <w:highlight w:val="white"/>
          <w:rtl w:val="0"/>
        </w:rPr>
        <w:t xml:space="preserve">cloud-based</w:t>
      </w:r>
      <w:r w:rsidDel="00000000" w:rsidR="00000000" w:rsidRPr="00000000">
        <w:rPr>
          <w:highlight w:val="white"/>
          <w:rtl w:val="0"/>
        </w:rPr>
        <w:t xml:space="preserve"> on KubeEdge, and they now have a full CDN product line that supports multiple acceleration services for live streaming, VOD, downloads, security, services outside Chinese mainland, as well as whole site and static acceleration, backed by industry-leading precise scheduling.</w:t>
      </w:r>
    </w:p>
    <w:p w:rsidR="00000000" w:rsidDel="00000000" w:rsidP="00000000" w:rsidRDefault="00000000" w:rsidRPr="00000000" w14:paraId="00000097">
      <w:pPr>
        <w:pStyle w:val="Heading5"/>
        <w:keepNext w:val="0"/>
        <w:keepLines w:val="0"/>
        <w:shd w:fill="ffffff" w:val="clear"/>
        <w:spacing w:after="240" w:before="360" w:line="300" w:lineRule="auto"/>
        <w:ind w:left="0" w:firstLine="0"/>
        <w:rPr>
          <w:b w:val="1"/>
          <w:color w:val="000000"/>
        </w:rPr>
      </w:pPr>
      <w:bookmarkStart w:colFirst="0" w:colLast="0" w:name="_wj5yzeaetut5" w:id="11"/>
      <w:bookmarkEnd w:id="11"/>
      <w:r w:rsidDel="00000000" w:rsidR="00000000" w:rsidRPr="00000000">
        <w:rPr>
          <w:b w:val="1"/>
          <w:color w:val="000000"/>
          <w:rtl w:val="0"/>
        </w:rPr>
        <w:t xml:space="preserve">2) Integrators</w:t>
      </w:r>
    </w:p>
    <w:p w:rsidR="00000000" w:rsidDel="00000000" w:rsidP="00000000" w:rsidRDefault="00000000" w:rsidRPr="00000000" w14:paraId="00000098">
      <w:pPr>
        <w:numPr>
          <w:ilvl w:val="0"/>
          <w:numId w:val="15"/>
        </w:numPr>
        <w:spacing w:after="0" w:afterAutospacing="0" w:lineRule="auto"/>
        <w:ind w:left="960" w:hanging="360"/>
        <w:rPr>
          <w:sz w:val="22"/>
          <w:szCs w:val="22"/>
          <w:highlight w:val="white"/>
        </w:rPr>
      </w:pPr>
      <w:hyperlink r:id="rId30">
        <w:r w:rsidDel="00000000" w:rsidR="00000000" w:rsidRPr="00000000">
          <w:rPr>
            <w:b w:val="1"/>
            <w:color w:val="1155cc"/>
            <w:highlight w:val="white"/>
            <w:u w:val="single"/>
            <w:rtl w:val="0"/>
          </w:rPr>
          <w:t xml:space="preserve">HuaweiCloud Intelligent EdgeFabric (IEF)</w:t>
        </w:r>
      </w:hyperlink>
      <w:r w:rsidDel="00000000" w:rsidR="00000000" w:rsidRPr="00000000">
        <w:rPr>
          <w:color w:val="1f2328"/>
          <w:highlight w:val="white"/>
          <w:rtl w:val="0"/>
        </w:rPr>
        <w:t xml:space="preserve">: provides you a complete edge computing solution based on KubeEdge, in which cloud applications are extended to the edge. By leveraging edge-cloud synergy, you can manage edge nodes and applications remotely and process data nearby, to meet your requirements for remote control, data processing, analysis, decision-making, and intelligence of edge computing resources. In addition, you can perform O&amp;M in the cloud, including edge node monitoring, application monitoring, and log collection.</w:t>
      </w:r>
    </w:p>
    <w:p w:rsidR="00000000" w:rsidDel="00000000" w:rsidP="00000000" w:rsidRDefault="00000000" w:rsidRPr="00000000" w14:paraId="00000099">
      <w:pPr>
        <w:numPr>
          <w:ilvl w:val="0"/>
          <w:numId w:val="15"/>
        </w:numPr>
        <w:spacing w:after="0" w:afterAutospacing="0" w:lineRule="auto"/>
        <w:ind w:left="960" w:hanging="360"/>
        <w:rPr>
          <w:sz w:val="22"/>
          <w:szCs w:val="22"/>
          <w:highlight w:val="white"/>
        </w:rPr>
      </w:pPr>
      <w:hyperlink r:id="rId31">
        <w:r w:rsidDel="00000000" w:rsidR="00000000" w:rsidRPr="00000000">
          <w:rPr>
            <w:b w:val="1"/>
            <w:color w:val="1155cc"/>
            <w:highlight w:val="white"/>
            <w:u w:val="single"/>
            <w:rtl w:val="0"/>
          </w:rPr>
          <w:t xml:space="preserve">DaoCloud Edge Computing (DEC)</w:t>
        </w:r>
      </w:hyperlink>
      <w:r w:rsidDel="00000000" w:rsidR="00000000" w:rsidRPr="00000000">
        <w:rPr>
          <w:color w:val="1f2328"/>
          <w:highlight w:val="white"/>
          <w:rtl w:val="0"/>
        </w:rPr>
        <w:t xml:space="preserve">: based on KubeEdge, extends the boundary of cloud native capability to the edge. It integrates the end, edge, and cloud to help enterprises quickly build a safe, flexible, efficient, and reliable edge cloud native platform. DEC is widely applicable to industrial Internet, IoT, smart factories, smart parks, smart retailing, and other fields. The cloud side registers</w:t>
      </w:r>
      <w:r w:rsidDel="00000000" w:rsidR="00000000" w:rsidRPr="00000000">
        <w:rPr>
          <w:color w:val="1f2328"/>
          <w:highlight w:val="white"/>
          <w:rtl w:val="0"/>
        </w:rPr>
        <w:t xml:space="preserve">, manages edge nodes,</w:t>
      </w:r>
      <w:r w:rsidDel="00000000" w:rsidR="00000000" w:rsidRPr="00000000">
        <w:rPr>
          <w:color w:val="1f2328"/>
          <w:highlight w:val="white"/>
          <w:rtl w:val="0"/>
        </w:rPr>
        <w:t xml:space="preserve"> and deploys relevant applications and configurations. The edge side runs edge applications and implements edge autonomy. The end side integrates terminals with multiple protocols and provides standard interface docking equipment capabilities.</w:t>
      </w:r>
    </w:p>
    <w:p w:rsidR="00000000" w:rsidDel="00000000" w:rsidP="00000000" w:rsidRDefault="00000000" w:rsidRPr="00000000" w14:paraId="0000009A">
      <w:pPr>
        <w:numPr>
          <w:ilvl w:val="0"/>
          <w:numId w:val="15"/>
        </w:numPr>
        <w:spacing w:after="0" w:afterAutospacing="0" w:lineRule="auto"/>
        <w:ind w:left="960" w:hanging="360"/>
        <w:rPr>
          <w:sz w:val="22"/>
          <w:szCs w:val="22"/>
          <w:highlight w:val="white"/>
        </w:rPr>
      </w:pPr>
      <w:hyperlink r:id="rId32">
        <w:r w:rsidDel="00000000" w:rsidR="00000000" w:rsidRPr="00000000">
          <w:rPr>
            <w:b w:val="1"/>
            <w:color w:val="1155cc"/>
            <w:highlight w:val="white"/>
            <w:u w:val="single"/>
            <w:rtl w:val="0"/>
          </w:rPr>
          <w:t xml:space="preserve">HarmonyCloud - EdgeStack</w:t>
        </w:r>
      </w:hyperlink>
      <w:r w:rsidDel="00000000" w:rsidR="00000000" w:rsidRPr="00000000">
        <w:rPr>
          <w:color w:val="1f2328"/>
          <w:highlight w:val="white"/>
          <w:rtl w:val="0"/>
        </w:rPr>
        <w:t xml:space="preserve">: builds a cloud-edge collaboration system based on KubeEdge, supports access to multiple edge nodes, provides capabilities such as computing power sinking, access to multiple device protocols, and nearby data processing, and accelerates the implementation of edge intelligence for users.</w:t>
      </w:r>
    </w:p>
    <w:p w:rsidR="00000000" w:rsidDel="00000000" w:rsidP="00000000" w:rsidRDefault="00000000" w:rsidRPr="00000000" w14:paraId="0000009B">
      <w:pPr>
        <w:numPr>
          <w:ilvl w:val="0"/>
          <w:numId w:val="15"/>
        </w:numPr>
        <w:spacing w:after="0" w:afterAutospacing="0" w:lineRule="auto"/>
        <w:ind w:left="960" w:hanging="360"/>
        <w:rPr>
          <w:sz w:val="22"/>
          <w:szCs w:val="22"/>
          <w:highlight w:val="white"/>
        </w:rPr>
      </w:pPr>
      <w:hyperlink r:id="rId33">
        <w:r w:rsidDel="00000000" w:rsidR="00000000" w:rsidRPr="00000000">
          <w:rPr>
            <w:b w:val="1"/>
            <w:color w:val="1155cc"/>
            <w:highlight w:val="white"/>
            <w:u w:val="single"/>
            <w:rtl w:val="0"/>
          </w:rPr>
          <w:t xml:space="preserve">BoCloud - BeyondEdge</w:t>
        </w:r>
      </w:hyperlink>
      <w:r w:rsidDel="00000000" w:rsidR="00000000" w:rsidRPr="00000000">
        <w:rPr>
          <w:color w:val="1f2328"/>
          <w:highlight w:val="white"/>
          <w:rtl w:val="0"/>
        </w:rPr>
        <w:t xml:space="preserve">: realizes the bilateral collaboration among cloud, edge, and device end with open architecture. The cloud is responsible for edge system registration and management, application, and configuration distribution; the edge for edge application running and access device management; the device end for edge devices running. They work independently or jointly for different scenarios.</w:t>
      </w:r>
    </w:p>
    <w:p w:rsidR="00000000" w:rsidDel="00000000" w:rsidP="00000000" w:rsidRDefault="00000000" w:rsidRPr="00000000" w14:paraId="0000009C">
      <w:pPr>
        <w:numPr>
          <w:ilvl w:val="0"/>
          <w:numId w:val="15"/>
        </w:numPr>
        <w:spacing w:after="0" w:afterAutospacing="0" w:lineRule="auto"/>
        <w:ind w:left="960" w:hanging="360"/>
        <w:rPr>
          <w:sz w:val="22"/>
          <w:szCs w:val="22"/>
          <w:highlight w:val="white"/>
        </w:rPr>
      </w:pPr>
      <w:hyperlink r:id="rId34">
        <w:r w:rsidDel="00000000" w:rsidR="00000000" w:rsidRPr="00000000">
          <w:rPr>
            <w:b w:val="1"/>
            <w:color w:val="1155cc"/>
            <w:highlight w:val="white"/>
            <w:u w:val="single"/>
            <w:rtl w:val="0"/>
          </w:rPr>
          <w:t xml:space="preserve">KubeSphere</w:t>
        </w:r>
      </w:hyperlink>
      <w:r w:rsidDel="00000000" w:rsidR="00000000" w:rsidRPr="00000000">
        <w:rPr>
          <w:color w:val="1f2328"/>
          <w:highlight w:val="white"/>
          <w:rtl w:val="0"/>
        </w:rPr>
        <w:t xml:space="preserve">: KubeSphere leverages KubeEdge, to extend native containerized application orchestration capabilities to hosts at edge. With separate cloud and edge core modules, KubeEdge provides complete edge computing solutions.</w:t>
      </w:r>
    </w:p>
    <w:p w:rsidR="00000000" w:rsidDel="00000000" w:rsidP="00000000" w:rsidRDefault="00000000" w:rsidRPr="00000000" w14:paraId="0000009D">
      <w:pPr>
        <w:numPr>
          <w:ilvl w:val="0"/>
          <w:numId w:val="15"/>
        </w:numPr>
        <w:spacing w:after="0" w:afterAutospacing="0" w:lineRule="auto"/>
        <w:ind w:left="960" w:hanging="360"/>
        <w:rPr>
          <w:sz w:val="22"/>
          <w:szCs w:val="22"/>
          <w:highlight w:val="white"/>
        </w:rPr>
      </w:pPr>
      <w:hyperlink r:id="rId35">
        <w:r w:rsidDel="00000000" w:rsidR="00000000" w:rsidRPr="00000000">
          <w:rPr>
            <w:b w:val="1"/>
            <w:color w:val="1155cc"/>
            <w:highlight w:val="white"/>
            <w:u w:val="single"/>
            <w:rtl w:val="0"/>
          </w:rPr>
          <w:t xml:space="preserve">EMQ - Analytic Engine</w:t>
        </w:r>
      </w:hyperlink>
      <w:r w:rsidDel="00000000" w:rsidR="00000000" w:rsidRPr="00000000">
        <w:rPr>
          <w:color w:val="1f2328"/>
          <w:highlight w:val="white"/>
          <w:rtl w:val="0"/>
        </w:rPr>
        <w:t xml:space="preserve"> based on KubeEdge, eKuiper can ingest device data from MQTT and provides versatile analytic capabilities for the KubeEdge components to achieve low latency calculation on edge.</w:t>
      </w:r>
    </w:p>
    <w:p w:rsidR="00000000" w:rsidDel="00000000" w:rsidP="00000000" w:rsidRDefault="00000000" w:rsidRPr="00000000" w14:paraId="0000009E">
      <w:pPr>
        <w:numPr>
          <w:ilvl w:val="0"/>
          <w:numId w:val="15"/>
        </w:numPr>
        <w:spacing w:after="0" w:afterAutospacing="0" w:lineRule="auto"/>
        <w:ind w:left="960" w:hanging="360"/>
        <w:rPr>
          <w:sz w:val="22"/>
          <w:szCs w:val="22"/>
          <w:highlight w:val="white"/>
        </w:rPr>
      </w:pPr>
      <w:hyperlink r:id="rId36">
        <w:r w:rsidDel="00000000" w:rsidR="00000000" w:rsidRPr="00000000">
          <w:rPr>
            <w:b w:val="1"/>
            <w:color w:val="1155cc"/>
            <w:highlight w:val="white"/>
            <w:u w:val="single"/>
            <w:rtl w:val="0"/>
          </w:rPr>
          <w:t xml:space="preserve">Orange Cloud Intelligent EdgeFabric (IEF)</w:t>
        </w:r>
      </w:hyperlink>
      <w:r w:rsidDel="00000000" w:rsidR="00000000" w:rsidRPr="00000000">
        <w:rPr>
          <w:color w:val="1f2328"/>
          <w:highlight w:val="white"/>
          <w:rtl w:val="0"/>
        </w:rPr>
        <w:t xml:space="preserve">: provides users with a complete edge computing solution where cloud applications are extended to the edge. By leveraging edge-cloud synergy, users can manage edge nodes and applications remotely while still processing data nearby.</w:t>
      </w:r>
    </w:p>
    <w:p w:rsidR="00000000" w:rsidDel="00000000" w:rsidP="00000000" w:rsidRDefault="00000000" w:rsidRPr="00000000" w14:paraId="0000009F">
      <w:pPr>
        <w:numPr>
          <w:ilvl w:val="0"/>
          <w:numId w:val="15"/>
        </w:numPr>
        <w:spacing w:after="0" w:afterAutospacing="0" w:lineRule="auto"/>
        <w:ind w:left="960" w:hanging="360"/>
        <w:rPr>
          <w:sz w:val="22"/>
          <w:szCs w:val="22"/>
          <w:highlight w:val="white"/>
        </w:rPr>
      </w:pPr>
      <w:hyperlink r:id="rId37">
        <w:r w:rsidDel="00000000" w:rsidR="00000000" w:rsidRPr="00000000">
          <w:rPr>
            <w:b w:val="1"/>
            <w:color w:val="1155cc"/>
            <w:highlight w:val="white"/>
            <w:u w:val="single"/>
            <w:rtl w:val="0"/>
          </w:rPr>
          <w:t xml:space="preserve">Envision Digital - ENOS Edge</w:t>
        </w:r>
      </w:hyperlink>
      <w:r w:rsidDel="00000000" w:rsidR="00000000" w:rsidRPr="00000000">
        <w:rPr>
          <w:color w:val="1f2328"/>
          <w:highlight w:val="white"/>
          <w:rtl w:val="0"/>
        </w:rPr>
        <w:t xml:space="preserve">: Based on Kubernetes and KubeEdge, EnOS Edge Container System can manage massive Edge nodes in batches.</w:t>
      </w:r>
    </w:p>
    <w:p w:rsidR="00000000" w:rsidDel="00000000" w:rsidP="00000000" w:rsidRDefault="00000000" w:rsidRPr="00000000" w14:paraId="000000A0">
      <w:pPr>
        <w:numPr>
          <w:ilvl w:val="0"/>
          <w:numId w:val="15"/>
        </w:numPr>
        <w:spacing w:after="240" w:lineRule="auto"/>
        <w:ind w:left="960" w:hanging="360"/>
        <w:rPr>
          <w:sz w:val="22"/>
          <w:szCs w:val="22"/>
          <w:highlight w:val="white"/>
        </w:rPr>
      </w:pPr>
      <w:hyperlink r:id="rId38">
        <w:r w:rsidDel="00000000" w:rsidR="00000000" w:rsidRPr="00000000">
          <w:rPr>
            <w:b w:val="1"/>
            <w:color w:val="1155cc"/>
            <w:highlight w:val="white"/>
            <w:u w:val="single"/>
            <w:rtl w:val="0"/>
          </w:rPr>
          <w:t xml:space="preserve">Ci4Rail GmbH - EdgeFarm IoT Platform</w:t>
        </w:r>
      </w:hyperlink>
      <w:r w:rsidDel="00000000" w:rsidR="00000000" w:rsidRPr="00000000">
        <w:rPr>
          <w:color w:val="1f2328"/>
          <w:highlight w:val="white"/>
          <w:rtl w:val="0"/>
        </w:rPr>
        <w:t xml:space="preserve">: EdgeFarm focuses on the lossless and high-quality acquisition, transmission, and processing of all types of field data and thus provides the basis for intelligent maintenance or fleet optimization, regardless of the vehicle type and manufacturer. In addition, EdgeFarm enables the convenient management of </w:t>
      </w:r>
      <w:r w:rsidDel="00000000" w:rsidR="00000000" w:rsidRPr="00000000">
        <w:rPr>
          <w:color w:val="1f2328"/>
          <w:highlight w:val="white"/>
          <w:rtl w:val="0"/>
        </w:rPr>
        <w:t xml:space="preserve">users'</w:t>
      </w:r>
      <w:r w:rsidDel="00000000" w:rsidR="00000000" w:rsidRPr="00000000">
        <w:rPr>
          <w:color w:val="1f2328"/>
          <w:highlight w:val="white"/>
          <w:rtl w:val="0"/>
        </w:rPr>
        <w:t xml:space="preserve"> devices </w:t>
      </w:r>
      <w:r w:rsidDel="00000000" w:rsidR="00000000" w:rsidRPr="00000000">
        <w:rPr>
          <w:color w:val="1f2328"/>
          <w:highlight w:val="white"/>
          <w:rtl w:val="0"/>
        </w:rPr>
        <w:t xml:space="preserve">and</w:t>
      </w:r>
      <w:r w:rsidDel="00000000" w:rsidR="00000000" w:rsidRPr="00000000">
        <w:rPr>
          <w:color w:val="1f2328"/>
          <w:highlight w:val="white"/>
          <w:rtl w:val="0"/>
        </w:rPr>
        <w:t xml:space="preserve"> applications and thus creates transparency for </w:t>
      </w:r>
      <w:r w:rsidDel="00000000" w:rsidR="00000000" w:rsidRPr="00000000">
        <w:rPr>
          <w:color w:val="1f2328"/>
          <w:highlight w:val="white"/>
          <w:rtl w:val="0"/>
        </w:rPr>
        <w:t xml:space="preserve">users'</w:t>
      </w:r>
      <w:r w:rsidDel="00000000" w:rsidR="00000000" w:rsidRPr="00000000">
        <w:rPr>
          <w:color w:val="1f2328"/>
          <w:highlight w:val="white"/>
          <w:rtl w:val="0"/>
        </w:rPr>
        <w:t xml:space="preserve"> </w:t>
      </w:r>
      <w:r w:rsidDel="00000000" w:rsidR="00000000" w:rsidRPr="00000000">
        <w:rPr>
          <w:color w:val="1f2328"/>
          <w:highlight w:val="white"/>
          <w:rtl w:val="0"/>
        </w:rPr>
        <w:t xml:space="preserve">fleets</w:t>
      </w:r>
      <w:r w:rsidDel="00000000" w:rsidR="00000000" w:rsidRPr="00000000">
        <w:rPr>
          <w:color w:val="1f2328"/>
          <w:highlight w:val="white"/>
          <w:rtl w:val="0"/>
        </w:rPr>
        <w:t xml:space="preserve">.</w:t>
      </w:r>
      <w:r w:rsidDel="00000000" w:rsidR="00000000" w:rsidRPr="00000000">
        <w:rPr>
          <w:rtl w:val="0"/>
        </w:rPr>
      </w:r>
    </w:p>
    <w:p w:rsidR="00000000" w:rsidDel="00000000" w:rsidP="00000000" w:rsidRDefault="00000000" w:rsidRPr="00000000" w14:paraId="000000A1">
      <w:pPr>
        <w:pStyle w:val="Heading2"/>
        <w:rPr/>
      </w:pPr>
      <w:bookmarkStart w:colFirst="0" w:colLast="0" w:name="_x1n3a5em4w7h" w:id="12"/>
      <w:bookmarkEnd w:id="12"/>
      <w:r w:rsidDel="00000000" w:rsidR="00000000" w:rsidRPr="00000000">
        <w:rPr>
          <w:rtl w:val="0"/>
        </w:rPr>
        <w:t xml:space="preserve">Future Plans (CY2024)</w:t>
      </w:r>
    </w:p>
    <w:p w:rsidR="00000000" w:rsidDel="00000000" w:rsidP="00000000" w:rsidRDefault="00000000" w:rsidRPr="00000000" w14:paraId="000000A2">
      <w:pPr>
        <w:numPr>
          <w:ilvl w:val="0"/>
          <w:numId w:val="12"/>
        </w:numPr>
        <w:ind w:left="720" w:hanging="360"/>
        <w:rPr/>
      </w:pPr>
      <w:r w:rsidDel="00000000" w:rsidR="00000000" w:rsidRPr="00000000">
        <w:rPr>
          <w:rtl w:val="0"/>
        </w:rPr>
        <w:t xml:space="preserve">Add new innovations and incremental features across the KubeEdge main project and all sub-projects.</w:t>
      </w:r>
    </w:p>
    <w:p w:rsidR="00000000" w:rsidDel="00000000" w:rsidP="00000000" w:rsidRDefault="00000000" w:rsidRPr="00000000" w14:paraId="000000A3">
      <w:pPr>
        <w:numPr>
          <w:ilvl w:val="0"/>
          <w:numId w:val="12"/>
        </w:numPr>
        <w:ind w:left="720" w:hanging="360"/>
      </w:pPr>
      <w:r w:rsidDel="00000000" w:rsidR="00000000" w:rsidRPr="00000000">
        <w:rPr>
          <w:rtl w:val="0"/>
        </w:rPr>
        <w:t xml:space="preserve">Continue to grow the community by focusing on expanding community events and engagement.</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Roadmaps:</w:t>
      </w:r>
    </w:p>
    <w:p w:rsidR="00000000" w:rsidDel="00000000" w:rsidP="00000000" w:rsidRDefault="00000000" w:rsidRPr="00000000" w14:paraId="000000A6">
      <w:pPr>
        <w:rPr/>
      </w:pPr>
      <w:hyperlink r:id="rId39">
        <w:r w:rsidDel="00000000" w:rsidR="00000000" w:rsidRPr="00000000">
          <w:rPr>
            <w:color w:val="1155cc"/>
            <w:u w:val="single"/>
            <w:rtl w:val="0"/>
          </w:rPr>
          <w:t xml:space="preserve">https://github.com/kubeedge/community/blob/master/roadmap.md</w:t>
        </w:r>
      </w:hyperlink>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pPr>
      <w:bookmarkStart w:colFirst="0" w:colLast="0" w:name="_gd2yebru9pc2" w:id="13"/>
      <w:bookmarkEnd w:id="13"/>
      <w:r w:rsidDel="00000000" w:rsidR="00000000" w:rsidRPr="00000000">
        <w:rPr>
          <w:rtl w:val="0"/>
        </w:rPr>
        <w:t xml:space="preserve">Project Scope</w:t>
      </w:r>
    </w:p>
    <w:p w:rsidR="00000000" w:rsidDel="00000000" w:rsidP="00000000" w:rsidRDefault="00000000" w:rsidRPr="00000000" w14:paraId="000000A9">
      <w:pPr>
        <w:pStyle w:val="Heading2"/>
        <w:rPr/>
      </w:pPr>
      <w:bookmarkStart w:colFirst="0" w:colLast="0" w:name="_yk9dtvvtzkvs" w:id="14"/>
      <w:bookmarkEnd w:id="14"/>
      <w:r w:rsidDel="00000000" w:rsidR="00000000" w:rsidRPr="00000000">
        <w:rPr>
          <w:rtl w:val="0"/>
        </w:rPr>
        <w:t xml:space="preserve">Project definition</w:t>
      </w:r>
    </w:p>
    <w:p w:rsidR="00000000" w:rsidDel="00000000" w:rsidP="00000000" w:rsidRDefault="00000000" w:rsidRPr="00000000" w14:paraId="000000AA">
      <w:pPr>
        <w:rPr/>
      </w:pPr>
      <w:r w:rsidDel="00000000" w:rsidR="00000000" w:rsidRPr="00000000">
        <w:rPr>
          <w:highlight w:val="white"/>
          <w:rtl w:val="0"/>
        </w:rPr>
        <w:t xml:space="preserve">KubeEdge falls in the scope of </w:t>
      </w:r>
      <w:hyperlink r:id="rId40">
        <w:r w:rsidDel="00000000" w:rsidR="00000000" w:rsidRPr="00000000">
          <w:rPr>
            <w:highlight w:val="white"/>
            <w:u w:val="single"/>
            <w:rtl w:val="0"/>
          </w:rPr>
          <w:t xml:space="preserve">CNCF Runtime TAG</w:t>
        </w:r>
      </w:hyperlink>
      <w:r w:rsidDel="00000000" w:rsidR="00000000" w:rsidRPr="00000000">
        <w:rPr>
          <w:highlight w:val="white"/>
          <w:rtl w:val="0"/>
        </w:rPr>
        <w:t xml:space="preserve"> and is also well-aligned with the CNCF's mission to </w:t>
      </w:r>
      <w:r w:rsidDel="00000000" w:rsidR="00000000" w:rsidRPr="00000000">
        <w:rPr>
          <w:b w:val="1"/>
          <w:highlight w:val="white"/>
          <w:rtl w:val="0"/>
        </w:rPr>
        <w:t xml:space="preserve">make cloud native computing ubiquitous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keepNext w:val="0"/>
        <w:keepLines w:val="0"/>
        <w:spacing w:after="240" w:before="360" w:line="300" w:lineRule="auto"/>
        <w:rPr/>
      </w:pPr>
      <w:bookmarkStart w:colFirst="0" w:colLast="0" w:name="_7vzc8hm23e3g" w:id="15"/>
      <w:bookmarkEnd w:id="15"/>
      <w:r w:rsidDel="00000000" w:rsidR="00000000" w:rsidRPr="00000000">
        <w:rPr>
          <w:rtl w:val="0"/>
        </w:rPr>
        <w:t xml:space="preserve">Value-add to the CNCF ecosystem</w:t>
      </w:r>
    </w:p>
    <w:p w:rsidR="00000000" w:rsidDel="00000000" w:rsidP="00000000" w:rsidRDefault="00000000" w:rsidRPr="00000000" w14:paraId="000000AD">
      <w:pPr>
        <w:spacing w:after="240" w:lineRule="auto"/>
        <w:ind w:left="0" w:firstLine="0"/>
        <w:rPr>
          <w:highlight w:val="white"/>
        </w:rPr>
      </w:pPr>
      <w:r w:rsidDel="00000000" w:rsidR="00000000" w:rsidRPr="00000000">
        <w:rPr>
          <w:highlight w:val="white"/>
          <w:rtl w:val="0"/>
        </w:rPr>
        <w:t xml:space="preserve">As the CNCF's first cloud-native edge computing framework and incubation project, KubeEdge has helped</w:t>
      </w:r>
      <w:r w:rsidDel="00000000" w:rsidR="00000000" w:rsidRPr="00000000">
        <w:rPr>
          <w:b w:val="1"/>
          <w:highlight w:val="white"/>
          <w:rtl w:val="0"/>
        </w:rPr>
        <w:t xml:space="preserve"> expanding cloud native ecosystem to more industries outside the data center</w:t>
      </w:r>
      <w:r w:rsidDel="00000000" w:rsidR="00000000" w:rsidRPr="00000000">
        <w:rPr>
          <w:highlight w:val="white"/>
          <w:rtl w:val="0"/>
        </w:rPr>
        <w:t xml:space="preserve">, including Smart CDN, Smart Campus, Intelligent Transpiration, Vehicle, Aerospace, Smart logistics, Financial, Blockchain and other fields.</w:t>
      </w:r>
    </w:p>
    <w:p w:rsidR="00000000" w:rsidDel="00000000" w:rsidP="00000000" w:rsidRDefault="00000000" w:rsidRPr="00000000" w14:paraId="000000AE">
      <w:pPr>
        <w:numPr>
          <w:ilvl w:val="0"/>
          <w:numId w:val="2"/>
        </w:numPr>
        <w:spacing w:after="0" w:afterAutospacing="0" w:lineRule="auto"/>
        <w:ind w:left="960" w:hanging="360"/>
        <w:rPr>
          <w:color w:val="000000"/>
          <w:sz w:val="22"/>
          <w:szCs w:val="22"/>
        </w:rPr>
      </w:pPr>
      <w:r w:rsidDel="00000000" w:rsidR="00000000" w:rsidRPr="00000000">
        <w:rPr>
          <w:rtl w:val="0"/>
        </w:rPr>
        <w:t xml:space="preserve">Building an open edge computing platform with cloud native technologies to extend the boundary of cloud native</w:t>
      </w:r>
    </w:p>
    <w:p w:rsidR="00000000" w:rsidDel="00000000" w:rsidP="00000000" w:rsidRDefault="00000000" w:rsidRPr="00000000" w14:paraId="000000AF">
      <w:pPr>
        <w:numPr>
          <w:ilvl w:val="0"/>
          <w:numId w:val="2"/>
        </w:numPr>
        <w:spacing w:after="0" w:afterAutospacing="0" w:lineRule="auto"/>
        <w:ind w:left="960" w:hanging="360"/>
        <w:rPr>
          <w:color w:val="000000"/>
          <w:sz w:val="22"/>
          <w:szCs w:val="22"/>
        </w:rPr>
      </w:pPr>
      <w:r w:rsidDel="00000000" w:rsidR="00000000" w:rsidRPr="00000000">
        <w:rPr>
          <w:rtl w:val="0"/>
        </w:rPr>
        <w:t xml:space="preserve">Helping users </w:t>
      </w:r>
      <w:r w:rsidDel="00000000" w:rsidR="00000000" w:rsidRPr="00000000">
        <w:rPr>
          <w:rtl w:val="0"/>
        </w:rPr>
        <w:t xml:space="preserve">extend</w:t>
      </w:r>
      <w:r w:rsidDel="00000000" w:rsidR="00000000" w:rsidRPr="00000000">
        <w:rPr>
          <w:rtl w:val="0"/>
        </w:rPr>
        <w:t xml:space="preserve"> their business architecture, applications, services, etc. from cloud to edge in </w:t>
      </w:r>
      <w:r w:rsidDel="00000000" w:rsidR="00000000" w:rsidRPr="00000000">
        <w:rPr>
          <w:rtl w:val="0"/>
        </w:rPr>
        <w:t xml:space="preserve">the </w:t>
      </w:r>
      <w:r w:rsidDel="00000000" w:rsidR="00000000" w:rsidRPr="00000000">
        <w:rPr>
          <w:rtl w:val="0"/>
        </w:rPr>
        <w:t xml:space="preserve">same experience</w:t>
      </w:r>
    </w:p>
    <w:p w:rsidR="00000000" w:rsidDel="00000000" w:rsidP="00000000" w:rsidRDefault="00000000" w:rsidRPr="00000000" w14:paraId="000000B0">
      <w:pPr>
        <w:numPr>
          <w:ilvl w:val="0"/>
          <w:numId w:val="2"/>
        </w:numPr>
        <w:spacing w:after="0" w:afterAutospacing="0" w:lineRule="auto"/>
        <w:ind w:left="960" w:hanging="360"/>
        <w:rPr>
          <w:color w:val="000000"/>
          <w:sz w:val="22"/>
          <w:szCs w:val="22"/>
        </w:rPr>
      </w:pPr>
      <w:r w:rsidDel="00000000" w:rsidR="00000000" w:rsidRPr="00000000">
        <w:rPr>
          <w:rtl w:val="0"/>
        </w:rPr>
        <w:t xml:space="preserve">Implementing extensible cloud-edge architecture based on Kubernetes</w:t>
      </w:r>
    </w:p>
    <w:p w:rsidR="00000000" w:rsidDel="00000000" w:rsidP="00000000" w:rsidRDefault="00000000" w:rsidRPr="00000000" w14:paraId="000000B1">
      <w:pPr>
        <w:numPr>
          <w:ilvl w:val="0"/>
          <w:numId w:val="2"/>
        </w:numPr>
        <w:spacing w:after="240" w:lineRule="auto"/>
        <w:ind w:left="960" w:hanging="360"/>
        <w:rPr>
          <w:color w:val="000000"/>
          <w:sz w:val="22"/>
          <w:szCs w:val="22"/>
        </w:rPr>
      </w:pPr>
      <w:r w:rsidDel="00000000" w:rsidR="00000000" w:rsidRPr="00000000">
        <w:rPr>
          <w:rtl w:val="0"/>
        </w:rPr>
        <w:t xml:space="preserve">Seamless development, deployment, and execution of complex workloads at edge with optimized resources</w:t>
      </w:r>
    </w:p>
    <w:p w:rsidR="00000000" w:rsidDel="00000000" w:rsidP="00000000" w:rsidRDefault="00000000" w:rsidRPr="00000000" w14:paraId="000000B2">
      <w:pPr>
        <w:pStyle w:val="Heading2"/>
        <w:keepNext w:val="0"/>
        <w:keepLines w:val="0"/>
        <w:spacing w:after="240" w:before="360" w:line="300" w:lineRule="auto"/>
        <w:ind w:left="240" w:firstLine="0"/>
        <w:rPr/>
      </w:pPr>
      <w:bookmarkStart w:colFirst="0" w:colLast="0" w:name="_doilmk4wy9wj" w:id="16"/>
      <w:bookmarkEnd w:id="16"/>
      <w:r w:rsidDel="00000000" w:rsidR="00000000" w:rsidRPr="00000000">
        <w:rPr>
          <w:rtl w:val="0"/>
        </w:rPr>
        <w:t xml:space="preserve">Alignment with other CNCF projects</w:t>
      </w:r>
    </w:p>
    <w:p w:rsidR="00000000" w:rsidDel="00000000" w:rsidP="00000000" w:rsidRDefault="00000000" w:rsidRPr="00000000" w14:paraId="000000B3">
      <w:pPr>
        <w:spacing w:after="240" w:lineRule="auto"/>
        <w:ind w:left="240" w:firstLine="0"/>
        <w:rPr>
          <w:highlight w:val="white"/>
        </w:rPr>
      </w:pPr>
      <w:r w:rsidDel="00000000" w:rsidR="00000000" w:rsidRPr="00000000">
        <w:rPr>
          <w:highlight w:val="white"/>
          <w:rtl w:val="0"/>
        </w:rPr>
        <w:t xml:space="preserve">As a CNCF project, KubeEdge integrates with the CNCF landscape and is built on top of the following CNCF projects and brings them to edge computing.</w:t>
      </w:r>
    </w:p>
    <w:p w:rsidR="00000000" w:rsidDel="00000000" w:rsidP="00000000" w:rsidRDefault="00000000" w:rsidRPr="00000000" w14:paraId="000000B4">
      <w:pPr>
        <w:numPr>
          <w:ilvl w:val="0"/>
          <w:numId w:val="11"/>
        </w:numPr>
        <w:spacing w:after="0" w:afterAutospacing="0" w:lineRule="auto"/>
        <w:ind w:left="960" w:hanging="360"/>
        <w:rPr>
          <w:color w:val="000000"/>
          <w:sz w:val="22"/>
          <w:szCs w:val="22"/>
        </w:rPr>
      </w:pPr>
      <w:r w:rsidDel="00000000" w:rsidR="00000000" w:rsidRPr="00000000">
        <w:rPr>
          <w:rtl w:val="0"/>
        </w:rPr>
        <w:t xml:space="preserve">Kubernetes: KubeEdge </w:t>
      </w:r>
      <w:r w:rsidDel="00000000" w:rsidR="00000000" w:rsidRPr="00000000">
        <w:rPr>
          <w:rtl w:val="0"/>
        </w:rPr>
        <w:t xml:space="preserve">is </w:t>
      </w:r>
      <w:r w:rsidDel="00000000" w:rsidR="00000000" w:rsidRPr="00000000">
        <w:rPr>
          <w:rtl w:val="0"/>
        </w:rPr>
        <w:t xml:space="preserve">built on Kubernetes, compatible with native Kubernetes APIs, and allows calls to these native APIs to manage edge nodes and devices.</w:t>
      </w:r>
    </w:p>
    <w:p w:rsidR="00000000" w:rsidDel="00000000" w:rsidP="00000000" w:rsidRDefault="00000000" w:rsidRPr="00000000" w14:paraId="000000B5">
      <w:pPr>
        <w:numPr>
          <w:ilvl w:val="0"/>
          <w:numId w:val="11"/>
        </w:numPr>
        <w:spacing w:after="0" w:afterAutospacing="0" w:lineRule="auto"/>
        <w:ind w:left="960" w:hanging="360"/>
        <w:rPr>
          <w:color w:val="000000"/>
          <w:sz w:val="22"/>
          <w:szCs w:val="22"/>
        </w:rPr>
      </w:pPr>
      <w:r w:rsidDel="00000000" w:rsidR="00000000" w:rsidRPr="00000000">
        <w:rPr>
          <w:rtl w:val="0"/>
        </w:rPr>
        <w:t xml:space="preserve">containerd, cri-o: KubeEdge supports running containers in edge nodes with containerd, cri-o </w:t>
      </w:r>
      <w:r w:rsidDel="00000000" w:rsidR="00000000" w:rsidRPr="00000000">
        <w:rPr>
          <w:rtl w:val="0"/>
        </w:rPr>
        <w:t xml:space="preserve">through</w:t>
      </w:r>
      <w:r w:rsidDel="00000000" w:rsidR="00000000" w:rsidRPr="00000000">
        <w:rPr>
          <w:rtl w:val="0"/>
        </w:rPr>
        <w:t xml:space="preserve"> CRI.</w:t>
      </w:r>
    </w:p>
    <w:p w:rsidR="00000000" w:rsidDel="00000000" w:rsidP="00000000" w:rsidRDefault="00000000" w:rsidRPr="00000000" w14:paraId="000000B6">
      <w:pPr>
        <w:numPr>
          <w:ilvl w:val="0"/>
          <w:numId w:val="11"/>
        </w:numPr>
        <w:spacing w:after="0" w:afterAutospacing="0" w:lineRule="auto"/>
        <w:ind w:left="960" w:hanging="360"/>
        <w:rPr>
          <w:color w:val="000000"/>
          <w:sz w:val="22"/>
          <w:szCs w:val="22"/>
        </w:rPr>
      </w:pPr>
      <w:r w:rsidDel="00000000" w:rsidR="00000000" w:rsidRPr="00000000">
        <w:rPr>
          <w:rtl w:val="0"/>
        </w:rPr>
        <w:t xml:space="preserve">Prometheus: KubeEdge provides Prometheus metrics to monitor edge nodes and edge applications.</w:t>
      </w:r>
    </w:p>
    <w:p w:rsidR="00000000" w:rsidDel="00000000" w:rsidP="00000000" w:rsidRDefault="00000000" w:rsidRPr="00000000" w14:paraId="000000B7">
      <w:pPr>
        <w:numPr>
          <w:ilvl w:val="0"/>
          <w:numId w:val="11"/>
        </w:numPr>
        <w:spacing w:after="0" w:afterAutospacing="0" w:lineRule="auto"/>
        <w:ind w:left="960" w:hanging="360"/>
        <w:rPr>
          <w:color w:val="000000"/>
          <w:sz w:val="22"/>
          <w:szCs w:val="22"/>
        </w:rPr>
      </w:pPr>
      <w:r w:rsidDel="00000000" w:rsidR="00000000" w:rsidRPr="00000000">
        <w:rPr>
          <w:rtl w:val="0"/>
        </w:rPr>
        <w:t xml:space="preserve">WasmEdge: KubeEdge supports running lightweight wasm applications on edge nodes with WasmEdge.</w:t>
      </w:r>
    </w:p>
    <w:p w:rsidR="00000000" w:rsidDel="00000000" w:rsidP="00000000" w:rsidRDefault="00000000" w:rsidRPr="00000000" w14:paraId="000000B8">
      <w:pPr>
        <w:numPr>
          <w:ilvl w:val="0"/>
          <w:numId w:val="11"/>
        </w:numPr>
        <w:spacing w:after="0" w:afterAutospacing="0" w:lineRule="auto"/>
        <w:ind w:left="960" w:hanging="360"/>
        <w:rPr>
          <w:color w:val="000000"/>
          <w:sz w:val="22"/>
          <w:szCs w:val="22"/>
        </w:rPr>
      </w:pPr>
      <w:r w:rsidDel="00000000" w:rsidR="00000000" w:rsidRPr="00000000">
        <w:rPr>
          <w:rtl w:val="0"/>
        </w:rPr>
        <w:t xml:space="preserve">KubeFlow: KubeEdge integrates with Kubeflow to run AI Jobs on edge nodes.</w:t>
      </w:r>
    </w:p>
    <w:p w:rsidR="00000000" w:rsidDel="00000000" w:rsidP="00000000" w:rsidRDefault="00000000" w:rsidRPr="00000000" w14:paraId="000000B9">
      <w:pPr>
        <w:numPr>
          <w:ilvl w:val="0"/>
          <w:numId w:val="11"/>
        </w:numPr>
        <w:spacing w:after="240" w:lineRule="auto"/>
        <w:ind w:left="960" w:hanging="360"/>
        <w:rPr>
          <w:color w:val="000000"/>
          <w:sz w:val="22"/>
          <w:szCs w:val="22"/>
        </w:rPr>
      </w:pPr>
      <w:r w:rsidDel="00000000" w:rsidR="00000000" w:rsidRPr="00000000">
        <w:rPr>
          <w:rtl w:val="0"/>
        </w:rPr>
        <w:t xml:space="preserve">ArgoCD: KubeEdge integrates with ArgoCD to provide GitOps on the edge.</w:t>
      </w:r>
    </w:p>
    <w:p w:rsidR="00000000" w:rsidDel="00000000" w:rsidP="00000000" w:rsidRDefault="00000000" w:rsidRPr="00000000" w14:paraId="000000BA">
      <w:pPr>
        <w:pStyle w:val="Heading2"/>
        <w:rPr/>
      </w:pPr>
      <w:bookmarkStart w:colFirst="0" w:colLast="0" w:name="_sn8gejikij" w:id="17"/>
      <w:bookmarkEnd w:id="17"/>
      <w:r w:rsidDel="00000000" w:rsidR="00000000" w:rsidRPr="00000000">
        <w:rPr>
          <w:rtl w:val="0"/>
        </w:rPr>
        <w:t xml:space="preserve">Alignment with TAG Runtime</w:t>
      </w:r>
    </w:p>
    <w:p w:rsidR="00000000" w:rsidDel="00000000" w:rsidP="00000000" w:rsidRDefault="00000000" w:rsidRPr="00000000" w14:paraId="000000BB">
      <w:pPr>
        <w:rPr>
          <w:rFonts w:ascii="Open Sans" w:cs="Open Sans" w:eastAsia="Open Sans" w:hAnsi="Open Sans"/>
          <w:sz w:val="20"/>
          <w:szCs w:val="20"/>
        </w:rPr>
      </w:pPr>
      <w:r w:rsidDel="00000000" w:rsidR="00000000" w:rsidRPr="00000000">
        <w:rPr>
          <w:rtl w:val="0"/>
        </w:rPr>
        <w:t xml:space="preserve">The KubeEdge Project aligns with the CNCF reference model as shown below. KubeEdge capabilities are primarily in the edge nodes and applications management area. </w:t>
      </w:r>
      <w:r w:rsidDel="00000000" w:rsidR="00000000" w:rsidRPr="00000000">
        <w:rPr>
          <w:rtl w:val="0"/>
        </w:rPr>
      </w:r>
    </w:p>
    <w:p w:rsidR="00000000" w:rsidDel="00000000" w:rsidP="00000000" w:rsidRDefault="00000000" w:rsidRPr="00000000" w14:paraId="000000BC">
      <w:pPr>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BD">
      <w:pPr>
        <w:rPr>
          <w:rFonts w:ascii="Open Sans" w:cs="Open Sans" w:eastAsia="Open Sans" w:hAnsi="Open Sans"/>
          <w:sz w:val="20"/>
          <w:szCs w:val="20"/>
        </w:rPr>
      </w:pPr>
      <w:r w:rsidDel="00000000" w:rsidR="00000000" w:rsidRPr="00000000">
        <w:rPr>
          <w:rFonts w:ascii="Open Sans" w:cs="Open Sans" w:eastAsia="Open Sans" w:hAnsi="Open Sans"/>
          <w:sz w:val="20"/>
          <w:szCs w:val="20"/>
        </w:rPr>
        <w:drawing>
          <wp:inline distB="114300" distT="114300" distL="114300" distR="114300">
            <wp:extent cx="6411754" cy="2257960"/>
            <wp:effectExtent b="0" l="0" r="0" t="0"/>
            <wp:docPr id="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6411754" cy="225796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rPr/>
      </w:pPr>
      <w:bookmarkStart w:colFirst="0" w:colLast="0" w:name="_oca6yf8xi13z" w:id="18"/>
      <w:bookmarkEnd w:id="18"/>
      <w:r w:rsidDel="00000000" w:rsidR="00000000" w:rsidRPr="00000000">
        <w:rPr>
          <w:rtl w:val="0"/>
        </w:rPr>
        <w:t xml:space="preserve">Formal Requirements</w:t>
      </w:r>
    </w:p>
    <w:p w:rsidR="00000000" w:rsidDel="00000000" w:rsidP="00000000" w:rsidRDefault="00000000" w:rsidRPr="00000000" w14:paraId="000000BF">
      <w:pPr>
        <w:pStyle w:val="Heading3"/>
        <w:keepNext w:val="0"/>
        <w:keepLines w:val="0"/>
        <w:spacing w:after="240" w:line="300" w:lineRule="auto"/>
        <w:rPr>
          <w:b w:val="1"/>
          <w:color w:val="000000"/>
        </w:rPr>
      </w:pPr>
      <w:bookmarkStart w:colFirst="0" w:colLast="0" w:name="_3oz7kpgocv3u" w:id="19"/>
      <w:bookmarkEnd w:id="19"/>
      <w:r w:rsidDel="00000000" w:rsidR="00000000" w:rsidRPr="00000000">
        <w:rPr>
          <w:b w:val="1"/>
          <w:color w:val="000000"/>
          <w:rtl w:val="0"/>
        </w:rPr>
        <w:t xml:space="preserve">1. Have committers from at least two organizations.</w:t>
      </w:r>
    </w:p>
    <w:p w:rsidR="00000000" w:rsidDel="00000000" w:rsidP="00000000" w:rsidRDefault="00000000" w:rsidRPr="00000000" w14:paraId="000000C0">
      <w:pPr>
        <w:spacing w:after="240" w:lineRule="auto"/>
        <w:ind w:left="0" w:firstLine="0"/>
        <w:rPr>
          <w:highlight w:val="white"/>
        </w:rPr>
      </w:pPr>
      <w:r w:rsidDel="00000000" w:rsidR="00000000" w:rsidRPr="00000000">
        <w:rPr>
          <w:highlight w:val="white"/>
          <w:rtl w:val="0"/>
        </w:rPr>
        <w:t xml:space="preserve">KubeEdge community has 7 Technical Steering Committees from 6 companies, who are the governing body for the KubeEdge project, providing decision-making and oversight pertaining to the KubeEdge project bylaws. The Technical Steering Committee also defines the project values and structure.</w:t>
      </w:r>
    </w:p>
    <w:p w:rsidR="00000000" w:rsidDel="00000000" w:rsidP="00000000" w:rsidRDefault="00000000" w:rsidRPr="00000000" w14:paraId="000000C1">
      <w:pPr>
        <w:spacing w:after="240" w:lineRule="auto"/>
        <w:ind w:left="0" w:firstLine="0"/>
        <w:rPr>
          <w:highlight w:val="white"/>
        </w:rPr>
      </w:pPr>
      <w:r w:rsidDel="00000000" w:rsidR="00000000" w:rsidRPr="00000000">
        <w:rPr>
          <w:highlight w:val="white"/>
          <w:rtl w:val="0"/>
        </w:rPr>
        <w:t xml:space="preserve">KubeEdge has 12 core maintainers from 7 companies, who are responsible for maintaining code development for overall projects. KubeEdge also has 15+ SIG maintainers who Focus on maintaining corresponding modules.</w:t>
      </w:r>
    </w:p>
    <w:p w:rsidR="00000000" w:rsidDel="00000000" w:rsidP="00000000" w:rsidRDefault="00000000" w:rsidRPr="00000000" w14:paraId="000000C2">
      <w:pPr>
        <w:spacing w:after="240" w:lineRule="auto"/>
        <w:ind w:left="0" w:firstLine="0"/>
        <w:rPr>
          <w:highlight w:val="white"/>
          <w:u w:val="single"/>
        </w:rPr>
      </w:pPr>
      <w:r w:rsidDel="00000000" w:rsidR="00000000" w:rsidRPr="00000000">
        <w:rPr>
          <w:highlight w:val="white"/>
          <w:rtl w:val="0"/>
        </w:rPr>
        <w:t xml:space="preserve">Maintainers list: </w:t>
      </w:r>
      <w:hyperlink r:id="rId42">
        <w:r w:rsidDel="00000000" w:rsidR="00000000" w:rsidRPr="00000000">
          <w:rPr>
            <w:color w:val="1155cc"/>
            <w:highlight w:val="white"/>
            <w:u w:val="single"/>
            <w:rtl w:val="0"/>
          </w:rPr>
          <w:t xml:space="preserve">https://github.com/kubeedge/kubeedge/blob/master/MAINTAINERS.md</w:t>
        </w:r>
      </w:hyperlink>
      <w:r w:rsidDel="00000000" w:rsidR="00000000" w:rsidRPr="00000000">
        <w:rPr>
          <w:rtl w:val="0"/>
        </w:rPr>
      </w:r>
    </w:p>
    <w:p w:rsidR="00000000" w:rsidDel="00000000" w:rsidP="00000000" w:rsidRDefault="00000000" w:rsidRPr="00000000" w14:paraId="000000C3">
      <w:pPr>
        <w:pStyle w:val="Heading3"/>
        <w:keepNext w:val="0"/>
        <w:keepLines w:val="0"/>
        <w:spacing w:after="240" w:before="360" w:line="300" w:lineRule="auto"/>
        <w:ind w:left="0" w:firstLine="0"/>
        <w:rPr>
          <w:b w:val="1"/>
          <w:color w:val="000000"/>
          <w:sz w:val="35"/>
          <w:szCs w:val="35"/>
          <w:highlight w:val="white"/>
        </w:rPr>
      </w:pPr>
      <w:bookmarkStart w:colFirst="0" w:colLast="0" w:name="_yhgwan7faut3" w:id="20"/>
      <w:bookmarkEnd w:id="20"/>
      <w:r w:rsidDel="00000000" w:rsidR="00000000" w:rsidRPr="00000000">
        <w:rPr>
          <w:b w:val="1"/>
          <w:color w:val="000000"/>
          <w:sz w:val="30"/>
          <w:szCs w:val="30"/>
          <w:rtl w:val="0"/>
        </w:rPr>
        <w:t xml:space="preserve">2. Have achieved and maintained a Core Infrastructure Initiative </w:t>
      </w:r>
      <w:hyperlink r:id="rId43">
        <w:r w:rsidDel="00000000" w:rsidR="00000000" w:rsidRPr="00000000">
          <w:rPr>
            <w:b w:val="1"/>
            <w:color w:val="000000"/>
            <w:sz w:val="30"/>
            <w:szCs w:val="30"/>
            <w:rtl w:val="0"/>
          </w:rPr>
          <w:t xml:space="preserve">Best Practices Badge</w:t>
        </w:r>
      </w:hyperlink>
      <w:r w:rsidDel="00000000" w:rsidR="00000000" w:rsidRPr="00000000">
        <w:rPr>
          <w:rtl w:val="0"/>
        </w:rPr>
      </w:r>
    </w:p>
    <w:p w:rsidR="00000000" w:rsidDel="00000000" w:rsidP="00000000" w:rsidRDefault="00000000" w:rsidRPr="00000000" w14:paraId="000000C4">
      <w:pPr>
        <w:spacing w:after="240" w:lineRule="auto"/>
        <w:ind w:left="0" w:firstLine="0"/>
        <w:rPr>
          <w:highlight w:val="white"/>
        </w:rPr>
      </w:pPr>
      <w:r w:rsidDel="00000000" w:rsidR="00000000" w:rsidRPr="00000000">
        <w:rPr>
          <w:highlight w:val="white"/>
          <w:rtl w:val="0"/>
        </w:rPr>
        <w:t xml:space="preserve">Yes. See </w:t>
      </w:r>
      <w:r w:rsidDel="00000000" w:rsidR="00000000" w:rsidRPr="00000000">
        <w:rPr>
          <w:highlight w:val="white"/>
          <w:rtl w:val="0"/>
        </w:rPr>
        <w:t xml:space="preserve">the </w:t>
      </w:r>
      <w:r w:rsidDel="00000000" w:rsidR="00000000" w:rsidRPr="00000000">
        <w:rPr>
          <w:highlight w:val="white"/>
          <w:rtl w:val="0"/>
        </w:rPr>
        <w:t xml:space="preserve">links below for Core Infrastructure Initiative Best Practices Badge.</w:t>
      </w:r>
    </w:p>
    <w:p w:rsidR="00000000" w:rsidDel="00000000" w:rsidP="00000000" w:rsidRDefault="00000000" w:rsidRPr="00000000" w14:paraId="000000C5">
      <w:pPr>
        <w:spacing w:after="240" w:lineRule="auto"/>
        <w:ind w:left="0" w:firstLine="0"/>
        <w:rPr>
          <w:highlight w:val="white"/>
          <w:u w:val="single"/>
        </w:rPr>
      </w:pPr>
      <w:r w:rsidDel="00000000" w:rsidR="00000000" w:rsidRPr="00000000">
        <w:rPr>
          <w:highlight w:val="white"/>
          <w:rtl w:val="0"/>
        </w:rPr>
        <w:t xml:space="preserve">Ref:</w:t>
      </w:r>
      <w:hyperlink r:id="rId44">
        <w:r w:rsidDel="00000000" w:rsidR="00000000" w:rsidRPr="00000000">
          <w:rPr>
            <w:color w:val="1155cc"/>
            <w:highlight w:val="white"/>
            <w:u w:val="single"/>
            <w:rtl w:val="0"/>
          </w:rPr>
          <w:t xml:space="preserve"> https://bestpractices.coreinfrastructure.org/en/projects/3018</w:t>
        </w:r>
      </w:hyperlink>
      <w:r w:rsidDel="00000000" w:rsidR="00000000" w:rsidRPr="00000000">
        <w:rPr>
          <w:rtl w:val="0"/>
        </w:rPr>
      </w:r>
    </w:p>
    <w:p w:rsidR="00000000" w:rsidDel="00000000" w:rsidP="00000000" w:rsidRDefault="00000000" w:rsidRPr="00000000" w14:paraId="000000C6">
      <w:pPr>
        <w:pStyle w:val="Heading3"/>
        <w:keepNext w:val="0"/>
        <w:keepLines w:val="0"/>
        <w:spacing w:after="240" w:before="360" w:line="300" w:lineRule="auto"/>
        <w:ind w:left="0" w:firstLine="0"/>
        <w:rPr>
          <w:b w:val="1"/>
          <w:color w:val="000000"/>
          <w:sz w:val="35"/>
          <w:szCs w:val="35"/>
          <w:highlight w:val="white"/>
        </w:rPr>
      </w:pPr>
      <w:bookmarkStart w:colFirst="0" w:colLast="0" w:name="_27d5wnqq3p6n" w:id="21"/>
      <w:bookmarkEnd w:id="21"/>
      <w:r w:rsidDel="00000000" w:rsidR="00000000" w:rsidRPr="00000000">
        <w:rPr>
          <w:b w:val="1"/>
          <w:color w:val="000000"/>
          <w:sz w:val="30"/>
          <w:szCs w:val="30"/>
          <w:rtl w:val="0"/>
        </w:rPr>
        <w:t xml:space="preserve">3. Have completed an independent and third party security audit                                                                                                                                                                                                                                                                                                                                                                                                                                                      </w:t>
      </w:r>
      <w:r w:rsidDel="00000000" w:rsidR="00000000" w:rsidRPr="00000000">
        <w:rPr>
          <w:rtl w:val="0"/>
        </w:rPr>
      </w:r>
    </w:p>
    <w:p w:rsidR="00000000" w:rsidDel="00000000" w:rsidP="00000000" w:rsidRDefault="00000000" w:rsidRPr="00000000" w14:paraId="000000C7">
      <w:pPr>
        <w:spacing w:after="240" w:lineRule="auto"/>
        <w:ind w:left="0" w:firstLine="0"/>
        <w:rPr>
          <w:highlight w:val="white"/>
        </w:rPr>
      </w:pPr>
      <w:r w:rsidDel="00000000" w:rsidR="00000000" w:rsidRPr="00000000">
        <w:rPr>
          <w:highlight w:val="white"/>
          <w:rtl w:val="0"/>
        </w:rPr>
        <w:t xml:space="preserve">KubeEdge community in 2022 cooperates with Ada Logics Ltd. and The Open Source Technology Improvement Fund performed a holistic security audit of KubeEdge and output a security auditing report, including the security threat model and security issues related to the KubeEdge project, which has important guiding significance for the security protection of the KubeEdge project.</w:t>
      </w:r>
    </w:p>
    <w:p w:rsidR="00000000" w:rsidDel="00000000" w:rsidP="00000000" w:rsidRDefault="00000000" w:rsidRPr="00000000" w14:paraId="000000C8">
      <w:pPr>
        <w:spacing w:after="240" w:lineRule="auto"/>
        <w:ind w:left="0" w:firstLine="0"/>
        <w:rPr>
          <w:highlight w:val="white"/>
        </w:rPr>
      </w:pPr>
      <w:r w:rsidDel="00000000" w:rsidR="00000000" w:rsidRPr="00000000">
        <w:rPr>
          <w:highlight w:val="white"/>
          <w:rtl w:val="0"/>
        </w:rPr>
        <w:t xml:space="preserve">The discovered security issues have been fixed and patched to the releases(v1.11.1, v1.10.2, v1.9.4) by KubeEdge maintainers according to the </w:t>
      </w:r>
      <w:hyperlink r:id="rId45">
        <w:r w:rsidDel="00000000" w:rsidR="00000000" w:rsidRPr="00000000">
          <w:rPr>
            <w:color w:val="1155cc"/>
            <w:highlight w:val="white"/>
            <w:u w:val="single"/>
            <w:rtl w:val="0"/>
          </w:rPr>
          <w:t xml:space="preserve">KubeEdge Security Policy</w:t>
        </w:r>
      </w:hyperlink>
      <w:r w:rsidDel="00000000" w:rsidR="00000000" w:rsidRPr="00000000">
        <w:rPr>
          <w:highlight w:val="white"/>
          <w:rtl w:val="0"/>
        </w:rPr>
        <w:t xml:space="preserve">.</w:t>
      </w:r>
    </w:p>
    <w:p w:rsidR="00000000" w:rsidDel="00000000" w:rsidP="00000000" w:rsidRDefault="00000000" w:rsidRPr="00000000" w14:paraId="000000C9">
      <w:pPr>
        <w:spacing w:after="240" w:lineRule="auto"/>
        <w:ind w:left="0" w:firstLine="0"/>
        <w:rPr>
          <w:highlight w:val="white"/>
          <w:u w:val="single"/>
        </w:rPr>
      </w:pPr>
      <w:r w:rsidDel="00000000" w:rsidR="00000000" w:rsidRPr="00000000">
        <w:rPr>
          <w:highlight w:val="white"/>
          <w:rtl w:val="0"/>
        </w:rPr>
        <w:t xml:space="preserve">KubeEdge Security Audit report: </w:t>
      </w:r>
      <w:hyperlink r:id="rId46">
        <w:r w:rsidDel="00000000" w:rsidR="00000000" w:rsidRPr="00000000">
          <w:rPr>
            <w:color w:val="1155cc"/>
            <w:highlight w:val="white"/>
            <w:u w:val="single"/>
            <w:rtl w:val="0"/>
          </w:rPr>
          <w:t xml:space="preserve">https://github.com/kubeedge/community/blob/master/sig-security/sig-security-audit/KubeEdge-security-audit-2022.pdf</w:t>
        </w:r>
      </w:hyperlink>
      <w:r w:rsidDel="00000000" w:rsidR="00000000" w:rsidRPr="00000000">
        <w:rPr>
          <w:rtl w:val="0"/>
        </w:rPr>
      </w:r>
    </w:p>
    <w:p w:rsidR="00000000" w:rsidDel="00000000" w:rsidP="00000000" w:rsidRDefault="00000000" w:rsidRPr="00000000" w14:paraId="000000CA">
      <w:pPr>
        <w:spacing w:after="240" w:lineRule="auto"/>
        <w:ind w:left="0" w:firstLine="0"/>
        <w:rPr>
          <w:highlight w:val="white"/>
          <w:u w:val="single"/>
        </w:rPr>
      </w:pPr>
      <w:r w:rsidDel="00000000" w:rsidR="00000000" w:rsidRPr="00000000">
        <w:rPr>
          <w:highlight w:val="white"/>
          <w:rtl w:val="0"/>
        </w:rPr>
        <w:t xml:space="preserve">KubeEdge Threat Model and Security Protection Analysis: </w:t>
      </w:r>
      <w:hyperlink r:id="rId47">
        <w:r w:rsidDel="00000000" w:rsidR="00000000" w:rsidRPr="00000000">
          <w:rPr>
            <w:color w:val="1155cc"/>
            <w:highlight w:val="white"/>
            <w:u w:val="single"/>
            <w:rtl w:val="0"/>
          </w:rPr>
          <w:t xml:space="preserve">https://github.com/kubeedge/community/blob/master/sig-security/sig-security-audit/KubeEdge-threat-model-and-security-protection-analysis.md</w:t>
        </w:r>
      </w:hyperlink>
      <w:r w:rsidDel="00000000" w:rsidR="00000000" w:rsidRPr="00000000">
        <w:rPr>
          <w:rtl w:val="0"/>
        </w:rPr>
      </w:r>
    </w:p>
    <w:p w:rsidR="00000000" w:rsidDel="00000000" w:rsidP="00000000" w:rsidRDefault="00000000" w:rsidRPr="00000000" w14:paraId="000000CB">
      <w:pPr>
        <w:spacing w:after="240" w:lineRule="auto"/>
        <w:ind w:left="0" w:firstLine="0"/>
        <w:rPr>
          <w:highlight w:val="white"/>
          <w:u w:val="single"/>
        </w:rPr>
      </w:pPr>
      <w:r w:rsidDel="00000000" w:rsidR="00000000" w:rsidRPr="00000000">
        <w:rPr>
          <w:highlight w:val="white"/>
          <w:rtl w:val="0"/>
        </w:rPr>
        <w:t xml:space="preserve">KubeEdge Security Policy: </w:t>
      </w:r>
      <w:hyperlink r:id="rId48">
        <w:r w:rsidDel="00000000" w:rsidR="00000000" w:rsidRPr="00000000">
          <w:rPr>
            <w:color w:val="1155cc"/>
            <w:highlight w:val="white"/>
            <w:u w:val="single"/>
            <w:rtl w:val="0"/>
          </w:rPr>
          <w:t xml:space="preserve">https://github.com/kubeedge/community/blob/master/team-security/SECURITY.md</w:t>
        </w:r>
      </w:hyperlink>
      <w:r w:rsidDel="00000000" w:rsidR="00000000" w:rsidRPr="00000000">
        <w:rPr>
          <w:rtl w:val="0"/>
        </w:rPr>
      </w:r>
    </w:p>
    <w:p w:rsidR="00000000" w:rsidDel="00000000" w:rsidP="00000000" w:rsidRDefault="00000000" w:rsidRPr="00000000" w14:paraId="000000CC">
      <w:pPr>
        <w:pStyle w:val="Heading3"/>
        <w:keepNext w:val="0"/>
        <w:keepLines w:val="0"/>
        <w:spacing w:after="240" w:before="360" w:line="300" w:lineRule="auto"/>
        <w:ind w:left="0" w:firstLine="0"/>
        <w:rPr>
          <w:b w:val="1"/>
          <w:color w:val="000000"/>
          <w:sz w:val="35"/>
          <w:szCs w:val="35"/>
          <w:highlight w:val="white"/>
        </w:rPr>
      </w:pPr>
      <w:bookmarkStart w:colFirst="0" w:colLast="0" w:name="_nugublqfrtb0" w:id="22"/>
      <w:bookmarkEnd w:id="22"/>
      <w:r w:rsidDel="00000000" w:rsidR="00000000" w:rsidRPr="00000000">
        <w:rPr>
          <w:b w:val="1"/>
          <w:color w:val="000000"/>
          <w:sz w:val="30"/>
          <w:szCs w:val="30"/>
          <w:rtl w:val="0"/>
        </w:rPr>
        <w:t xml:space="preserve">4. Explicitly define a project governance and committer process</w:t>
      </w:r>
      <w:r w:rsidDel="00000000" w:rsidR="00000000" w:rsidRPr="00000000">
        <w:rPr>
          <w:rtl w:val="0"/>
        </w:rPr>
      </w:r>
    </w:p>
    <w:p w:rsidR="00000000" w:rsidDel="00000000" w:rsidP="00000000" w:rsidRDefault="00000000" w:rsidRPr="00000000" w14:paraId="000000CD">
      <w:pPr>
        <w:spacing w:after="240" w:lineRule="auto"/>
        <w:ind w:left="0" w:firstLine="0"/>
        <w:rPr>
          <w:highlight w:val="white"/>
        </w:rPr>
      </w:pPr>
      <w:r w:rsidDel="00000000" w:rsidR="00000000" w:rsidRPr="00000000">
        <w:rPr>
          <w:highlight w:val="white"/>
          <w:rtl w:val="0"/>
        </w:rPr>
        <w:t xml:space="preserve">This is documented in our governance documentation available here as well as our contribution guide for making contributions.</w:t>
      </w:r>
    </w:p>
    <w:p w:rsidR="00000000" w:rsidDel="00000000" w:rsidP="00000000" w:rsidRDefault="00000000" w:rsidRPr="00000000" w14:paraId="000000CE">
      <w:pPr>
        <w:spacing w:after="240" w:lineRule="auto"/>
        <w:ind w:left="0" w:firstLine="0"/>
        <w:rPr>
          <w:highlight w:val="white"/>
          <w:u w:val="single"/>
        </w:rPr>
      </w:pPr>
      <w:r w:rsidDel="00000000" w:rsidR="00000000" w:rsidRPr="00000000">
        <w:rPr>
          <w:highlight w:val="white"/>
          <w:rtl w:val="0"/>
        </w:rPr>
        <w:t xml:space="preserve">Community Governance doc: </w:t>
      </w:r>
      <w:hyperlink r:id="rId49">
        <w:r w:rsidDel="00000000" w:rsidR="00000000" w:rsidRPr="00000000">
          <w:rPr>
            <w:color w:val="1155cc"/>
            <w:highlight w:val="white"/>
            <w:u w:val="single"/>
            <w:rtl w:val="0"/>
          </w:rPr>
          <w:t xml:space="preserve">https://github.com/kubeedge/community/blob/master/GOVERNANCE.md</w:t>
        </w:r>
      </w:hyperlink>
      <w:r w:rsidDel="00000000" w:rsidR="00000000" w:rsidRPr="00000000">
        <w:rPr>
          <w:rtl w:val="0"/>
        </w:rPr>
      </w:r>
    </w:p>
    <w:p w:rsidR="00000000" w:rsidDel="00000000" w:rsidP="00000000" w:rsidRDefault="00000000" w:rsidRPr="00000000" w14:paraId="000000CF">
      <w:pPr>
        <w:spacing w:after="240" w:lineRule="auto"/>
        <w:ind w:left="0" w:firstLine="0"/>
        <w:rPr>
          <w:highlight w:val="white"/>
          <w:u w:val="single"/>
        </w:rPr>
      </w:pPr>
      <w:r w:rsidDel="00000000" w:rsidR="00000000" w:rsidRPr="00000000">
        <w:rPr>
          <w:highlight w:val="white"/>
          <w:rtl w:val="0"/>
        </w:rPr>
        <w:t xml:space="preserve">Contribution Guide doc: </w:t>
      </w:r>
      <w:hyperlink r:id="rId50">
        <w:r w:rsidDel="00000000" w:rsidR="00000000" w:rsidRPr="00000000">
          <w:rPr>
            <w:color w:val="1155cc"/>
            <w:highlight w:val="white"/>
            <w:u w:val="single"/>
            <w:rtl w:val="0"/>
          </w:rPr>
          <w:t xml:space="preserve">https://github.com/kubeedge/community/blob/master/contribute.md</w:t>
        </w:r>
      </w:hyperlink>
      <w:r w:rsidDel="00000000" w:rsidR="00000000" w:rsidRPr="00000000">
        <w:rPr>
          <w:rtl w:val="0"/>
        </w:rPr>
      </w:r>
    </w:p>
    <w:p w:rsidR="00000000" w:rsidDel="00000000" w:rsidP="00000000" w:rsidRDefault="00000000" w:rsidRPr="00000000" w14:paraId="000000D0">
      <w:pPr>
        <w:pStyle w:val="Heading3"/>
        <w:keepNext w:val="0"/>
        <w:keepLines w:val="0"/>
        <w:spacing w:after="240" w:before="360" w:line="300" w:lineRule="auto"/>
        <w:ind w:left="0" w:firstLine="0"/>
        <w:rPr>
          <w:b w:val="1"/>
          <w:color w:val="000000"/>
          <w:sz w:val="35"/>
          <w:szCs w:val="35"/>
          <w:highlight w:val="white"/>
        </w:rPr>
      </w:pPr>
      <w:bookmarkStart w:colFirst="0" w:colLast="0" w:name="_4vbqab8rbjhl" w:id="23"/>
      <w:bookmarkEnd w:id="23"/>
      <w:r w:rsidDel="00000000" w:rsidR="00000000" w:rsidRPr="00000000">
        <w:rPr>
          <w:b w:val="1"/>
          <w:color w:val="000000"/>
          <w:sz w:val="30"/>
          <w:szCs w:val="30"/>
          <w:rtl w:val="0"/>
        </w:rPr>
        <w:t xml:space="preserve">5. Explicitly define the criteria, process and offboarding or emeritus conditions for project maintainers; or those who may interact with the CNCF on behalf of the project</w:t>
      </w:r>
      <w:r w:rsidDel="00000000" w:rsidR="00000000" w:rsidRPr="00000000">
        <w:rPr>
          <w:rtl w:val="0"/>
        </w:rPr>
      </w:r>
    </w:p>
    <w:p w:rsidR="00000000" w:rsidDel="00000000" w:rsidP="00000000" w:rsidRDefault="00000000" w:rsidRPr="00000000" w14:paraId="000000D1">
      <w:pPr>
        <w:spacing w:after="240" w:lineRule="auto"/>
        <w:ind w:left="0" w:firstLine="0"/>
        <w:rPr>
          <w:highlight w:val="white"/>
        </w:rPr>
      </w:pPr>
      <w:r w:rsidDel="00000000" w:rsidR="00000000" w:rsidRPr="00000000">
        <w:rPr>
          <w:highlight w:val="white"/>
          <w:rtl w:val="0"/>
        </w:rPr>
        <w:t xml:space="preserve">This is documented in our community membership documentation available here for roles with the requirements and responsibilities associated with them.</w:t>
      </w:r>
    </w:p>
    <w:p w:rsidR="00000000" w:rsidDel="00000000" w:rsidP="00000000" w:rsidRDefault="00000000" w:rsidRPr="00000000" w14:paraId="000000D2">
      <w:pPr>
        <w:spacing w:after="240" w:lineRule="auto"/>
        <w:ind w:left="0" w:firstLine="0"/>
        <w:rPr>
          <w:highlight w:val="white"/>
          <w:u w:val="single"/>
        </w:rPr>
      </w:pPr>
      <w:r w:rsidDel="00000000" w:rsidR="00000000" w:rsidRPr="00000000">
        <w:rPr>
          <w:highlight w:val="white"/>
          <w:rtl w:val="0"/>
        </w:rPr>
        <w:t xml:space="preserve">Community Membership doc: </w:t>
      </w:r>
      <w:hyperlink r:id="rId51">
        <w:r w:rsidDel="00000000" w:rsidR="00000000" w:rsidRPr="00000000">
          <w:rPr>
            <w:color w:val="1155cc"/>
            <w:highlight w:val="white"/>
            <w:u w:val="single"/>
            <w:rtl w:val="0"/>
          </w:rPr>
          <w:t xml:space="preserve">https://github.com/kubeedge/community/blob/master/community-membership.md</w:t>
        </w:r>
      </w:hyperlink>
      <w:r w:rsidDel="00000000" w:rsidR="00000000" w:rsidRPr="00000000">
        <w:rPr>
          <w:rtl w:val="0"/>
        </w:rPr>
      </w:r>
    </w:p>
    <w:p w:rsidR="00000000" w:rsidDel="00000000" w:rsidP="00000000" w:rsidRDefault="00000000" w:rsidRPr="00000000" w14:paraId="000000D3">
      <w:pPr>
        <w:pStyle w:val="Heading3"/>
        <w:keepNext w:val="0"/>
        <w:keepLines w:val="0"/>
        <w:spacing w:after="240" w:before="360" w:line="300" w:lineRule="auto"/>
        <w:ind w:left="0" w:firstLine="0"/>
        <w:rPr>
          <w:b w:val="1"/>
          <w:color w:val="000000"/>
          <w:sz w:val="35"/>
          <w:szCs w:val="35"/>
          <w:highlight w:val="white"/>
        </w:rPr>
      </w:pPr>
      <w:bookmarkStart w:colFirst="0" w:colLast="0" w:name="_pu4y83v7inc8" w:id="24"/>
      <w:bookmarkEnd w:id="24"/>
      <w:r w:rsidDel="00000000" w:rsidR="00000000" w:rsidRPr="00000000">
        <w:rPr>
          <w:b w:val="1"/>
          <w:color w:val="000000"/>
          <w:sz w:val="30"/>
          <w:szCs w:val="30"/>
          <w:rtl w:val="0"/>
        </w:rPr>
        <w:t xml:space="preserve">6. Have a public list of project adopters for at least the primary repo</w:t>
      </w:r>
      <w:r w:rsidDel="00000000" w:rsidR="00000000" w:rsidRPr="00000000">
        <w:rPr>
          <w:rtl w:val="0"/>
        </w:rPr>
      </w:r>
    </w:p>
    <w:p w:rsidR="00000000" w:rsidDel="00000000" w:rsidP="00000000" w:rsidRDefault="00000000" w:rsidRPr="00000000" w14:paraId="000000D4">
      <w:pPr>
        <w:spacing w:after="240" w:lineRule="auto"/>
        <w:ind w:left="0" w:firstLine="0"/>
        <w:rPr>
          <w:highlight w:val="white"/>
        </w:rPr>
      </w:pPr>
      <w:r w:rsidDel="00000000" w:rsidR="00000000" w:rsidRPr="00000000">
        <w:rPr>
          <w:highlight w:val="white"/>
          <w:rtl w:val="0"/>
        </w:rPr>
        <w:t xml:space="preserve">KubeEdge provides a full overview of publicly listed end-users on the website, but there are others that are not yet published or in the application process to list but can be interviewed.</w:t>
      </w:r>
    </w:p>
    <w:p w:rsidR="00000000" w:rsidDel="00000000" w:rsidP="00000000" w:rsidRDefault="00000000" w:rsidRPr="00000000" w14:paraId="000000D5">
      <w:pPr>
        <w:spacing w:after="240" w:lineRule="auto"/>
        <w:ind w:left="0" w:firstLine="0"/>
        <w:rPr>
          <w:highlight w:val="white"/>
          <w:u w:val="single"/>
        </w:rPr>
      </w:pPr>
      <w:r w:rsidDel="00000000" w:rsidR="00000000" w:rsidRPr="00000000">
        <w:rPr>
          <w:b w:val="1"/>
          <w:highlight w:val="white"/>
          <w:rtl w:val="0"/>
        </w:rPr>
        <w:t xml:space="preserve">KubeEdge Supporters</w:t>
      </w:r>
      <w:r w:rsidDel="00000000" w:rsidR="00000000" w:rsidRPr="00000000">
        <w:rPr>
          <w:highlight w:val="white"/>
          <w:rtl w:val="0"/>
        </w:rPr>
        <w:t xml:space="preserve">: </w:t>
      </w:r>
      <w:hyperlink r:id="rId52">
        <w:r w:rsidDel="00000000" w:rsidR="00000000" w:rsidRPr="00000000">
          <w:rPr>
            <w:color w:val="1155cc"/>
            <w:highlight w:val="white"/>
            <w:u w:val="single"/>
            <w:rtl w:val="0"/>
          </w:rPr>
          <w:t xml:space="preserve">https://kubeedge.io/#supporters</w:t>
        </w:r>
      </w:hyperlink>
      <w:r w:rsidDel="00000000" w:rsidR="00000000" w:rsidRPr="00000000">
        <w:rPr>
          <w:rtl w:val="0"/>
        </w:rPr>
      </w:r>
    </w:p>
    <w:p w:rsidR="00000000" w:rsidDel="00000000" w:rsidP="00000000" w:rsidRDefault="00000000" w:rsidRPr="00000000" w14:paraId="000000D6">
      <w:pPr>
        <w:spacing w:after="240" w:lineRule="auto"/>
        <w:ind w:left="0" w:firstLine="0"/>
        <w:rPr>
          <w:highlight w:val="white"/>
          <w:u w:val="single"/>
        </w:rPr>
      </w:pPr>
      <w:r w:rsidDel="00000000" w:rsidR="00000000" w:rsidRPr="00000000">
        <w:rPr>
          <w:highlight w:val="white"/>
          <w:u w:val="single"/>
        </w:rPr>
        <w:drawing>
          <wp:inline distB="114300" distT="114300" distL="114300" distR="114300">
            <wp:extent cx="5731200" cy="5181600"/>
            <wp:effectExtent b="0" l="0" r="0" t="0"/>
            <wp:docPr id="3"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KubeEdge CaseStudies: </w:t>
      </w:r>
      <w:hyperlink r:id="rId54">
        <w:r w:rsidDel="00000000" w:rsidR="00000000" w:rsidRPr="00000000">
          <w:rPr>
            <w:color w:val="1155cc"/>
            <w:u w:val="single"/>
            <w:rtl w:val="0"/>
          </w:rPr>
          <w:t xml:space="preserve">https://kubeedge.io/case-studies</w:t>
        </w:r>
      </w:hyperlink>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drawing>
          <wp:inline distB="114300" distT="114300" distL="114300" distR="114300">
            <wp:extent cx="5731200" cy="5029200"/>
            <wp:effectExtent b="0" l="0" r="0" t="0"/>
            <wp:docPr id="9"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rPr/>
      </w:pPr>
      <w:bookmarkStart w:colFirst="0" w:colLast="0" w:name="_3gbb8ba53x7o" w:id="25"/>
      <w:bookmarkEnd w:id="25"/>
      <w:r w:rsidDel="00000000" w:rsidR="00000000" w:rsidRPr="00000000">
        <w:rPr>
          <w:rtl w:val="0"/>
        </w:rPr>
        <w:t xml:space="preserve">Other Considerations</w:t>
      </w:r>
      <w:r w:rsidDel="00000000" w:rsidR="00000000" w:rsidRPr="00000000">
        <w:rPr>
          <w:rtl w:val="0"/>
        </w:rPr>
      </w:r>
    </w:p>
    <w:p w:rsidR="00000000" w:rsidDel="00000000" w:rsidP="00000000" w:rsidRDefault="00000000" w:rsidRPr="00000000" w14:paraId="000000DA">
      <w:pPr>
        <w:pStyle w:val="Heading2"/>
        <w:rPr/>
      </w:pPr>
      <w:bookmarkStart w:colFirst="0" w:colLast="0" w:name="_9ii3kspyoc81" w:id="26"/>
      <w:bookmarkEnd w:id="26"/>
      <w:r w:rsidDel="00000000" w:rsidR="00000000" w:rsidRPr="00000000">
        <w:rPr>
          <w:rtl w:val="0"/>
        </w:rPr>
        <w:t xml:space="preserve">Cloud Native</w:t>
      </w:r>
    </w:p>
    <w:p w:rsidR="00000000" w:rsidDel="00000000" w:rsidP="00000000" w:rsidRDefault="00000000" w:rsidRPr="00000000" w14:paraId="000000DB">
      <w:pPr>
        <w:rPr>
          <w:rFonts w:ascii="Open Sans" w:cs="Open Sans" w:eastAsia="Open Sans" w:hAnsi="Open Sans"/>
          <w:b w:val="1"/>
          <w:i w:val="1"/>
          <w:sz w:val="20"/>
          <w:szCs w:val="20"/>
        </w:rPr>
      </w:pPr>
      <w:r w:rsidDel="00000000" w:rsidR="00000000" w:rsidRPr="00000000">
        <w:rPr>
          <w:rFonts w:ascii="Open Sans" w:cs="Open Sans" w:eastAsia="Open Sans" w:hAnsi="Open Sans"/>
          <w:b w:val="1"/>
          <w:i w:val="1"/>
          <w:sz w:val="20"/>
          <w:szCs w:val="20"/>
          <w:rtl w:val="0"/>
        </w:rPr>
        <w:t xml:space="preserve">Does the project meet the definition of Cloud Native?  The CNCF charter states:</w:t>
      </w:r>
    </w:p>
    <w:p w:rsidR="00000000" w:rsidDel="00000000" w:rsidP="00000000" w:rsidRDefault="00000000" w:rsidRPr="00000000" w14:paraId="000000DC">
      <w:pPr>
        <w:rPr>
          <w:rFonts w:ascii="Open Sans" w:cs="Open Sans" w:eastAsia="Open Sans" w:hAnsi="Open Sans"/>
          <w:i w:val="1"/>
          <w:sz w:val="20"/>
          <w:szCs w:val="20"/>
        </w:rPr>
      </w:pPr>
      <w:r w:rsidDel="00000000" w:rsidR="00000000" w:rsidRPr="00000000">
        <w:rPr>
          <w:rtl w:val="0"/>
        </w:rPr>
      </w:r>
    </w:p>
    <w:p w:rsidR="00000000" w:rsidDel="00000000" w:rsidP="00000000" w:rsidRDefault="00000000" w:rsidRPr="00000000" w14:paraId="000000DD">
      <w:pPr>
        <w:rPr>
          <w:rFonts w:ascii="Open Sans" w:cs="Open Sans" w:eastAsia="Open Sans" w:hAnsi="Open Sans"/>
          <w:i w:val="1"/>
          <w:sz w:val="20"/>
          <w:szCs w:val="20"/>
        </w:rPr>
      </w:pPr>
      <w:r w:rsidDel="00000000" w:rsidR="00000000" w:rsidRPr="00000000">
        <w:rPr>
          <w:rFonts w:ascii="Open Sans" w:cs="Open Sans" w:eastAsia="Open Sans" w:hAnsi="Open Sans"/>
          <w:i w:val="1"/>
          <w:sz w:val="20"/>
          <w:szCs w:val="20"/>
          <w:rtl w:val="0"/>
        </w:rPr>
        <w:t xml:space="preserve">“Cloud native technologies empower organizations to build and run scalable applications in modern, dynamic environments such as public, private, and hybrid clouds. Containers, service meshes, microservices, immutable infrastructure, and declarative APIs exemplify this approach.</w:t>
      </w:r>
    </w:p>
    <w:p w:rsidR="00000000" w:rsidDel="00000000" w:rsidP="00000000" w:rsidRDefault="00000000" w:rsidRPr="00000000" w14:paraId="000000DE">
      <w:pPr>
        <w:rPr>
          <w:rFonts w:ascii="Open Sans" w:cs="Open Sans" w:eastAsia="Open Sans" w:hAnsi="Open Sans"/>
          <w:i w:val="1"/>
          <w:sz w:val="20"/>
          <w:szCs w:val="20"/>
        </w:rPr>
      </w:pPr>
      <w:r w:rsidDel="00000000" w:rsidR="00000000" w:rsidRPr="00000000">
        <w:rPr>
          <w:rtl w:val="0"/>
        </w:rPr>
      </w:r>
    </w:p>
    <w:p w:rsidR="00000000" w:rsidDel="00000000" w:rsidP="00000000" w:rsidRDefault="00000000" w:rsidRPr="00000000" w14:paraId="000000DF">
      <w:pPr>
        <w:rPr>
          <w:rFonts w:ascii="Open Sans" w:cs="Open Sans" w:eastAsia="Open Sans" w:hAnsi="Open Sans"/>
          <w:i w:val="1"/>
          <w:sz w:val="20"/>
          <w:szCs w:val="20"/>
        </w:rPr>
      </w:pPr>
      <w:r w:rsidDel="00000000" w:rsidR="00000000" w:rsidRPr="00000000">
        <w:rPr>
          <w:rFonts w:ascii="Open Sans" w:cs="Open Sans" w:eastAsia="Open Sans" w:hAnsi="Open Sans"/>
          <w:i w:val="1"/>
          <w:sz w:val="20"/>
          <w:szCs w:val="20"/>
          <w:rtl w:val="0"/>
        </w:rPr>
        <w:t xml:space="preserve">“These techniques enable loosely coupled systems that are resilient, manageable, and observable. Combined with robust automation, they allow engineers to make high-impact changes frequently and predictably with minimal toil.”</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highlight w:val="white"/>
          <w:rtl w:val="0"/>
        </w:rPr>
        <w:t xml:space="preserve">KubeEdge falls in the scope of </w:t>
      </w:r>
      <w:r w:rsidDel="00000000" w:rsidR="00000000" w:rsidRPr="00000000">
        <w:rPr>
          <w:highlight w:val="white"/>
          <w:rtl w:val="0"/>
        </w:rPr>
        <w:t xml:space="preserve">CNCF Runtime TAG</w:t>
      </w:r>
      <w:r w:rsidDel="00000000" w:rsidR="00000000" w:rsidRPr="00000000">
        <w:rPr>
          <w:highlight w:val="white"/>
          <w:rtl w:val="0"/>
        </w:rPr>
        <w:t xml:space="preserve"> and is also well-aligned with CNCF's mission to </w:t>
      </w:r>
      <w:r w:rsidDel="00000000" w:rsidR="00000000" w:rsidRPr="00000000">
        <w:rPr>
          <w:b w:val="1"/>
          <w:highlight w:val="white"/>
          <w:rtl w:val="0"/>
        </w:rPr>
        <w:t xml:space="preserve">make cloud native computing ubiquitous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rPr/>
      </w:pPr>
      <w:bookmarkStart w:colFirst="0" w:colLast="0" w:name="_ucvzl2ctwvrc" w:id="27"/>
      <w:bookmarkEnd w:id="27"/>
      <w:r w:rsidDel="00000000" w:rsidR="00000000" w:rsidRPr="00000000">
        <w:rPr>
          <w:rtl w:val="0"/>
        </w:rPr>
        <w:t xml:space="preserve">Project and Code Quality</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KubeEdge has documentation to help developer through the process of contribution, code quality, DCO (and how to fix), etc</w:t>
      </w:r>
    </w:p>
    <w:p w:rsidR="00000000" w:rsidDel="00000000" w:rsidP="00000000" w:rsidRDefault="00000000" w:rsidRPr="00000000" w14:paraId="000000E5">
      <w:pPr>
        <w:rPr/>
      </w:pPr>
      <w:r w:rsidDel="00000000" w:rsidR="00000000" w:rsidRPr="00000000">
        <w:rPr>
          <w:rtl w:val="0"/>
        </w:rPr>
        <w:t xml:space="preserve">Contributing docs: </w:t>
      </w:r>
      <w:hyperlink r:id="rId56">
        <w:r w:rsidDel="00000000" w:rsidR="00000000" w:rsidRPr="00000000">
          <w:rPr>
            <w:color w:val="1155cc"/>
            <w:u w:val="single"/>
            <w:rtl w:val="0"/>
          </w:rPr>
          <w:t xml:space="preserve">https://github.com/kubeedge/kubeedge/blob/master/CONTRIBUTING.md</w:t>
        </w:r>
      </w:hyperlink>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KubeEdge follows the community release management to ensure the stability, compatibility, and quality of releases:</w:t>
      </w:r>
    </w:p>
    <w:p w:rsidR="00000000" w:rsidDel="00000000" w:rsidP="00000000" w:rsidRDefault="00000000" w:rsidRPr="00000000" w14:paraId="000000E8">
      <w:pPr>
        <w:rPr/>
      </w:pPr>
      <w:hyperlink r:id="rId57">
        <w:r w:rsidDel="00000000" w:rsidR="00000000" w:rsidRPr="00000000">
          <w:rPr>
            <w:color w:val="1155cc"/>
            <w:u w:val="single"/>
            <w:rtl w:val="0"/>
          </w:rPr>
          <w:t xml:space="preserve">https://kubeedge.io/docs/community/release</w:t>
        </w:r>
      </w:hyperlink>
      <w:r w:rsidDel="00000000" w:rsidR="00000000" w:rsidRPr="00000000">
        <w:rPr>
          <w:rtl w:val="0"/>
        </w:rPr>
        <w:t xml:space="preserve">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Each contribution(PR) needs to </w:t>
      </w:r>
      <w:r w:rsidDel="00000000" w:rsidR="00000000" w:rsidRPr="00000000">
        <w:rPr>
          <w:b w:val="1"/>
          <w:rtl w:val="0"/>
        </w:rPr>
        <w:t xml:space="preserve">pass several automated checks</w:t>
      </w:r>
      <w:r w:rsidDel="00000000" w:rsidR="00000000" w:rsidRPr="00000000">
        <w:rPr>
          <w:rtl w:val="0"/>
        </w:rPr>
        <w:t xml:space="preserve">, including </w:t>
      </w:r>
      <w:hyperlink r:id="rId58">
        <w:r w:rsidDel="00000000" w:rsidR="00000000" w:rsidRPr="00000000">
          <w:rPr>
            <w:color w:val="1155cc"/>
            <w:u w:val="single"/>
            <w:rtl w:val="0"/>
          </w:rPr>
          <w:t xml:space="preserve">golangci-linter</w:t>
        </w:r>
      </w:hyperlink>
      <w:r w:rsidDel="00000000" w:rsidR="00000000" w:rsidRPr="00000000">
        <w:rPr>
          <w:rtl w:val="0"/>
        </w:rPr>
        <w:t xml:space="preserve"> to ensure code quality, e2e tests to ensure code capability. Each contribution (PR) needs to get </w:t>
      </w:r>
      <w:r w:rsidDel="00000000" w:rsidR="00000000" w:rsidRPr="00000000">
        <w:rPr>
          <w:b w:val="1"/>
          <w:rtl w:val="0"/>
        </w:rPr>
        <w:t xml:space="preserve">at least two approver/reviewer</w:t>
      </w:r>
      <w:r w:rsidDel="00000000" w:rsidR="00000000" w:rsidRPr="00000000">
        <w:rPr>
          <w:rtl w:val="0"/>
        </w:rPr>
        <w:t xml:space="preserve"> based on a code review.</w:t>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Code review examples</w:t>
      </w:r>
    </w:p>
    <w:p w:rsidR="00000000" w:rsidDel="00000000" w:rsidP="00000000" w:rsidRDefault="00000000" w:rsidRPr="00000000" w14:paraId="000000ED">
      <w:pPr>
        <w:numPr>
          <w:ilvl w:val="0"/>
          <w:numId w:val="14"/>
        </w:numPr>
        <w:ind w:left="720" w:hanging="360"/>
        <w:rPr>
          <w:sz w:val="22"/>
          <w:szCs w:val="22"/>
        </w:rPr>
      </w:pPr>
      <w:hyperlink r:id="rId59">
        <w:r w:rsidDel="00000000" w:rsidR="00000000" w:rsidRPr="00000000">
          <w:rPr>
            <w:color w:val="1155cc"/>
            <w:u w:val="single"/>
            <w:rtl w:val="0"/>
          </w:rPr>
          <w:t xml:space="preserve">https://github.com/kubeedge/kubeedge/pull/4013</w:t>
        </w:r>
      </w:hyperlink>
      <w:r w:rsidDel="00000000" w:rsidR="00000000" w:rsidRPr="00000000">
        <w:rPr>
          <w:rtl w:val="0"/>
        </w:rPr>
      </w:r>
    </w:p>
    <w:p w:rsidR="00000000" w:rsidDel="00000000" w:rsidP="00000000" w:rsidRDefault="00000000" w:rsidRPr="00000000" w14:paraId="000000EE">
      <w:pPr>
        <w:numPr>
          <w:ilvl w:val="0"/>
          <w:numId w:val="14"/>
        </w:numPr>
        <w:ind w:left="720" w:hanging="360"/>
        <w:rPr>
          <w:sz w:val="22"/>
          <w:szCs w:val="22"/>
        </w:rPr>
      </w:pPr>
      <w:hyperlink r:id="rId60">
        <w:r w:rsidDel="00000000" w:rsidR="00000000" w:rsidRPr="00000000">
          <w:rPr>
            <w:color w:val="1155cc"/>
            <w:u w:val="single"/>
            <w:rtl w:val="0"/>
          </w:rPr>
          <w:t xml:space="preserve">https://github.com/kubeedge/kubeedge/pull/5330</w:t>
        </w:r>
      </w:hyperlink>
      <w:r w:rsidDel="00000000" w:rsidR="00000000" w:rsidRPr="00000000">
        <w:rPr>
          <w:rtl w:val="0"/>
        </w:rPr>
      </w:r>
    </w:p>
    <w:p w:rsidR="00000000" w:rsidDel="00000000" w:rsidP="00000000" w:rsidRDefault="00000000" w:rsidRPr="00000000" w14:paraId="000000EF">
      <w:pPr>
        <w:numPr>
          <w:ilvl w:val="0"/>
          <w:numId w:val="14"/>
        </w:numPr>
        <w:ind w:left="720" w:hanging="360"/>
        <w:rPr>
          <w:sz w:val="22"/>
          <w:szCs w:val="22"/>
        </w:rPr>
      </w:pPr>
      <w:hyperlink r:id="rId61">
        <w:r w:rsidDel="00000000" w:rsidR="00000000" w:rsidRPr="00000000">
          <w:rPr>
            <w:color w:val="1155cc"/>
            <w:u w:val="single"/>
            <w:rtl w:val="0"/>
          </w:rPr>
          <w:t xml:space="preserve">https://github.com/kubeedge/kubeedge/pull/5331</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Coding standard</w:t>
      </w:r>
    </w:p>
    <w:p w:rsidR="00000000" w:rsidDel="00000000" w:rsidP="00000000" w:rsidRDefault="00000000" w:rsidRPr="00000000" w14:paraId="000000F2">
      <w:pPr>
        <w:numPr>
          <w:ilvl w:val="0"/>
          <w:numId w:val="9"/>
        </w:numPr>
        <w:ind w:left="720" w:hanging="360"/>
        <w:rPr>
          <w:sz w:val="22"/>
          <w:szCs w:val="22"/>
        </w:rPr>
      </w:pPr>
      <w:hyperlink r:id="rId62">
        <w:r w:rsidDel="00000000" w:rsidR="00000000" w:rsidRPr="00000000">
          <w:rPr>
            <w:color w:val="1155cc"/>
            <w:u w:val="single"/>
            <w:rtl w:val="0"/>
          </w:rPr>
          <w:t xml:space="preserve">https://github.com/golangci/golangci-lint/</w:t>
        </w:r>
      </w:hyperlink>
      <w:r w:rsidDel="00000000" w:rsidR="00000000" w:rsidRPr="00000000">
        <w:rPr>
          <w:rtl w:val="0"/>
        </w:rPr>
      </w:r>
    </w:p>
    <w:p w:rsidR="00000000" w:rsidDel="00000000" w:rsidP="00000000" w:rsidRDefault="00000000" w:rsidRPr="00000000" w14:paraId="000000F3">
      <w:pPr>
        <w:numPr>
          <w:ilvl w:val="0"/>
          <w:numId w:val="9"/>
        </w:numPr>
        <w:ind w:left="720" w:hanging="360"/>
        <w:rPr>
          <w:sz w:val="22"/>
          <w:szCs w:val="22"/>
        </w:rPr>
      </w:pPr>
      <w:hyperlink r:id="rId63">
        <w:r w:rsidDel="00000000" w:rsidR="00000000" w:rsidRPr="00000000">
          <w:rPr>
            <w:color w:val="1155cc"/>
            <w:u w:val="single"/>
            <w:rtl w:val="0"/>
          </w:rPr>
          <w:t xml:space="preserve">https://github.com/kubernetes/community/blob/master/contributors/devel/sig-architecture/api-conventions.md</w:t>
        </w:r>
      </w:hyperlink>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Open Sans" w:cs="Open Sans" w:eastAsia="Open Sans" w:hAnsi="Open Sans"/>
          <w:b w:val="1"/>
          <w:i w:val="1"/>
          <w:sz w:val="20"/>
          <w:szCs w:val="20"/>
        </w:rPr>
      </w:pPr>
      <w:r w:rsidDel="00000000" w:rsidR="00000000" w:rsidRPr="00000000">
        <w:rPr>
          <w:rtl w:val="0"/>
        </w:rPr>
        <w:t xml:space="preserve">Performance Goals and Standards</w:t>
      </w:r>
      <w:r w:rsidDel="00000000" w:rsidR="00000000" w:rsidRPr="00000000">
        <w:rPr>
          <w:rtl w:val="0"/>
        </w:rPr>
      </w:r>
    </w:p>
    <w:p w:rsidR="00000000" w:rsidDel="00000000" w:rsidP="00000000" w:rsidRDefault="00000000" w:rsidRPr="00000000" w14:paraId="000000F6">
      <w:pPr>
        <w:numPr>
          <w:ilvl w:val="0"/>
          <w:numId w:val="13"/>
        </w:numPr>
        <w:ind w:left="720" w:hanging="360"/>
        <w:rPr>
          <w:sz w:val="22"/>
          <w:szCs w:val="22"/>
        </w:rPr>
      </w:pPr>
      <w:hyperlink r:id="rId64">
        <w:r w:rsidDel="00000000" w:rsidR="00000000" w:rsidRPr="00000000">
          <w:rPr>
            <w:color w:val="1155cc"/>
            <w:u w:val="single"/>
            <w:rtl w:val="0"/>
          </w:rPr>
          <w:t xml:space="preserve">https://kubeedge.io/blog/scalability-test-report</w:t>
        </w:r>
      </w:hyperlink>
      <w:r w:rsidDel="00000000" w:rsidR="00000000" w:rsidRPr="00000000">
        <w:rPr>
          <w:rtl w:val="0"/>
        </w:rPr>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Code Quality</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5"/>
        </w:numPr>
        <w:ind w:left="720" w:hanging="360"/>
        <w:rPr>
          <w:sz w:val="22"/>
          <w:szCs w:val="22"/>
        </w:rPr>
      </w:pPr>
      <w:r w:rsidDel="00000000" w:rsidR="00000000" w:rsidRPr="00000000">
        <w:rPr>
          <w:rtl w:val="0"/>
        </w:rPr>
        <w:t xml:space="preserve">CI/CD: </w:t>
      </w:r>
    </w:p>
    <w:p w:rsidR="00000000" w:rsidDel="00000000" w:rsidP="00000000" w:rsidRDefault="00000000" w:rsidRPr="00000000" w14:paraId="000000FC">
      <w:pPr>
        <w:numPr>
          <w:ilvl w:val="1"/>
          <w:numId w:val="5"/>
        </w:numPr>
        <w:ind w:left="1440" w:hanging="360"/>
        <w:rPr>
          <w:sz w:val="22"/>
          <w:szCs w:val="22"/>
        </w:rPr>
      </w:pPr>
      <w:hyperlink r:id="rId65">
        <w:r w:rsidDel="00000000" w:rsidR="00000000" w:rsidRPr="00000000">
          <w:rPr>
            <w:color w:val="1155cc"/>
            <w:u w:val="single"/>
            <w:rtl w:val="0"/>
          </w:rPr>
          <w:t xml:space="preserve">https://github.com/kubeedge/kubeedge/tree/master/.github/workflows</w:t>
        </w:r>
      </w:hyperlink>
      <w:r w:rsidDel="00000000" w:rsidR="00000000" w:rsidRPr="00000000">
        <w:rPr>
          <w:rtl w:val="0"/>
        </w:rPr>
      </w:r>
    </w:p>
    <w:p w:rsidR="00000000" w:rsidDel="00000000" w:rsidP="00000000" w:rsidRDefault="00000000" w:rsidRPr="00000000" w14:paraId="000000FD">
      <w:pPr>
        <w:numPr>
          <w:ilvl w:val="1"/>
          <w:numId w:val="5"/>
        </w:numPr>
        <w:ind w:left="1440" w:hanging="360"/>
        <w:rPr>
          <w:sz w:val="22"/>
          <w:szCs w:val="22"/>
        </w:rPr>
      </w:pPr>
      <w:hyperlink r:id="rId66">
        <w:r w:rsidDel="00000000" w:rsidR="00000000" w:rsidRPr="00000000">
          <w:rPr>
            <w:color w:val="1155cc"/>
            <w:u w:val="single"/>
            <w:rtl w:val="0"/>
          </w:rPr>
          <w:t xml:space="preserve">https://github.com/kubeedge/edgemesh/blob/main/.github/workflows/main.yaml</w:t>
        </w:r>
      </w:hyperlink>
      <w:r w:rsidDel="00000000" w:rsidR="00000000" w:rsidRPr="00000000">
        <w:rPr>
          <w:rtl w:val="0"/>
        </w:rPr>
      </w:r>
    </w:p>
    <w:p w:rsidR="00000000" w:rsidDel="00000000" w:rsidP="00000000" w:rsidRDefault="00000000" w:rsidRPr="00000000" w14:paraId="000000FE">
      <w:pPr>
        <w:numPr>
          <w:ilvl w:val="1"/>
          <w:numId w:val="5"/>
        </w:numPr>
        <w:ind w:left="1440" w:hanging="360"/>
        <w:rPr>
          <w:sz w:val="22"/>
          <w:szCs w:val="22"/>
        </w:rPr>
      </w:pPr>
      <w:hyperlink r:id="rId67">
        <w:r w:rsidDel="00000000" w:rsidR="00000000" w:rsidRPr="00000000">
          <w:rPr>
            <w:color w:val="1155cc"/>
            <w:u w:val="single"/>
            <w:rtl w:val="0"/>
          </w:rPr>
          <w:t xml:space="preserve">https://github.com/kubeedge/sedna/tree/main/.github/workflows</w:t>
        </w:r>
      </w:hyperlink>
      <w:r w:rsidDel="00000000" w:rsidR="00000000" w:rsidRPr="00000000">
        <w:rPr>
          <w:rtl w:val="0"/>
        </w:rPr>
      </w:r>
    </w:p>
    <w:p w:rsidR="00000000" w:rsidDel="00000000" w:rsidP="00000000" w:rsidRDefault="00000000" w:rsidRPr="00000000" w14:paraId="000000FF">
      <w:pPr>
        <w:numPr>
          <w:ilvl w:val="0"/>
          <w:numId w:val="5"/>
        </w:numPr>
        <w:ind w:left="720" w:hanging="360"/>
        <w:rPr>
          <w:sz w:val="22"/>
          <w:szCs w:val="22"/>
        </w:rPr>
      </w:pPr>
      <w:r w:rsidDel="00000000" w:rsidR="00000000" w:rsidRPr="00000000">
        <w:rPr>
          <w:rtl w:val="0"/>
        </w:rPr>
        <w:t xml:space="preserve">Unit and e2e tests:</w:t>
      </w:r>
    </w:p>
    <w:p w:rsidR="00000000" w:rsidDel="00000000" w:rsidP="00000000" w:rsidRDefault="00000000" w:rsidRPr="00000000" w14:paraId="00000100">
      <w:pPr>
        <w:numPr>
          <w:ilvl w:val="1"/>
          <w:numId w:val="5"/>
        </w:numPr>
        <w:ind w:left="1440" w:hanging="360"/>
        <w:rPr>
          <w:sz w:val="22"/>
          <w:szCs w:val="22"/>
        </w:rPr>
      </w:pPr>
      <w:hyperlink r:id="rId68">
        <w:r w:rsidDel="00000000" w:rsidR="00000000" w:rsidRPr="00000000">
          <w:rPr>
            <w:color w:val="1155cc"/>
            <w:u w:val="single"/>
            <w:rtl w:val="0"/>
          </w:rPr>
          <w:t xml:space="preserve">https://github.com/kubeedge/kubeedge/tree/master/tests</w:t>
        </w:r>
      </w:hyperlink>
      <w:r w:rsidDel="00000000" w:rsidR="00000000" w:rsidRPr="00000000">
        <w:rPr>
          <w:rtl w:val="0"/>
        </w:rPr>
      </w:r>
    </w:p>
    <w:p w:rsidR="00000000" w:rsidDel="00000000" w:rsidP="00000000" w:rsidRDefault="00000000" w:rsidRPr="00000000" w14:paraId="00000101">
      <w:pPr>
        <w:numPr>
          <w:ilvl w:val="1"/>
          <w:numId w:val="5"/>
        </w:numPr>
        <w:ind w:left="1440" w:hanging="360"/>
        <w:rPr>
          <w:sz w:val="22"/>
          <w:szCs w:val="22"/>
        </w:rPr>
      </w:pPr>
      <w:hyperlink r:id="rId69">
        <w:r w:rsidDel="00000000" w:rsidR="00000000" w:rsidRPr="00000000">
          <w:rPr>
            <w:color w:val="1155cc"/>
            <w:u w:val="single"/>
            <w:rtl w:val="0"/>
          </w:rPr>
          <w:t xml:space="preserve">https://github.com/kubeedge/edgemesh/tree/main/tests</w:t>
        </w:r>
      </w:hyperlink>
      <w:r w:rsidDel="00000000" w:rsidR="00000000" w:rsidRPr="00000000">
        <w:rPr>
          <w:rtl w:val="0"/>
        </w:rPr>
      </w:r>
    </w:p>
    <w:p w:rsidR="00000000" w:rsidDel="00000000" w:rsidP="00000000" w:rsidRDefault="00000000" w:rsidRPr="00000000" w14:paraId="00000102">
      <w:pPr>
        <w:numPr>
          <w:ilvl w:val="1"/>
          <w:numId w:val="5"/>
        </w:numPr>
        <w:ind w:left="1440" w:hanging="360"/>
        <w:rPr>
          <w:sz w:val="22"/>
          <w:szCs w:val="22"/>
        </w:rPr>
      </w:pPr>
      <w:hyperlink r:id="rId70">
        <w:r w:rsidDel="00000000" w:rsidR="00000000" w:rsidRPr="00000000">
          <w:rPr>
            <w:color w:val="1155cc"/>
            <w:u w:val="single"/>
            <w:rtl w:val="0"/>
          </w:rPr>
          <w:t xml:space="preserve">https://github.com/kubeedge/sedna/tree/main/test</w:t>
        </w:r>
      </w:hyperlink>
      <w:r w:rsidDel="00000000" w:rsidR="00000000" w:rsidRPr="00000000">
        <w:rPr>
          <w:rtl w:val="0"/>
        </w:rPr>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Conformance and node conformance:</w:t>
      </w:r>
    </w:p>
    <w:p w:rsidR="00000000" w:rsidDel="00000000" w:rsidP="00000000" w:rsidRDefault="00000000" w:rsidRPr="00000000" w14:paraId="00000104">
      <w:pPr>
        <w:numPr>
          <w:ilvl w:val="1"/>
          <w:numId w:val="5"/>
        </w:numPr>
        <w:ind w:left="1440" w:hanging="360"/>
        <w:rPr>
          <w:u w:val="none"/>
        </w:rPr>
      </w:pPr>
      <w:hyperlink r:id="rId71">
        <w:r w:rsidDel="00000000" w:rsidR="00000000" w:rsidRPr="00000000">
          <w:rPr>
            <w:color w:val="1155cc"/>
            <w:u w:val="single"/>
            <w:rtl w:val="0"/>
          </w:rPr>
          <w:t xml:space="preserve">https://github.com/kubeedge/kubeedge/tree/master/build/conformance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5">
      <w:pPr>
        <w:pStyle w:val="Heading2"/>
        <w:rPr/>
      </w:pPr>
      <w:bookmarkStart w:colFirst="0" w:colLast="0" w:name="_welo1who4x7k" w:id="28"/>
      <w:bookmarkEnd w:id="28"/>
      <w:r w:rsidDel="00000000" w:rsidR="00000000" w:rsidRPr="00000000">
        <w:rPr>
          <w:rtl w:val="0"/>
        </w:rPr>
        <w:t xml:space="preserve">Security</w:t>
      </w:r>
    </w:p>
    <w:p w:rsidR="00000000" w:rsidDel="00000000" w:rsidP="00000000" w:rsidRDefault="00000000" w:rsidRPr="00000000" w14:paraId="00000106">
      <w:pPr>
        <w:rPr>
          <w:color w:val="202124"/>
          <w:sz w:val="42"/>
          <w:szCs w:val="42"/>
          <w:shd w:fill="f8f9fa" w:val="clear"/>
        </w:rPr>
      </w:pPr>
      <w:r w:rsidDel="00000000" w:rsidR="00000000" w:rsidRPr="00000000">
        <w:rPr>
          <w:rtl w:val="0"/>
        </w:rPr>
        <w:t xml:space="preserve">The KubeEdge project is already in production use in many industries that rely on KubeEdge for critical edge infrastructure and application needs. All projects attach great importance to security to ensure that users can trust KubeEdge's systems.</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spacing w:after="240" w:lineRule="auto"/>
        <w:rPr/>
      </w:pPr>
      <w:bookmarkStart w:colFirst="0" w:colLast="0" w:name="_ahnhpjli4lfr" w:id="29"/>
      <w:bookmarkEnd w:id="29"/>
      <w:r w:rsidDel="00000000" w:rsidR="00000000" w:rsidRPr="00000000">
        <w:rPr>
          <w:rtl w:val="0"/>
        </w:rPr>
        <w:t xml:space="preserve">S</w:t>
      </w:r>
      <w:r w:rsidDel="00000000" w:rsidR="00000000" w:rsidRPr="00000000">
        <w:rPr>
          <w:rtl w:val="0"/>
        </w:rPr>
        <w:t xml:space="preserve">ecurity Audit - Ada Logics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240" w:lineRule="auto"/>
        <w:rPr>
          <w:highlight w:val="white"/>
        </w:rPr>
      </w:pPr>
      <w:r w:rsidDel="00000000" w:rsidR="00000000" w:rsidRPr="00000000">
        <w:rPr>
          <w:highlight w:val="white"/>
          <w:rtl w:val="0"/>
        </w:rPr>
        <w:t xml:space="preserve">KubeEdge community in 2022 cooperates with Ada Logics Ltd. and The Open Source Technology Improvement Fund performed a holistic security audit of KubeEdge and output a security auditing report, including the security threat model and security issues related to the KubeEdge project, which has important guiding significance for the security protection of the KubeEdge project.</w:t>
      </w:r>
    </w:p>
    <w:p w:rsidR="00000000" w:rsidDel="00000000" w:rsidP="00000000" w:rsidRDefault="00000000" w:rsidRPr="00000000" w14:paraId="0000010B">
      <w:pPr>
        <w:spacing w:after="240" w:lineRule="auto"/>
        <w:rPr>
          <w:highlight w:val="white"/>
        </w:rPr>
      </w:pPr>
      <w:r w:rsidDel="00000000" w:rsidR="00000000" w:rsidRPr="00000000">
        <w:rPr>
          <w:highlight w:val="white"/>
          <w:rtl w:val="0"/>
        </w:rPr>
        <w:t xml:space="preserve">The discovered security issues have been fixed and patched to the releases(v1.11.1, v1.10.2, v1.9.4) by KubeEdge maintainers according to the </w:t>
      </w:r>
      <w:hyperlink r:id="rId72">
        <w:r w:rsidDel="00000000" w:rsidR="00000000" w:rsidRPr="00000000">
          <w:rPr>
            <w:color w:val="1155cc"/>
            <w:highlight w:val="white"/>
            <w:u w:val="single"/>
            <w:rtl w:val="0"/>
          </w:rPr>
          <w:t xml:space="preserve">KubeEdge Security Policy</w:t>
        </w:r>
      </w:hyperlink>
      <w:r w:rsidDel="00000000" w:rsidR="00000000" w:rsidRPr="00000000">
        <w:rPr>
          <w:highlight w:val="white"/>
          <w:rtl w:val="0"/>
        </w:rPr>
        <w:t xml:space="preserve">.</w:t>
      </w:r>
    </w:p>
    <w:p w:rsidR="00000000" w:rsidDel="00000000" w:rsidP="00000000" w:rsidRDefault="00000000" w:rsidRPr="00000000" w14:paraId="0000010C">
      <w:pPr>
        <w:spacing w:after="240" w:lineRule="auto"/>
        <w:rPr>
          <w:highlight w:val="white"/>
          <w:u w:val="single"/>
        </w:rPr>
      </w:pPr>
      <w:r w:rsidDel="00000000" w:rsidR="00000000" w:rsidRPr="00000000">
        <w:rPr>
          <w:highlight w:val="white"/>
          <w:rtl w:val="0"/>
        </w:rPr>
        <w:t xml:space="preserve">KubeEdge Security Audit report: </w:t>
      </w:r>
      <w:hyperlink r:id="rId73">
        <w:r w:rsidDel="00000000" w:rsidR="00000000" w:rsidRPr="00000000">
          <w:rPr>
            <w:color w:val="1155cc"/>
            <w:highlight w:val="white"/>
            <w:u w:val="single"/>
            <w:rtl w:val="0"/>
          </w:rPr>
          <w:t xml:space="preserve">https://github.com/kubeedge/community/blob/master/sig-security/sig-security-audit/KubeEdge-security-audit-2022.pdf</w:t>
        </w:r>
      </w:hyperlink>
      <w:r w:rsidDel="00000000" w:rsidR="00000000" w:rsidRPr="00000000">
        <w:rPr>
          <w:rtl w:val="0"/>
        </w:rPr>
      </w:r>
    </w:p>
    <w:p w:rsidR="00000000" w:rsidDel="00000000" w:rsidP="00000000" w:rsidRDefault="00000000" w:rsidRPr="00000000" w14:paraId="0000010D">
      <w:pPr>
        <w:spacing w:after="240" w:lineRule="auto"/>
        <w:rPr>
          <w:highlight w:val="white"/>
          <w:u w:val="single"/>
        </w:rPr>
      </w:pPr>
      <w:r w:rsidDel="00000000" w:rsidR="00000000" w:rsidRPr="00000000">
        <w:rPr>
          <w:highlight w:val="white"/>
          <w:rtl w:val="0"/>
        </w:rPr>
        <w:t xml:space="preserve">KubeEdge Threat Model and Security Protection Analysis: </w:t>
      </w:r>
      <w:hyperlink r:id="rId74">
        <w:r w:rsidDel="00000000" w:rsidR="00000000" w:rsidRPr="00000000">
          <w:rPr>
            <w:color w:val="1155cc"/>
            <w:highlight w:val="white"/>
            <w:u w:val="single"/>
            <w:rtl w:val="0"/>
          </w:rPr>
          <w:t xml:space="preserve">https://github.com/kubeedge/community/blob/master/sig-security/sig-security-audit/KubeEdge-threat-model-and-security-protection-analysis.md</w:t>
        </w:r>
      </w:hyperlink>
      <w:r w:rsidDel="00000000" w:rsidR="00000000" w:rsidRPr="00000000">
        <w:rPr>
          <w:rtl w:val="0"/>
        </w:rPr>
      </w:r>
    </w:p>
    <w:p w:rsidR="00000000" w:rsidDel="00000000" w:rsidP="00000000" w:rsidRDefault="00000000" w:rsidRPr="00000000" w14:paraId="0000010E">
      <w:pPr>
        <w:pStyle w:val="Heading3"/>
        <w:spacing w:after="240" w:lineRule="auto"/>
        <w:rPr/>
      </w:pPr>
      <w:bookmarkStart w:colFirst="0" w:colLast="0" w:name="_n2onl5qmqpq5" w:id="30"/>
      <w:bookmarkEnd w:id="30"/>
      <w:r w:rsidDel="00000000" w:rsidR="00000000" w:rsidRPr="00000000">
        <w:rPr>
          <w:rtl w:val="0"/>
        </w:rPr>
        <w:t xml:space="preserve">KubeEdge Security Policy</w:t>
      </w:r>
    </w:p>
    <w:p w:rsidR="00000000" w:rsidDel="00000000" w:rsidP="00000000" w:rsidRDefault="00000000" w:rsidRPr="00000000" w14:paraId="0000010F">
      <w:pPr>
        <w:rPr/>
      </w:pPr>
      <w:r w:rsidDel="00000000" w:rsidR="00000000" w:rsidRPr="00000000">
        <w:rPr>
          <w:rtl w:val="0"/>
        </w:rPr>
        <w:t xml:space="preserve">KubeEdge </w:t>
      </w:r>
      <w:r w:rsidDel="00000000" w:rsidR="00000000" w:rsidRPr="00000000">
        <w:rPr>
          <w:rFonts w:ascii="Arial Unicode MS" w:cs="Arial Unicode MS" w:eastAsia="Arial Unicode MS" w:hAnsi="Arial Unicode MS"/>
          <w:rtl w:val="0"/>
        </w:rPr>
        <w:t xml:space="preserve">Security Policy：</w:t>
      </w:r>
    </w:p>
    <w:p w:rsidR="00000000" w:rsidDel="00000000" w:rsidP="00000000" w:rsidRDefault="00000000" w:rsidRPr="00000000" w14:paraId="00000110">
      <w:pPr>
        <w:spacing w:after="240" w:lineRule="auto"/>
        <w:rPr>
          <w:highlight w:val="white"/>
        </w:rPr>
      </w:pPr>
      <w:hyperlink r:id="rId75">
        <w:r w:rsidDel="00000000" w:rsidR="00000000" w:rsidRPr="00000000">
          <w:rPr>
            <w:color w:val="1155cc"/>
            <w:highlight w:val="white"/>
            <w:u w:val="single"/>
            <w:rtl w:val="0"/>
          </w:rPr>
          <w:t xml:space="preserve">https://github.com/kubeedge/community/blob/master/team-security/SECURITY.md</w:t>
        </w:r>
      </w:hyperlink>
      <w:r w:rsidDel="00000000" w:rsidR="00000000" w:rsidRPr="00000000">
        <w:rPr>
          <w:rtl w:val="0"/>
        </w:rPr>
      </w:r>
    </w:p>
    <w:p w:rsidR="00000000" w:rsidDel="00000000" w:rsidP="00000000" w:rsidRDefault="00000000" w:rsidRPr="00000000" w14:paraId="00000111">
      <w:pPr>
        <w:spacing w:after="240" w:lineRule="auto"/>
        <w:rPr>
          <w:color w:val="1f2328"/>
          <w:sz w:val="24"/>
          <w:szCs w:val="24"/>
          <w:highlight w:val="white"/>
        </w:rPr>
      </w:pPr>
      <w:r w:rsidDel="00000000" w:rsidR="00000000" w:rsidRPr="00000000">
        <w:rPr>
          <w:highlight w:val="white"/>
          <w:rtl w:val="0"/>
        </w:rPr>
        <w:t xml:space="preserve">The KubeEdge community also strictly handles the reporting vulnerability according to the </w:t>
      </w:r>
      <w:hyperlink r:id="rId76">
        <w:r w:rsidDel="00000000" w:rsidR="00000000" w:rsidRPr="00000000">
          <w:rPr>
            <w:color w:val="1155cc"/>
            <w:u w:val="single"/>
            <w:rtl w:val="0"/>
          </w:rPr>
          <w:t xml:space="preserve">Security Release Process</w:t>
        </w:r>
      </w:hyperlink>
      <w:r w:rsidDel="00000000" w:rsidR="00000000" w:rsidRPr="00000000">
        <w:rPr>
          <w:highlight w:val="white"/>
          <w:rtl w:val="0"/>
        </w:rPr>
        <w:t xml:space="preserve">. The following flowchart shows the vulnerability handling process</w:t>
      </w:r>
      <w:r w:rsidDel="00000000" w:rsidR="00000000" w:rsidRPr="00000000">
        <w:rPr>
          <w:color w:val="1f2328"/>
          <w:sz w:val="24"/>
          <w:szCs w:val="24"/>
          <w:highlight w:val="white"/>
          <w:rtl w:val="0"/>
        </w:rPr>
        <w:t xml:space="preserve">.</w:t>
      </w:r>
    </w:p>
    <w:p w:rsidR="00000000" w:rsidDel="00000000" w:rsidP="00000000" w:rsidRDefault="00000000" w:rsidRPr="00000000" w14:paraId="00000112">
      <w:pPr>
        <w:spacing w:after="240" w:lineRule="auto"/>
        <w:rPr/>
      </w:pPr>
      <w:r w:rsidDel="00000000" w:rsidR="00000000" w:rsidRPr="00000000">
        <w:rPr/>
        <w:drawing>
          <wp:inline distB="114300" distT="114300" distL="114300" distR="114300">
            <wp:extent cx="5731200" cy="1955800"/>
            <wp:effectExtent b="0" l="0" r="0" t="0"/>
            <wp:docPr id="2" name="image6.png"/>
            <a:graphic>
              <a:graphicData uri="http://schemas.openxmlformats.org/drawingml/2006/picture">
                <pic:pic>
                  <pic:nvPicPr>
                    <pic:cNvPr id="0" name="image6.png"/>
                    <pic:cNvPicPr preferRelativeResize="0"/>
                  </pic:nvPicPr>
                  <pic:blipFill>
                    <a:blip r:embed="rId77"/>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3"/>
        <w:rPr/>
      </w:pPr>
      <w:bookmarkStart w:colFirst="0" w:colLast="0" w:name="_h3nihr4p2kw9" w:id="31"/>
      <w:bookmarkEnd w:id="31"/>
      <w:r w:rsidDel="00000000" w:rsidR="00000000" w:rsidRPr="00000000">
        <w:rPr>
          <w:rtl w:val="0"/>
        </w:rPr>
        <w:t xml:space="preserve">OSS - Fuzzing</w:t>
      </w:r>
    </w:p>
    <w:p w:rsidR="00000000" w:rsidDel="00000000" w:rsidP="00000000" w:rsidRDefault="00000000" w:rsidRPr="00000000" w14:paraId="00000114">
      <w:pPr>
        <w:rPr/>
      </w:pPr>
      <w:r w:rsidDel="00000000" w:rsidR="00000000" w:rsidRPr="00000000">
        <w:rPr>
          <w:rtl w:val="0"/>
        </w:rPr>
        <w:t xml:space="preserve">Fuzzing is a common technique to automate the process of identifying reliability and security issues. It is commonly used by security researchers to find vulnerabilities in systems and the technique has been successfully used on various </w:t>
      </w:r>
      <w:hyperlink r:id="rId78">
        <w:r w:rsidDel="00000000" w:rsidR="00000000" w:rsidRPr="00000000">
          <w:rPr>
            <w:rtl w:val="0"/>
          </w:rPr>
          <w:t xml:space="preserve">CNCF projects</w:t>
        </w:r>
      </w:hyperlink>
      <w:r w:rsidDel="00000000" w:rsidR="00000000" w:rsidRPr="00000000">
        <w:rPr>
          <w:rtl w:val="0"/>
        </w:rPr>
        <w:t xml:space="preserve">, such as Kubernetes, Envoy, Helm, </w:t>
      </w:r>
      <w:r w:rsidDel="00000000" w:rsidR="00000000" w:rsidRPr="00000000">
        <w:rPr>
          <w:rtl w:val="0"/>
        </w:rPr>
        <w:t xml:space="preserve">Linkerd2-proxy</w:t>
      </w:r>
      <w:r w:rsidDel="00000000" w:rsidR="00000000" w:rsidRPr="00000000">
        <w:rPr>
          <w:rtl w:val="0"/>
        </w:rPr>
        <w:t xml:space="preserve">, and Fluent-bit. The general approach of fuzzing is to use genetic algorithms in combination with sophisticated program analysis and software instrumentation techniques to generate inputs that achieve a high level of code coverage in the target software.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Ada Logics developed a total of 41 fuzzers as part of this engagement. The KubeEdge project is one of the first CNCF </w:t>
      </w:r>
      <w:r w:rsidDel="00000000" w:rsidR="00000000" w:rsidRPr="00000000">
        <w:rPr>
          <w:rtl w:val="0"/>
        </w:rPr>
        <w:t xml:space="preserve">Projects</w:t>
      </w:r>
      <w:r w:rsidDel="00000000" w:rsidR="00000000" w:rsidRPr="00000000">
        <w:rPr>
          <w:rtl w:val="0"/>
        </w:rPr>
        <w:t xml:space="preserve"> integrating with Fuzzing. The fuzzers were set up to run continuously by way of OSS-fuzz and 10+ bugs were reported and have been addressed.</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Fonts w:ascii="Arial Unicode MS" w:cs="Arial Unicode MS" w:eastAsia="Arial Unicode MS" w:hAnsi="Arial Unicode MS"/>
          <w:rtl w:val="0"/>
        </w:rPr>
        <w:t xml:space="preserve">Improving Security by Fuzzing the CNCF Landscape：</w:t>
      </w:r>
    </w:p>
    <w:p w:rsidR="00000000" w:rsidDel="00000000" w:rsidP="00000000" w:rsidRDefault="00000000" w:rsidRPr="00000000" w14:paraId="00000119">
      <w:pPr>
        <w:rPr/>
      </w:pPr>
      <w:hyperlink r:id="rId79">
        <w:r w:rsidDel="00000000" w:rsidR="00000000" w:rsidRPr="00000000">
          <w:rPr>
            <w:color w:val="1155cc"/>
            <w:u w:val="single"/>
            <w:rtl w:val="0"/>
          </w:rPr>
          <w:t xml:space="preserve">https://www.cncf.io/blog/2022/06/28/improving-security-by-fuzzing-the-cncf-landscape/ </w:t>
        </w:r>
      </w:hyperlink>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rPr/>
      </w:pPr>
      <w:bookmarkStart w:colFirst="0" w:colLast="0" w:name="_4a3mxl9kf1qx" w:id="32"/>
      <w:bookmarkEnd w:id="32"/>
      <w:r w:rsidDel="00000000" w:rsidR="00000000" w:rsidRPr="00000000">
        <w:rPr>
          <w:rtl w:val="0"/>
        </w:rPr>
        <w:t xml:space="preserve">CNCF Security TAG Engagement</w:t>
      </w:r>
    </w:p>
    <w:p w:rsidR="00000000" w:rsidDel="00000000" w:rsidP="00000000" w:rsidRDefault="00000000" w:rsidRPr="00000000" w14:paraId="0000011C">
      <w:pPr>
        <w:rPr/>
      </w:pPr>
      <w:r w:rsidDel="00000000" w:rsidR="00000000" w:rsidRPr="00000000">
        <w:rPr>
          <w:rtl w:val="0"/>
        </w:rPr>
        <w:t xml:space="preserve">KubeEdge submitted an issue to do a Security TAG review in Sep 2022, which is still ongoing. The current state of the engagement including work that has been completed is described below.</w:t>
      </w:r>
    </w:p>
    <w:p w:rsidR="00000000" w:rsidDel="00000000" w:rsidP="00000000" w:rsidRDefault="00000000" w:rsidRPr="00000000" w14:paraId="0000011D">
      <w:pPr>
        <w:pStyle w:val="Heading4"/>
        <w:rPr>
          <w:color w:val="000000"/>
        </w:rPr>
      </w:pPr>
      <w:bookmarkStart w:colFirst="0" w:colLast="0" w:name="_jo5ps5m3u6sl" w:id="33"/>
      <w:bookmarkEnd w:id="33"/>
      <w:r w:rsidDel="00000000" w:rsidR="00000000" w:rsidRPr="00000000">
        <w:rPr>
          <w:color w:val="000000"/>
          <w:rtl w:val="0"/>
        </w:rPr>
        <w:t xml:space="preserve">Self-assessment</w:t>
      </w:r>
    </w:p>
    <w:p w:rsidR="00000000" w:rsidDel="00000000" w:rsidP="00000000" w:rsidRDefault="00000000" w:rsidRPr="00000000" w14:paraId="0000011E">
      <w:pPr>
        <w:rPr/>
      </w:pPr>
      <w:r w:rsidDel="00000000" w:rsidR="00000000" w:rsidRPr="00000000">
        <w:rPr>
          <w:rtl w:val="0"/>
        </w:rPr>
        <w:t xml:space="preserve">The self-assessments were completed and are available here:</w:t>
      </w:r>
    </w:p>
    <w:p w:rsidR="00000000" w:rsidDel="00000000" w:rsidP="00000000" w:rsidRDefault="00000000" w:rsidRPr="00000000" w14:paraId="0000011F">
      <w:pPr>
        <w:rPr/>
      </w:pPr>
      <w:hyperlink r:id="rId80">
        <w:r w:rsidDel="00000000" w:rsidR="00000000" w:rsidRPr="00000000">
          <w:rPr>
            <w:color w:val="1155cc"/>
            <w:u w:val="single"/>
            <w:rtl w:val="0"/>
          </w:rPr>
          <w:t xml:space="preserve">https://github.com/kubeedge/community/blob/master/sig-security/self-assessment.md</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4"/>
        <w:rPr>
          <w:color w:val="000000"/>
        </w:rPr>
      </w:pPr>
      <w:bookmarkStart w:colFirst="0" w:colLast="0" w:name="_kb2rd7jk6j7b" w:id="34"/>
      <w:bookmarkEnd w:id="34"/>
      <w:r w:rsidDel="00000000" w:rsidR="00000000" w:rsidRPr="00000000">
        <w:rPr>
          <w:color w:val="000000"/>
          <w:rtl w:val="0"/>
        </w:rPr>
        <w:t xml:space="preserve">Joint assessment</w:t>
      </w:r>
    </w:p>
    <w:p w:rsidR="00000000" w:rsidDel="00000000" w:rsidP="00000000" w:rsidRDefault="00000000" w:rsidRPr="00000000" w14:paraId="00000122">
      <w:pPr>
        <w:rPr/>
      </w:pPr>
      <w:r w:rsidDel="00000000" w:rsidR="00000000" w:rsidRPr="00000000">
        <w:rPr>
          <w:rtl w:val="0"/>
        </w:rPr>
        <w:t xml:space="preserve">KubeEdge is currently next in line and target completion is in the Q1/Q2 CY24 timeframe.</w:t>
      </w:r>
    </w:p>
    <w:p w:rsidR="00000000" w:rsidDel="00000000" w:rsidP="00000000" w:rsidRDefault="00000000" w:rsidRPr="00000000" w14:paraId="00000123">
      <w:pPr>
        <w:numPr>
          <w:ilvl w:val="0"/>
          <w:numId w:val="16"/>
        </w:numPr>
        <w:shd w:fill="ffffff" w:val="clear"/>
        <w:spacing w:after="240" w:before="60" w:lineRule="auto"/>
        <w:ind w:left="720" w:hanging="360"/>
      </w:pPr>
      <w:r w:rsidDel="00000000" w:rsidR="00000000" w:rsidRPr="00000000">
        <w:rPr>
          <w:color w:val="1f2328"/>
          <w:rtl w:val="0"/>
        </w:rPr>
        <w:t xml:space="preserve">Joint Review Draft: </w:t>
      </w:r>
      <w:hyperlink r:id="rId81">
        <w:r w:rsidDel="00000000" w:rsidR="00000000" w:rsidRPr="00000000">
          <w:rPr>
            <w:color w:val="1155cc"/>
            <w:sz w:val="21"/>
            <w:szCs w:val="21"/>
            <w:u w:val="single"/>
            <w:rtl w:val="0"/>
          </w:rPr>
          <w:t xml:space="preserve">https://github.com/kubeedge/community/blob/master/sig-security/joint-review.md</w:t>
        </w:r>
      </w:hyperlink>
      <w:r w:rsidDel="00000000" w:rsidR="00000000" w:rsidRPr="00000000">
        <w:rPr>
          <w:rtl w:val="0"/>
        </w:rPr>
      </w:r>
    </w:p>
    <w:p w:rsidR="00000000" w:rsidDel="00000000" w:rsidP="00000000" w:rsidRDefault="00000000" w:rsidRPr="00000000" w14:paraId="00000124">
      <w:pPr>
        <w:pStyle w:val="Heading2"/>
        <w:spacing w:after="80" w:lineRule="auto"/>
        <w:rPr>
          <w:b w:val="1"/>
        </w:rPr>
      </w:pPr>
      <w:bookmarkStart w:colFirst="0" w:colLast="0" w:name="_jx2aqt893fn2" w:id="35"/>
      <w:bookmarkEnd w:id="35"/>
      <w:r w:rsidDel="00000000" w:rsidR="00000000" w:rsidRPr="00000000">
        <w:rPr>
          <w:rtl w:val="0"/>
        </w:rPr>
        <w:t xml:space="preserve">Performance and scalability</w:t>
      </w: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t xml:space="preserve">Users in the KubeEdge community from Cities, transportation, healthcare, manufacturing, and many other fields are expecting large-scale edge deployment. Now, KubeEdge community has fully tested, can stably support </w:t>
      </w:r>
      <w:r w:rsidDel="00000000" w:rsidR="00000000" w:rsidRPr="00000000">
        <w:rPr>
          <w:b w:val="1"/>
          <w:rtl w:val="0"/>
        </w:rPr>
        <w:t xml:space="preserve">100,000</w:t>
      </w:r>
      <w:r w:rsidDel="00000000" w:rsidR="00000000" w:rsidRPr="00000000">
        <w:rPr>
          <w:rtl w:val="0"/>
        </w:rPr>
        <w:t xml:space="preserve"> concurrent edge nodes, and manage more than</w:t>
      </w:r>
      <w:r w:rsidDel="00000000" w:rsidR="00000000" w:rsidRPr="00000000">
        <w:rPr>
          <w:b w:val="1"/>
          <w:rtl w:val="0"/>
        </w:rPr>
        <w:t xml:space="preserve"> one million</w:t>
      </w:r>
      <w:r w:rsidDel="00000000" w:rsidR="00000000" w:rsidRPr="00000000">
        <w:rPr>
          <w:rtl w:val="0"/>
        </w:rPr>
        <w:t xml:space="preserve"> pods.</w:t>
      </w:r>
    </w:p>
    <w:p w:rsidR="00000000" w:rsidDel="00000000" w:rsidP="00000000" w:rsidRDefault="00000000" w:rsidRPr="00000000" w14:paraId="00000126">
      <w:pPr>
        <w:spacing w:after="240" w:before="240" w:lineRule="auto"/>
        <w:rPr/>
      </w:pPr>
      <w:r w:rsidDel="00000000" w:rsidR="00000000" w:rsidRPr="00000000">
        <w:rPr>
          <w:rtl w:val="0"/>
        </w:rPr>
        <w:t xml:space="preserve">Test Report: </w:t>
      </w:r>
      <w:hyperlink r:id="rId82">
        <w:r w:rsidDel="00000000" w:rsidR="00000000" w:rsidRPr="00000000">
          <w:rPr>
            <w:color w:val="1155cc"/>
            <w:u w:val="single"/>
            <w:rtl w:val="0"/>
          </w:rPr>
          <w:t xml:space="preserve">https://kubeedge.io/blog/scalability-test-report</w:t>
        </w:r>
      </w:hyperlink>
      <w:r w:rsidDel="00000000" w:rsidR="00000000" w:rsidRPr="00000000">
        <w:rPr>
          <w:rtl w:val="0"/>
        </w:rPr>
        <w:t xml:space="preserve"> </w:t>
      </w:r>
    </w:p>
    <w:p w:rsidR="00000000" w:rsidDel="00000000" w:rsidP="00000000" w:rsidRDefault="00000000" w:rsidRPr="00000000" w14:paraId="00000127">
      <w:pPr>
        <w:pStyle w:val="Heading3"/>
        <w:spacing w:after="240" w:before="240" w:lineRule="auto"/>
        <w:rPr>
          <w:sz w:val="22"/>
          <w:szCs w:val="22"/>
        </w:rPr>
      </w:pPr>
      <w:bookmarkStart w:colFirst="0" w:colLast="0" w:name="_tkpu6vmi3wp9" w:id="36"/>
      <w:bookmarkEnd w:id="36"/>
      <w:r w:rsidDel="00000000" w:rsidR="00000000" w:rsidRPr="00000000">
        <w:rPr>
          <w:rtl w:val="0"/>
        </w:rPr>
        <w:t xml:space="preserve">Architecture</w:t>
      </w: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t xml:space="preserve">In the KubeEdge architecture, the cloud is a unified control plane, which includes native Kubernetes management components and KubeEdge-developed CloudCore components. It listens to cloud resource changes and provides reliable, efficient cloud-edge messaging. At the edge side lie the EdgeCore components, including Edged, MetaManager, and EdgeHub.</w:t>
      </w:r>
    </w:p>
    <w:p w:rsidR="00000000" w:rsidDel="00000000" w:rsidP="00000000" w:rsidRDefault="00000000" w:rsidRPr="00000000" w14:paraId="00000129">
      <w:pPr>
        <w:pStyle w:val="Heading2"/>
        <w:spacing w:after="240" w:before="240" w:lineRule="auto"/>
        <w:rPr>
          <w:sz w:val="22"/>
          <w:szCs w:val="22"/>
        </w:rPr>
      </w:pPr>
      <w:bookmarkStart w:colFirst="0" w:colLast="0" w:name="_tkpu6vmi3wp9" w:id="36"/>
      <w:bookmarkEnd w:id="36"/>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5581650" cy="2762250"/>
            <wp:effectExtent b="0" l="0" r="0" t="0"/>
            <wp:docPr id="8" name="image10.png"/>
            <a:graphic>
              <a:graphicData uri="http://schemas.openxmlformats.org/drawingml/2006/picture">
                <pic:pic>
                  <pic:nvPicPr>
                    <pic:cNvPr id="0" name="image10.png"/>
                    <pic:cNvPicPr preferRelativeResize="0"/>
                  </pic:nvPicPr>
                  <pic:blipFill>
                    <a:blip r:embed="rId83"/>
                    <a:srcRect b="0" l="0" r="0" t="0"/>
                    <a:stretch>
                      <a:fillRect/>
                    </a:stretch>
                  </pic:blipFill>
                  <pic:spPr>
                    <a:xfrm>
                      <a:off x="0" y="0"/>
                      <a:ext cx="55816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KubeEdge allows nodes to be deployed more remotely and thereby extends edge-cloud collaboration.  To help users cost less and manage more in an easier way, KubeEdge, fully compatible with Kubernetes, optimizes the cloud-edge messaging and provides access support for mass edge nodes.</w:t>
      </w:r>
    </w:p>
    <w:p w:rsidR="00000000" w:rsidDel="00000000" w:rsidP="00000000" w:rsidRDefault="00000000" w:rsidRPr="00000000" w14:paraId="0000012B">
      <w:pPr>
        <w:pStyle w:val="Heading3"/>
        <w:spacing w:after="240" w:before="240" w:lineRule="auto"/>
        <w:rPr/>
      </w:pPr>
      <w:bookmarkStart w:colFirst="0" w:colLast="0" w:name="_tkpu6vmi3wp9" w:id="36"/>
      <w:bookmarkEnd w:id="36"/>
      <w:r w:rsidDel="00000000" w:rsidR="00000000" w:rsidRPr="00000000">
        <w:rPr>
          <w:rtl w:val="0"/>
        </w:rPr>
        <w:t xml:space="preserve">Test tools - EdgeMark</w:t>
      </w:r>
    </w:p>
    <w:p w:rsidR="00000000" w:rsidDel="00000000" w:rsidP="00000000" w:rsidRDefault="00000000" w:rsidRPr="00000000" w14:paraId="0000012C">
      <w:pPr>
        <w:spacing w:after="240" w:before="240" w:lineRule="auto"/>
        <w:rPr/>
      </w:pPr>
      <w:r w:rsidDel="00000000" w:rsidR="00000000" w:rsidRPr="00000000">
        <w:rPr>
          <w:rtl w:val="0"/>
        </w:rPr>
        <w:t xml:space="preserve">Edgemark is a performance test tool similar to Kubemark. It simulates deploying KubeEdge edge nodes in the KubeEdge cluster scalability test to build ultra-large Kubernetes clusters, powered by KubeEdge, with limited resources.</w:t>
      </w:r>
    </w:p>
    <w:p w:rsidR="00000000" w:rsidDel="00000000" w:rsidP="00000000" w:rsidRDefault="00000000" w:rsidRPr="00000000" w14:paraId="0000012D">
      <w:pPr>
        <w:pStyle w:val="Heading2"/>
        <w:spacing w:after="240" w:before="240" w:lineRule="auto"/>
        <w:jc w:val="center"/>
        <w:rPr>
          <w:sz w:val="22"/>
          <w:szCs w:val="22"/>
        </w:rPr>
      </w:pPr>
      <w:bookmarkStart w:colFirst="0" w:colLast="0" w:name="_tkpu6vmi3wp9" w:id="36"/>
      <w:bookmarkEnd w:id="36"/>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4076700" cy="2476500"/>
            <wp:effectExtent b="0" l="0" r="0" t="0"/>
            <wp:docPr id="4"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40767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3"/>
        <w:spacing w:after="240" w:before="240" w:lineRule="auto"/>
        <w:rPr/>
      </w:pPr>
      <w:bookmarkStart w:colFirst="0" w:colLast="0" w:name="_tkpu6vmi3wp9" w:id="36"/>
      <w:bookmarkEnd w:id="36"/>
      <w:r w:rsidDel="00000000" w:rsidR="00000000" w:rsidRPr="00000000">
        <w:rPr>
          <w:rtl w:val="0"/>
        </w:rPr>
        <w:t xml:space="preserve">High Availability Mode of Cluster Deployment Scheme for the Test </w:t>
      </w:r>
    </w:p>
    <w:p w:rsidR="00000000" w:rsidDel="00000000" w:rsidP="00000000" w:rsidRDefault="00000000" w:rsidRPr="00000000" w14:paraId="0000012F">
      <w:pPr>
        <w:spacing w:after="240" w:before="240" w:lineRule="auto"/>
        <w:rPr/>
      </w:pPr>
      <w:r w:rsidDel="00000000" w:rsidR="00000000" w:rsidRPr="00000000">
        <w:rPr>
          <w:rtl w:val="0"/>
        </w:rPr>
        <w:t xml:space="preserve">The KubeEdge control plane is deployed with five CloudCore instances and connects to the kube-apiserver through the IP address of the master node. Hollow EdgeNodes are exposed by a load balancer and randomly connect to a CloudCore instance based on the round-robin policy of the load balancer.</w:t>
      </w:r>
    </w:p>
    <w:p w:rsidR="00000000" w:rsidDel="00000000" w:rsidP="00000000" w:rsidRDefault="00000000" w:rsidRPr="00000000" w14:paraId="00000130">
      <w:pPr>
        <w:pStyle w:val="Heading2"/>
        <w:spacing w:after="240" w:before="240" w:lineRule="auto"/>
        <w:jc w:val="center"/>
        <w:rPr/>
      </w:pPr>
      <w:bookmarkStart w:colFirst="0" w:colLast="0" w:name="_8kgp9jdl0nj5" w:id="37"/>
      <w:bookmarkEnd w:id="37"/>
      <w:r w:rsidDel="00000000" w:rsidR="00000000" w:rsidRPr="00000000">
        <w:rPr>
          <w:sz w:val="22"/>
          <w:szCs w:val="22"/>
          <w:rtl w:val="0"/>
        </w:rPr>
        <w:t xml:space="preserve"> </w:t>
      </w:r>
      <w:r w:rsidDel="00000000" w:rsidR="00000000" w:rsidRPr="00000000">
        <w:rPr>
          <w:sz w:val="22"/>
          <w:szCs w:val="22"/>
        </w:rPr>
        <w:drawing>
          <wp:inline distB="114300" distT="114300" distL="114300" distR="114300">
            <wp:extent cx="3819525" cy="4105275"/>
            <wp:effectExtent b="0" l="0" r="0" t="0"/>
            <wp:docPr id="1" name="image3.png"/>
            <a:graphic>
              <a:graphicData uri="http://schemas.openxmlformats.org/drawingml/2006/picture">
                <pic:pic>
                  <pic:nvPicPr>
                    <pic:cNvPr id="0" name="image3.png"/>
                    <pic:cNvPicPr preferRelativeResize="0"/>
                  </pic:nvPicPr>
                  <pic:blipFill>
                    <a:blip r:embed="rId85"/>
                    <a:srcRect b="0" l="0" r="0" t="0"/>
                    <a:stretch>
                      <a:fillRect/>
                    </a:stretch>
                  </pic:blipFill>
                  <pic:spPr>
                    <a:xfrm>
                      <a:off x="0" y="0"/>
                      <a:ext cx="38195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2"/>
        <w:rPr/>
      </w:pPr>
      <w:bookmarkStart w:colFirst="0" w:colLast="0" w:name="_6d811df8m3m" w:id="38"/>
      <w:bookmarkEnd w:id="38"/>
      <w:r w:rsidDel="00000000" w:rsidR="00000000" w:rsidRPr="00000000">
        <w:rPr>
          <w:rtl w:val="0"/>
        </w:rPr>
        <w:t xml:space="preserve">Open Governance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spacing w:after="240" w:lineRule="auto"/>
        <w:rPr>
          <w:highlight w:val="white"/>
        </w:rPr>
      </w:pPr>
      <w:r w:rsidDel="00000000" w:rsidR="00000000" w:rsidRPr="00000000">
        <w:rPr>
          <w:highlight w:val="white"/>
          <w:rtl w:val="0"/>
        </w:rPr>
        <w:t xml:space="preserve">The KubeEdge community has </w:t>
      </w:r>
      <w:r w:rsidDel="00000000" w:rsidR="00000000" w:rsidRPr="00000000">
        <w:rPr>
          <w:b w:val="1"/>
          <w:highlight w:val="white"/>
          <w:rtl w:val="0"/>
        </w:rPr>
        <w:t xml:space="preserve">7</w:t>
      </w:r>
      <w:r w:rsidDel="00000000" w:rsidR="00000000" w:rsidRPr="00000000">
        <w:rPr>
          <w:highlight w:val="white"/>
          <w:rtl w:val="0"/>
        </w:rPr>
        <w:t xml:space="preserve"> </w:t>
      </w:r>
      <w:r w:rsidDel="00000000" w:rsidR="00000000" w:rsidRPr="00000000">
        <w:rPr>
          <w:b w:val="1"/>
          <w:highlight w:val="white"/>
          <w:rtl w:val="0"/>
        </w:rPr>
        <w:t xml:space="preserve">Technical Steering Committee members</w:t>
      </w:r>
      <w:r w:rsidDel="00000000" w:rsidR="00000000" w:rsidRPr="00000000">
        <w:rPr>
          <w:highlight w:val="white"/>
          <w:rtl w:val="0"/>
        </w:rPr>
        <w:t xml:space="preserve"> from 6 companies, who are the governing body for the KubeEdge project, providing decision-making and oversight pertaining to the KubeEdge project bylaws. The Technical Steering Committee also defines the project values and structure.</w:t>
      </w:r>
    </w:p>
    <w:p w:rsidR="00000000" w:rsidDel="00000000" w:rsidP="00000000" w:rsidRDefault="00000000" w:rsidRPr="00000000" w14:paraId="00000134">
      <w:pPr>
        <w:spacing w:after="240" w:lineRule="auto"/>
        <w:rPr>
          <w:highlight w:val="white"/>
        </w:rPr>
      </w:pPr>
      <w:r w:rsidDel="00000000" w:rsidR="00000000" w:rsidRPr="00000000">
        <w:rPr>
          <w:sz w:val="22"/>
          <w:szCs w:val="22"/>
          <w:rtl w:val="0"/>
        </w:rPr>
        <w:t xml:space="preserve">Technical Steering Committee: </w:t>
      </w:r>
      <w:hyperlink r:id="rId86">
        <w:r w:rsidDel="00000000" w:rsidR="00000000" w:rsidRPr="00000000">
          <w:rPr>
            <w:color w:val="1155cc"/>
            <w:sz w:val="22"/>
            <w:szCs w:val="22"/>
            <w:u w:val="single"/>
            <w:rtl w:val="0"/>
          </w:rPr>
          <w:t xml:space="preserve">https://github.com/kubeedge/community/tree/master/committee-technical-steering</w:t>
        </w:r>
      </w:hyperlink>
      <w:r w:rsidDel="00000000" w:rsidR="00000000" w:rsidRPr="00000000">
        <w:rPr>
          <w:rtl w:val="0"/>
        </w:rPr>
      </w:r>
    </w:p>
    <w:p w:rsidR="00000000" w:rsidDel="00000000" w:rsidP="00000000" w:rsidRDefault="00000000" w:rsidRPr="00000000" w14:paraId="00000135">
      <w:pPr>
        <w:spacing w:after="240" w:lineRule="auto"/>
        <w:rPr>
          <w:highlight w:val="white"/>
        </w:rPr>
      </w:pPr>
      <w:r w:rsidDel="00000000" w:rsidR="00000000" w:rsidRPr="00000000">
        <w:rPr>
          <w:highlight w:val="white"/>
          <w:rtl w:val="0"/>
        </w:rPr>
        <w:t xml:space="preserve">KubeEdge has 12 core maintainers from 7 companies, who are responsible for maintaining code development for overall projects. </w:t>
      </w:r>
    </w:p>
    <w:p w:rsidR="00000000" w:rsidDel="00000000" w:rsidP="00000000" w:rsidRDefault="00000000" w:rsidRPr="00000000" w14:paraId="00000136">
      <w:pPr>
        <w:spacing w:after="240" w:lineRule="auto"/>
        <w:rPr/>
      </w:pPr>
      <w:r w:rsidDel="00000000" w:rsidR="00000000" w:rsidRPr="00000000">
        <w:rPr>
          <w:highlight w:val="white"/>
          <w:rtl w:val="0"/>
        </w:rPr>
        <w:t xml:space="preserve">Maintainers list: </w:t>
      </w:r>
      <w:hyperlink r:id="rId87">
        <w:r w:rsidDel="00000000" w:rsidR="00000000" w:rsidRPr="00000000">
          <w:rPr>
            <w:color w:val="1155cc"/>
            <w:highlight w:val="white"/>
            <w:u w:val="single"/>
            <w:rtl w:val="0"/>
          </w:rPr>
          <w:t xml:space="preserve">https://github.com/kubeedge/kubeedge/blob/master/MAINTAINERS.md</w:t>
        </w:r>
      </w:hyperlink>
      <w:r w:rsidDel="00000000" w:rsidR="00000000" w:rsidRPr="00000000">
        <w:rPr>
          <w:rtl w:val="0"/>
        </w:rPr>
      </w:r>
    </w:p>
    <w:p w:rsidR="00000000" w:rsidDel="00000000" w:rsidP="00000000" w:rsidRDefault="00000000" w:rsidRPr="00000000" w14:paraId="00000137">
      <w:pPr>
        <w:rPr>
          <w:color w:val="202124"/>
          <w:sz w:val="42"/>
          <w:szCs w:val="42"/>
          <w:shd w:fill="f8f9fa" w:val="clear"/>
        </w:rPr>
      </w:pPr>
      <w:r w:rsidDel="00000000" w:rsidR="00000000" w:rsidRPr="00000000">
        <w:rPr>
          <w:rtl w:val="0"/>
        </w:rPr>
        <w:t xml:space="preserve">KubeEdge now has 10 SIGs, and each SIG has at least one or two Chairs and Tech leaders,</w:t>
      </w:r>
      <w:r w:rsidDel="00000000" w:rsidR="00000000" w:rsidRPr="00000000">
        <w:rPr>
          <w:highlight w:val="white"/>
          <w:rtl w:val="0"/>
        </w:rPr>
        <w:t xml:space="preserve"> who focus on maintaining corresponding modules,  now KubeEdge also has 15+ SIG Chair/Tech-leader.</w:t>
      </w:r>
      <w:r w:rsidDel="00000000" w:rsidR="00000000" w:rsidRPr="00000000">
        <w:rPr>
          <w:rtl w:val="0"/>
        </w:rPr>
      </w:r>
    </w:p>
    <w:p w:rsidR="00000000" w:rsidDel="00000000" w:rsidP="00000000" w:rsidRDefault="00000000" w:rsidRPr="00000000" w14:paraId="00000138">
      <w:pPr>
        <w:spacing w:after="240" w:lineRule="auto"/>
        <w:rPr/>
      </w:pPr>
      <w:r w:rsidDel="00000000" w:rsidR="00000000" w:rsidRPr="00000000">
        <w:rPr>
          <w:rtl w:val="0"/>
        </w:rPr>
      </w:r>
    </w:p>
    <w:p w:rsidR="00000000" w:rsidDel="00000000" w:rsidP="00000000" w:rsidRDefault="00000000" w:rsidRPr="00000000" w14:paraId="00000139">
      <w:pPr>
        <w:spacing w:after="240" w:lineRule="auto"/>
        <w:rPr/>
      </w:pPr>
      <w:r w:rsidDel="00000000" w:rsidR="00000000" w:rsidRPr="00000000">
        <w:rPr>
          <w:rtl w:val="0"/>
        </w:rPr>
        <w:t xml:space="preserve">SIGs: </w:t>
      </w:r>
      <w:hyperlink r:id="rId88">
        <w:r w:rsidDel="00000000" w:rsidR="00000000" w:rsidRPr="00000000">
          <w:rPr>
            <w:color w:val="1155cc"/>
            <w:u w:val="single"/>
            <w:rtl w:val="0"/>
          </w:rPr>
          <w:t xml:space="preserve">https://github.com/kubeedge/community/tree/master</w:t>
        </w:r>
      </w:hyperlink>
      <w:r w:rsidDel="00000000" w:rsidR="00000000" w:rsidRPr="00000000">
        <w:rPr>
          <w:rtl w:val="0"/>
        </w:rPr>
      </w:r>
    </w:p>
    <w:p w:rsidR="00000000" w:rsidDel="00000000" w:rsidP="00000000" w:rsidRDefault="00000000" w:rsidRPr="00000000" w14:paraId="0000013A">
      <w:pPr>
        <w:rPr>
          <w:rFonts w:ascii="Open Sans" w:cs="Open Sans" w:eastAsia="Open Sans" w:hAnsi="Open Sans"/>
          <w:b w:val="1"/>
          <w:sz w:val="20"/>
          <w:szCs w:val="20"/>
        </w:rPr>
      </w:pPr>
      <w:r w:rsidDel="00000000" w:rsidR="00000000" w:rsidRPr="00000000">
        <w:rPr>
          <w:rFonts w:ascii="Open Sans" w:cs="Open Sans" w:eastAsia="Open Sans" w:hAnsi="Open Sans"/>
          <w:b w:val="1"/>
          <w:sz w:val="20"/>
          <w:szCs w:val="20"/>
          <w:rtl w:val="0"/>
        </w:rPr>
        <w:t xml:space="preserve">Community and Governance Docs: </w:t>
      </w:r>
    </w:p>
    <w:p w:rsidR="00000000" w:rsidDel="00000000" w:rsidP="00000000" w:rsidRDefault="00000000" w:rsidRPr="00000000" w14:paraId="0000013B">
      <w:pPr>
        <w:rPr>
          <w:rFonts w:ascii="Open Sans" w:cs="Open Sans" w:eastAsia="Open Sans" w:hAnsi="Open Sans"/>
        </w:rPr>
      </w:pPr>
      <w:hyperlink r:id="rId89">
        <w:r w:rsidDel="00000000" w:rsidR="00000000" w:rsidRPr="00000000">
          <w:rPr>
            <w:rFonts w:ascii="Open Sans" w:cs="Open Sans" w:eastAsia="Open Sans" w:hAnsi="Open Sans"/>
            <w:color w:val="1155cc"/>
            <w:u w:val="single"/>
            <w:rtl w:val="0"/>
          </w:rPr>
          <w:t xml:space="preserve">https://github.com/kubeedge/community/blob/master/GOVERNANCE.md</w:t>
        </w:r>
      </w:hyperlink>
      <w:r w:rsidDel="00000000" w:rsidR="00000000" w:rsidRPr="00000000">
        <w:rPr>
          <w:rtl w:val="0"/>
        </w:rPr>
      </w:r>
    </w:p>
    <w:p w:rsidR="00000000" w:rsidDel="00000000" w:rsidP="00000000" w:rsidRDefault="00000000" w:rsidRPr="00000000" w14:paraId="0000013C">
      <w:pPr>
        <w:rPr>
          <w:rFonts w:ascii="Open Sans" w:cs="Open Sans" w:eastAsia="Open Sans" w:hAnsi="Open Sans"/>
        </w:rPr>
      </w:pPr>
      <w:r w:rsidDel="00000000" w:rsidR="00000000" w:rsidRPr="00000000">
        <w:rPr>
          <w:rtl w:val="0"/>
        </w:rPr>
      </w:r>
    </w:p>
    <w:p w:rsidR="00000000" w:rsidDel="00000000" w:rsidP="00000000" w:rsidRDefault="00000000" w:rsidRPr="00000000" w14:paraId="0000013D">
      <w:pPr>
        <w:rPr>
          <w:rFonts w:ascii="Open Sans" w:cs="Open Sans" w:eastAsia="Open Sans" w:hAnsi="Open Sans"/>
        </w:rPr>
      </w:pPr>
      <w:r w:rsidDel="00000000" w:rsidR="00000000" w:rsidRPr="00000000">
        <w:rPr>
          <w:rFonts w:ascii="Open Sans" w:cs="Open Sans" w:eastAsia="Open Sans" w:hAnsi="Open Sans"/>
          <w:b w:val="1"/>
          <w:sz w:val="20"/>
          <w:szCs w:val="20"/>
          <w:rtl w:val="0"/>
        </w:rPr>
        <w:t xml:space="preserve">Community Membership </w:t>
      </w:r>
      <w:r w:rsidDel="00000000" w:rsidR="00000000" w:rsidRPr="00000000">
        <w:rPr>
          <w:rFonts w:ascii="Open Sans" w:cs="Open Sans" w:eastAsia="Open Sans" w:hAnsi="Open Sans"/>
          <w:b w:val="1"/>
          <w:sz w:val="20"/>
          <w:szCs w:val="20"/>
          <w:rtl w:val="0"/>
        </w:rPr>
        <w:t xml:space="preserve">Process</w:t>
      </w:r>
      <w:r w:rsidDel="00000000" w:rsidR="00000000" w:rsidRPr="00000000">
        <w:rPr>
          <w:rFonts w:ascii="Open Sans" w:cs="Open Sans" w:eastAsia="Open Sans" w:hAnsi="Open Sans"/>
          <w:b w:val="1"/>
          <w:sz w:val="20"/>
          <w:szCs w:val="20"/>
          <w:rtl w:val="0"/>
        </w:rPr>
        <w:t xml:space="preserve">:</w:t>
      </w:r>
      <w:r w:rsidDel="00000000" w:rsidR="00000000" w:rsidRPr="00000000">
        <w:rPr>
          <w:rFonts w:ascii="Open Sans" w:cs="Open Sans" w:eastAsia="Open Sans" w:hAnsi="Open Sans"/>
          <w:sz w:val="20"/>
          <w:szCs w:val="20"/>
          <w:rtl w:val="0"/>
        </w:rPr>
        <w:br w:type="textWrapping"/>
      </w:r>
      <w:hyperlink r:id="rId90">
        <w:r w:rsidDel="00000000" w:rsidR="00000000" w:rsidRPr="00000000">
          <w:rPr>
            <w:rFonts w:ascii="Open Sans" w:cs="Open Sans" w:eastAsia="Open Sans" w:hAnsi="Open Sans"/>
            <w:color w:val="1155cc"/>
            <w:sz w:val="20"/>
            <w:szCs w:val="20"/>
            <w:u w:val="single"/>
            <w:rtl w:val="0"/>
          </w:rPr>
          <w:t xml:space="preserve">https://github.com/kubeedge/community/blob/master/community-membership.md</w:t>
        </w:r>
      </w:hyperlink>
      <w:r w:rsidDel="00000000" w:rsidR="00000000" w:rsidRPr="00000000">
        <w:rPr>
          <w:rtl w:val="0"/>
        </w:rPr>
      </w:r>
    </w:p>
    <w:p w:rsidR="00000000" w:rsidDel="00000000" w:rsidP="00000000" w:rsidRDefault="00000000" w:rsidRPr="00000000" w14:paraId="0000013E">
      <w:pPr>
        <w:pStyle w:val="Heading2"/>
        <w:rPr/>
      </w:pPr>
      <w:bookmarkStart w:colFirst="0" w:colLast="0" w:name="_xhgrfo868gd0" w:id="39"/>
      <w:bookmarkEnd w:id="39"/>
      <w:r w:rsidDel="00000000" w:rsidR="00000000" w:rsidRPr="00000000">
        <w:rPr>
          <w:rtl w:val="0"/>
        </w:rPr>
        <w:t xml:space="preserve">TAG</w:t>
      </w:r>
      <w:r w:rsidDel="00000000" w:rsidR="00000000" w:rsidRPr="00000000">
        <w:rPr>
          <w:rtl w:val="0"/>
        </w:rPr>
        <w:t xml:space="preserve"> Runtime Review Comments for Graduation</w:t>
      </w:r>
    </w:p>
    <w:p w:rsidR="00000000" w:rsidDel="00000000" w:rsidP="00000000" w:rsidRDefault="00000000" w:rsidRPr="00000000" w14:paraId="0000013F">
      <w:pPr>
        <w:rPr/>
      </w:pPr>
      <w:r w:rsidDel="00000000" w:rsidR="00000000" w:rsidRPr="00000000">
        <w:rPr>
          <w:rtl w:val="0"/>
        </w:rPr>
        <w:t xml:space="preserve">TAG-Runtime recommends KubeEdge as a candidate for graduation within the Cloud Native Computing Foundation (CNCF) due to its continued maturity growth and significant contributions. KubeEdge seamlessly bridges the gap between edge computing and cloud native environments, offering a robust platform for deploying, managing, and orchestrating cloud and edge native applications.</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The project fosters collaboration and innovation, making it a valuable asset for organizations seeking to leverage edge computing technologies. Its robustness, scalability, and reliability make it a standout solution for efficiently managing edge devices and applications.</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By promoting KubeEdge to a graduated project in the CNCF, we can further solidify its position as a trusted and mature cloud and edge computing solution, bringing confidence and benefiting the entire cloud native ecosystem.</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after="240" w:lineRule="auto"/>
        <w:rPr>
          <w:color w:val="1f2328"/>
          <w:sz w:val="24"/>
          <w:szCs w:val="24"/>
          <w:highlight w:val="white"/>
        </w:rPr>
      </w:pPr>
      <w:r w:rsidDel="00000000" w:rsidR="00000000" w:rsidRPr="00000000">
        <w:rPr>
          <w:rtl w:val="0"/>
        </w:rPr>
      </w:r>
    </w:p>
    <w:p w:rsidR="00000000" w:rsidDel="00000000" w:rsidP="00000000" w:rsidRDefault="00000000" w:rsidRPr="00000000" w14:paraId="00000146">
      <w:pPr>
        <w:spacing w:after="240" w:lineRule="auto"/>
        <w:rPr>
          <w:color w:val="1f2328"/>
          <w:sz w:val="24"/>
          <w:szCs w:val="24"/>
          <w:highlight w:val="white"/>
        </w:rPr>
      </w:pPr>
      <w:r w:rsidDel="00000000" w:rsidR="00000000" w:rsidRPr="00000000">
        <w:rPr>
          <w:rtl w:val="0"/>
        </w:rPr>
      </w:r>
    </w:p>
    <w:p w:rsidR="00000000" w:rsidDel="00000000" w:rsidP="00000000" w:rsidRDefault="00000000" w:rsidRPr="00000000" w14:paraId="00000147">
      <w:pPr>
        <w:rPr>
          <w:color w:val="1f2328"/>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rFonts w:ascii="Arial" w:cs="Arial" w:eastAsia="Arial" w:hAnsi="Arial"/>
        <w:color w:val="1f2328"/>
        <w:sz w:val="24"/>
        <w:szCs w:val="24"/>
        <w:u w:val="none"/>
      </w:rPr>
    </w:lvl>
    <w:lvl w:ilvl="3">
      <w:start w:val="1"/>
      <w:numFmt w:val="bullet"/>
      <w:lvlText w:val="■"/>
      <w:lvlJc w:val="left"/>
      <w:pPr>
        <w:ind w:left="2880" w:hanging="360"/>
      </w:pPr>
      <w:rPr>
        <w:rFonts w:ascii="Arial" w:cs="Arial" w:eastAsia="Arial" w:hAnsi="Arial"/>
        <w:color w:val="1f2328"/>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2328"/>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ncf/sig-runtime" TargetMode="External"/><Relationship Id="rId84" Type="http://schemas.openxmlformats.org/officeDocument/2006/relationships/image" Target="media/image1.png"/><Relationship Id="rId83" Type="http://schemas.openxmlformats.org/officeDocument/2006/relationships/image" Target="media/image10.png"/><Relationship Id="rId42" Type="http://schemas.openxmlformats.org/officeDocument/2006/relationships/hyperlink" Target="https://github.com/kubeedge/kubeedge/blob/master/MAINTAINERS.md" TargetMode="External"/><Relationship Id="rId86" Type="http://schemas.openxmlformats.org/officeDocument/2006/relationships/hyperlink" Target="https://github.com/kubeedge/community/tree/master/committee-technical-steering#members" TargetMode="External"/><Relationship Id="rId41" Type="http://schemas.openxmlformats.org/officeDocument/2006/relationships/image" Target="media/image2.png"/><Relationship Id="rId85" Type="http://schemas.openxmlformats.org/officeDocument/2006/relationships/image" Target="media/image3.png"/><Relationship Id="rId44" Type="http://schemas.openxmlformats.org/officeDocument/2006/relationships/hyperlink" Target="https://bestpractices.coreinfrastructure.org/en/projects/3018" TargetMode="External"/><Relationship Id="rId88" Type="http://schemas.openxmlformats.org/officeDocument/2006/relationships/hyperlink" Target="https://github.com/kubeedge/community/tree/master" TargetMode="External"/><Relationship Id="rId43" Type="http://schemas.openxmlformats.org/officeDocument/2006/relationships/hyperlink" Target="https://bestpractices.coreinfrastructure.org/" TargetMode="External"/><Relationship Id="rId87" Type="http://schemas.openxmlformats.org/officeDocument/2006/relationships/hyperlink" Target="https://github.com/kubeedge/kubeedge/blob/master/MAINTAINERS.md" TargetMode="External"/><Relationship Id="rId46" Type="http://schemas.openxmlformats.org/officeDocument/2006/relationships/hyperlink" Target="https://github.com/kubeedge/community/blob/master/sig-security/sig-security-audit/KubeEdge-security-audit-2022.pdf" TargetMode="External"/><Relationship Id="rId45" Type="http://schemas.openxmlformats.org/officeDocument/2006/relationships/hyperlink" Target="https://github.com/kubeedge/kubeedge/security/policy" TargetMode="External"/><Relationship Id="rId89" Type="http://schemas.openxmlformats.org/officeDocument/2006/relationships/hyperlink" Target="https://github.com/kubeedge/community/blob/master/GOVERNANCE.md" TargetMode="External"/><Relationship Id="rId80" Type="http://schemas.openxmlformats.org/officeDocument/2006/relationships/hyperlink" Target="https://github.com/kubeedge/community/blob/master/sig-security/self-assessment.md" TargetMode="External"/><Relationship Id="rId82" Type="http://schemas.openxmlformats.org/officeDocument/2006/relationships/hyperlink" Target="https://kubeedge.io/blog/scalability-test-report" TargetMode="External"/><Relationship Id="rId81" Type="http://schemas.openxmlformats.org/officeDocument/2006/relationships/hyperlink" Target="https://github.com/kubeedge/community/blob/master/sig-security/joint-review.m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kubeedge/kubeedge" TargetMode="External"/><Relationship Id="rId48" Type="http://schemas.openxmlformats.org/officeDocument/2006/relationships/hyperlink" Target="https://github.com/kubeedge/community/blob/master/team-security/SECURITY.md" TargetMode="External"/><Relationship Id="rId47" Type="http://schemas.openxmlformats.org/officeDocument/2006/relationships/hyperlink" Target="https://github.com/kubeedge/community/blob/master/sig-security/sig-security-audit/KubeEdge-threat-model-and-security-protection-analysis.md" TargetMode="External"/><Relationship Id="rId49" Type="http://schemas.openxmlformats.org/officeDocument/2006/relationships/hyperlink" Target="https://github.com/kubeedge/community/blob/master/GOVERNANCE.md" TargetMode="External"/><Relationship Id="rId5" Type="http://schemas.openxmlformats.org/officeDocument/2006/relationships/styles" Target="styles.xml"/><Relationship Id="rId6" Type="http://schemas.openxmlformats.org/officeDocument/2006/relationships/hyperlink" Target="https://github.com/cncf/toc/pull/1165" TargetMode="External"/><Relationship Id="rId7" Type="http://schemas.openxmlformats.org/officeDocument/2006/relationships/hyperlink" Target="https://github.com/kubeedge" TargetMode="External"/><Relationship Id="rId8" Type="http://schemas.openxmlformats.org/officeDocument/2006/relationships/image" Target="media/image7.png"/><Relationship Id="rId73" Type="http://schemas.openxmlformats.org/officeDocument/2006/relationships/hyperlink" Target="https://github.com/kubeedge/community/blob/master/sig-security/sig-security-audit/KubeEdge-security-audit-2022.pdf" TargetMode="External"/><Relationship Id="rId72" Type="http://schemas.openxmlformats.org/officeDocument/2006/relationships/hyperlink" Target="https://github.com/kubeedge/kubeedge/security/policy" TargetMode="External"/><Relationship Id="rId31" Type="http://schemas.openxmlformats.org/officeDocument/2006/relationships/hyperlink" Target="https://www.daocloud.io/en/dec" TargetMode="External"/><Relationship Id="rId75" Type="http://schemas.openxmlformats.org/officeDocument/2006/relationships/hyperlink" Target="https://github.com/kubeedge/community/blob/master/team-security/SECURITY.md" TargetMode="External"/><Relationship Id="rId30" Type="http://schemas.openxmlformats.org/officeDocument/2006/relationships/hyperlink" Target="https://www.huaweicloud.com/product/ief.html" TargetMode="External"/><Relationship Id="rId74" Type="http://schemas.openxmlformats.org/officeDocument/2006/relationships/hyperlink" Target="https://github.com/kubeedge/community/blob/master/sig-security/sig-security-audit/KubeEdge-threat-model-and-security-protection-analysis.md" TargetMode="External"/><Relationship Id="rId33" Type="http://schemas.openxmlformats.org/officeDocument/2006/relationships/hyperlink" Target="https://www.bocloud.com.cn/product/BeyondEdge/" TargetMode="External"/><Relationship Id="rId77" Type="http://schemas.openxmlformats.org/officeDocument/2006/relationships/image" Target="media/image6.png"/><Relationship Id="rId32" Type="http://schemas.openxmlformats.org/officeDocument/2006/relationships/hyperlink" Target="https://harmonycloud.cn/product/2" TargetMode="External"/><Relationship Id="rId76" Type="http://schemas.openxmlformats.org/officeDocument/2006/relationships/hyperlink" Target="https://github.com/kubeedge/community/blob/master/team-security/security-release-process.md" TargetMode="External"/><Relationship Id="rId35" Type="http://schemas.openxmlformats.org/officeDocument/2006/relationships/hyperlink" Target="https://ekuiper.org/docs/en/latest/integrations/kubeedge/overview.html" TargetMode="External"/><Relationship Id="rId79" Type="http://schemas.openxmlformats.org/officeDocument/2006/relationships/hyperlink" Target="https://www.cncf.io/blog/2022/06/28/improving-security-by-fuzzing-the-cncf-landscape/" TargetMode="External"/><Relationship Id="rId34" Type="http://schemas.openxmlformats.org/officeDocument/2006/relationships/hyperlink" Target="https://www.kubesphere.io/docs/v3.4/installing-on-linux/cluster-operation/add-edge-nodes/" TargetMode="External"/><Relationship Id="rId78" Type="http://schemas.openxmlformats.org/officeDocument/2006/relationships/hyperlink" Target="https://github.com/cncf/cncf-fuzzing#cncf-projects-and-fuzzing" TargetMode="External"/><Relationship Id="rId71" Type="http://schemas.openxmlformats.org/officeDocument/2006/relationships/hyperlink" Target="https://github.com/kubeedge/kubeedge/tree/master/build/conformance" TargetMode="External"/><Relationship Id="rId70" Type="http://schemas.openxmlformats.org/officeDocument/2006/relationships/hyperlink" Target="https://github.com/kubeedge/sedna/tree/main/test" TargetMode="External"/><Relationship Id="rId37" Type="http://schemas.openxmlformats.org/officeDocument/2006/relationships/hyperlink" Target="https://www.envisioniot.com/docs/enos-edge/en/2.2.0/howto/console_configuration/containerized_service.html" TargetMode="External"/><Relationship Id="rId36" Type="http://schemas.openxmlformats.org/officeDocument/2006/relationships/hyperlink" Target="https://cloud.orange-business.com/en/offers/infrastructure-iaas/public-cloud/features/intelligent-edge-fabric/" TargetMode="External"/><Relationship Id="rId39" Type="http://schemas.openxmlformats.org/officeDocument/2006/relationships/hyperlink" Target="https://github.com/kubeedge/community/blob/master/roadmap.md" TargetMode="External"/><Relationship Id="rId38" Type="http://schemas.openxmlformats.org/officeDocument/2006/relationships/hyperlink" Target="https://www.ci4rail.com/edgefarm-iot-platform/" TargetMode="External"/><Relationship Id="rId62" Type="http://schemas.openxmlformats.org/officeDocument/2006/relationships/hyperlink" Target="https://github.com/golangci/golangci-lint/" TargetMode="External"/><Relationship Id="rId61" Type="http://schemas.openxmlformats.org/officeDocument/2006/relationships/hyperlink" Target="https://github.com/kubeedge/kubeedge/pull/5331" TargetMode="External"/><Relationship Id="rId20" Type="http://schemas.openxmlformats.org/officeDocument/2006/relationships/image" Target="media/image9.png"/><Relationship Id="rId64" Type="http://schemas.openxmlformats.org/officeDocument/2006/relationships/hyperlink" Target="https://kubeedge.io/blog/scalability-test-report" TargetMode="External"/><Relationship Id="rId63" Type="http://schemas.openxmlformats.org/officeDocument/2006/relationships/hyperlink" Target="https://github.com/kubernetes/community/blob/master/contributors/devel/sig-architecture/api-conventions.md" TargetMode="External"/><Relationship Id="rId22" Type="http://schemas.openxmlformats.org/officeDocument/2006/relationships/hyperlink" Target="https://github.com/kubeedge/kubeedge/blob/master/ADOPTERS.md#xinghai-iot" TargetMode="External"/><Relationship Id="rId66" Type="http://schemas.openxmlformats.org/officeDocument/2006/relationships/hyperlink" Target="https://github.com/kubeedge/edgemesh/blob/main/.github/workflows/main.yaml" TargetMode="External"/><Relationship Id="rId21" Type="http://schemas.openxmlformats.org/officeDocument/2006/relationships/hyperlink" Target="https://www.bilibili.com/video/av771524351/" TargetMode="External"/><Relationship Id="rId65" Type="http://schemas.openxmlformats.org/officeDocument/2006/relationships/hyperlink" Target="https://github.com/kubeedge/kubeedge/tree/master/.github/workflows" TargetMode="External"/><Relationship Id="rId24" Type="http://schemas.openxmlformats.org/officeDocument/2006/relationships/hyperlink" Target="https://vmblog.com/archive/2022/05/06/incremental-deep-learning-for-satellite-with-kubeedge-and-mindspore.aspx" TargetMode="External"/><Relationship Id="rId68" Type="http://schemas.openxmlformats.org/officeDocument/2006/relationships/hyperlink" Target="https://github.com/kubeedge/kubeedge/tree/master/tests" TargetMode="External"/><Relationship Id="rId23" Type="http://schemas.openxmlformats.org/officeDocument/2006/relationships/hyperlink" Target="https://vmblog.com/archive/2021/04/16/managing-100-000-edge-nodes-on-china-s-highways-using-kubeedge.aspx" TargetMode="External"/><Relationship Id="rId67" Type="http://schemas.openxmlformats.org/officeDocument/2006/relationships/hyperlink" Target="https://github.com/kubeedge/sedna/tree/main/.github/workflows" TargetMode="External"/><Relationship Id="rId60" Type="http://schemas.openxmlformats.org/officeDocument/2006/relationships/hyperlink" Target="https://github.com/kubeedge/kubeedge/pull/5330" TargetMode="External"/><Relationship Id="rId26" Type="http://schemas.openxmlformats.org/officeDocument/2006/relationships/hyperlink" Target="https://github.com/kubeedge/kubeedge/blob/master/ADOPTERS.md#jingying-shuzhi-technology-co-ltd" TargetMode="External"/><Relationship Id="rId25" Type="http://schemas.openxmlformats.org/officeDocument/2006/relationships/hyperlink" Target="https://github.com/kubeedge/kubeedge/blob/master/ADOPTERS.md#raisecom-technology-coltd" TargetMode="External"/><Relationship Id="rId69" Type="http://schemas.openxmlformats.org/officeDocument/2006/relationships/hyperlink" Target="https://github.com/kubeedge/edgemesh/tree/main/tests" TargetMode="External"/><Relationship Id="rId28" Type="http://schemas.openxmlformats.org/officeDocument/2006/relationships/hyperlink" Target="https://www.bilibili.com/video/BV17V4y1E7bZ/?spm_id_from=333.999.0.0" TargetMode="External"/><Relationship Id="rId27" Type="http://schemas.openxmlformats.org/officeDocument/2006/relationships/hyperlink" Target="https://www.bilibili.com/video/BV1Gg41117d8/?spm_id_from=333.999.0.0" TargetMode="External"/><Relationship Id="rId29" Type="http://schemas.openxmlformats.org/officeDocument/2006/relationships/hyperlink" Target="https://mp.weixin.qq.com/s/bPq9NpR6dO8wBvHCoj5RA" TargetMode="External"/><Relationship Id="rId51" Type="http://schemas.openxmlformats.org/officeDocument/2006/relationships/hyperlink" Target="https://github.com/kubeedge/community/blob/master/community-membership.md" TargetMode="External"/><Relationship Id="rId50" Type="http://schemas.openxmlformats.org/officeDocument/2006/relationships/hyperlink" Target="https://github.com/kubeedge/community/blob/master/contribute.md" TargetMode="External"/><Relationship Id="rId53" Type="http://schemas.openxmlformats.org/officeDocument/2006/relationships/image" Target="media/image8.png"/><Relationship Id="rId52" Type="http://schemas.openxmlformats.org/officeDocument/2006/relationships/hyperlink" Target="https://kubeedge.io/#supporters" TargetMode="External"/><Relationship Id="rId11" Type="http://schemas.openxmlformats.org/officeDocument/2006/relationships/hyperlink" Target="https://github.com/kubeedge/mappers-go" TargetMode="External"/><Relationship Id="rId55" Type="http://schemas.openxmlformats.org/officeDocument/2006/relationships/image" Target="media/image4.png"/><Relationship Id="rId10" Type="http://schemas.openxmlformats.org/officeDocument/2006/relationships/hyperlink" Target="https://github.com/kubeedge/edgemesh" TargetMode="External"/><Relationship Id="rId54" Type="http://schemas.openxmlformats.org/officeDocument/2006/relationships/hyperlink" Target="https://kubeedge.io/case-studies" TargetMode="External"/><Relationship Id="rId13" Type="http://schemas.openxmlformats.org/officeDocument/2006/relationships/image" Target="media/image5.png"/><Relationship Id="rId57" Type="http://schemas.openxmlformats.org/officeDocument/2006/relationships/hyperlink" Target="https://kubeedge.io/docs/community/release" TargetMode="External"/><Relationship Id="rId12" Type="http://schemas.openxmlformats.org/officeDocument/2006/relationships/hyperlink" Target="https://github.com/kubeedge/sedna" TargetMode="External"/><Relationship Id="rId56" Type="http://schemas.openxmlformats.org/officeDocument/2006/relationships/hyperlink" Target="https://github.com/kubeedge/kubeedge/blob/master/CONTRIBUTING.md" TargetMode="External"/><Relationship Id="rId90" Type="http://schemas.openxmlformats.org/officeDocument/2006/relationships/hyperlink" Target="https://github.com/kubeedge/community/blob/master/community-membership.md" TargetMode="External"/><Relationship Id="rId15" Type="http://schemas.openxmlformats.org/officeDocument/2006/relationships/hyperlink" Target="https://github.com/kubeedge/community/tree/master/committee-technical-steering" TargetMode="External"/><Relationship Id="rId59" Type="http://schemas.openxmlformats.org/officeDocument/2006/relationships/hyperlink" Target="https://github.com/kubeedge/kubeedge/pull/4013" TargetMode="External"/><Relationship Id="rId14" Type="http://schemas.openxmlformats.org/officeDocument/2006/relationships/hyperlink" Target="https://github.com/kubeedge/community/blob/master/GOVERNANCE.md" TargetMode="External"/><Relationship Id="rId58" Type="http://schemas.openxmlformats.org/officeDocument/2006/relationships/hyperlink" Target="https://github.com/golangci/golangci-lint" TargetMode="External"/><Relationship Id="rId17" Type="http://schemas.openxmlformats.org/officeDocument/2006/relationships/hyperlink" Target="https://sched.co/yuEH" TargetMode="External"/><Relationship Id="rId16" Type="http://schemas.openxmlformats.org/officeDocument/2006/relationships/hyperlink" Target="https://github.com/kubeedge/community/tree/master/team-security" TargetMode="External"/><Relationship Id="rId19" Type="http://schemas.openxmlformats.org/officeDocument/2006/relationships/hyperlink" Target="https://sched.co/cp8l" TargetMode="External"/><Relationship Id="rId18" Type="http://schemas.openxmlformats.org/officeDocument/2006/relationships/hyperlink" Target="https://sched.co/qx5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