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Analisi dell'app "Analisi Finanziaria" — spiegazione semplice, conclusioni e prompt per le modifiche</w:t>
      </w:r>
    </w:p>
    <w:p>
      <w:pPr>
        <w:ind w:left="360"/>
      </w:pPr>
      <w:r>
        <w:rPr>
          <w:i/>
          <w:color w:val="555555"/>
        </w:rPr>
        <w:t>Documento di sintesi pensato per essere letto da una persona, non solo da uno sviluppatore. App analizzata: questa cartella (</w:t>
      </w:r>
      <w:r>
        <w:rPr>
          <w:rFonts w:ascii="Consolas" w:hAnsi="Consolas"/>
          <w:i/>
          <w:color w:val="555555"/>
          <w:sz w:val="20"/>
        </w:rPr>
        <w:t>analisi_finanziaria</w:t>
      </w:r>
      <w:r>
        <w:rPr>
          <w:i/>
          <w:color w:val="555555"/>
        </w:rPr>
        <w:t xml:space="preserve">, Streamlit, porta 8507). I riferimenti tipo </w:t>
      </w:r>
      <w:r>
        <w:rPr>
          <w:rFonts w:ascii="Consolas" w:hAnsi="Consolas"/>
          <w:i/>
          <w:color w:val="555555"/>
          <w:sz w:val="20"/>
        </w:rPr>
        <w:t>FU 3388</w:t>
      </w:r>
      <w:r>
        <w:rPr>
          <w:i/>
          <w:color w:val="555555"/>
        </w:rPr>
        <w:t xml:space="preserve"> sono numeri di riga del file </w:t>
      </w:r>
      <w:r>
        <w:rPr>
          <w:rFonts w:ascii="Consolas" w:hAnsi="Consolas"/>
          <w:i/>
          <w:color w:val="555555"/>
          <w:sz w:val="20"/>
        </w:rPr>
        <w:t>finance_utils.py</w:t>
      </w:r>
      <w:r>
        <w:rPr>
          <w:i/>
          <w:color w:val="555555"/>
        </w:rPr>
        <w:t xml:space="preserve">; </w:t>
      </w:r>
      <w:r>
        <w:rPr>
          <w:rFonts w:ascii="Consolas" w:hAnsi="Consolas"/>
          <w:i/>
          <w:color w:val="555555"/>
          <w:sz w:val="20"/>
        </w:rPr>
        <w:t>app.py</w:t>
      </w:r>
      <w:r>
        <w:rPr>
          <w:i/>
          <w:color w:val="555555"/>
        </w:rPr>
        <w:t xml:space="preserve"> è l'interfaccia.</w:t>
      </w:r>
    </w:p>
    <w:p>
      <w:pPr>
        <w:pStyle w:val="Heading2"/>
      </w:pPr>
      <w:r>
        <w:t>1. Cosa fa l'app, in parole semplici</w:t>
      </w:r>
    </w:p>
    <w:p>
      <w:r>
        <w:t xml:space="preserve">L'app cerca da sola dei titoli "in saldo" (le </w:t>
      </w:r>
      <w:r>
        <w:rPr>
          <w:b/>
        </w:rPr>
        <w:t>occasioni</w:t>
      </w:r>
      <w:r>
        <w:t xml:space="preserve">), li </w:t>
      </w:r>
      <w:r>
        <w:rPr>
          <w:b/>
        </w:rPr>
        <w:t>tiene d'occhio</w:t>
      </w:r>
      <w:r>
        <w:t xml:space="preserve"> per qualche giorno (</w:t>
      </w:r>
      <w:r>
        <w:rPr>
          <w:b/>
        </w:rPr>
        <w:t>osservazione</w:t>
      </w:r>
      <w:r>
        <w:t>) e poi, se sembrano partire, li sposta in una lista che segue nel tempo (</w:t>
      </w:r>
      <w:r>
        <w:rPr>
          <w:b/>
        </w:rPr>
        <w:t>monitoraggio</w:t>
      </w:r>
      <w:r>
        <w:t>). Ci sono due tipi di occasione:</w:t>
      </w:r>
    </w:p>
    <w:p>
      <w:pPr>
        <w:pStyle w:val="ListBullet"/>
      </w:pPr>
      <w:r>
        <w:rPr>
          <w:b/>
        </w:rPr>
        <w:t>Breve termine</w:t>
      </w:r>
      <w:r>
        <w:t xml:space="preserve"> = un titolo sceso troppo in fretta, che potrebbe rimbalzare (logica "ipervenduto").</w:t>
      </w:r>
    </w:p>
    <w:p>
      <w:pPr>
        <w:pStyle w:val="ListBullet"/>
      </w:pPr>
      <w:r>
        <w:rPr>
          <w:b/>
        </w:rPr>
        <w:t>Lungo termine</w:t>
      </w:r>
      <w:r>
        <w:t xml:space="preserve"> = un'azienda di buona qualità che oggi costa poco (logica "qualità in saldo").</w:t>
      </w:r>
    </w:p>
    <w:p>
      <w:r>
        <w:t xml:space="preserve">Per ogni occasione l'app calcola un punteggio di </w:t>
      </w:r>
      <w:r>
        <w:rPr>
          <w:b/>
        </w:rPr>
        <w:t>Convenienza</w:t>
      </w:r>
      <w:r>
        <w:t xml:space="preserve"> e una stima di probabilità di salita. C'è anche un sistema automatico (gira sul server ogni ~15 minuti, anche a PC spento) che osserva e promuove i titoli da solo.</w:t>
      </w:r>
    </w:p>
    <w:p>
      <w:pPr>
        <w:pStyle w:val="Heading2"/>
      </w:pPr>
      <w:r>
        <w:t>2. Come funziona oggi il "cuore" del sistema</w:t>
      </w:r>
    </w:p>
    <w:p>
      <w:r>
        <w:t>Tre ingranaggi, spiegati semplice:</w:t>
      </w:r>
    </w:p>
    <w:p>
      <w:r>
        <w:rPr>
          <w:b/>
        </w:rPr>
        <w:t>a) Il calcolo della Convenienza.</w:t>
      </w:r>
      <w:r>
        <w:t xml:space="preserve"> Per ogni titolo l'app mette insieme tanti segnali (quanto è sceso dai massimi, RSI, qualità dei conti, rischio, probabilità…) e ne ricava due numeri: </w:t>
      </w:r>
      <w:r>
        <w:rPr>
          <w:b/>
        </w:rPr>
        <w:t>"Occasione"</w:t>
      </w:r>
      <w:r>
        <w:t xml:space="preserve"> (un voto 0–100 assoluto) e </w:t>
      </w:r>
      <w:r>
        <w:rPr>
          <w:b/>
        </w:rPr>
        <w:t>"Convenienza"</w:t>
      </w:r>
      <w:r>
        <w:t xml:space="preserve"> (un voto che confronta il titolo con </w:t>
      </w:r>
      <w:r>
        <w:rPr>
          <w:i/>
        </w:rPr>
        <w:t>tutti gli altri titoli scansionati in quel momento</w:t>
      </w:r>
      <w:r>
        <w:t>). La tabella ordina per Convenienza.</w:t>
      </w:r>
    </w:p>
    <w:p>
      <w:r>
        <w:rPr>
          <w:b/>
        </w:rPr>
        <w:t>b) L'osservazione.</w:t>
      </w:r>
      <w:r>
        <w:t xml:space="preserve"> </w:t>
      </w:r>
      <w:r>
        <w:rPr>
          <w:i/>
        </w:rPr>
        <w:t>Tutte</w:t>
      </w:r>
      <w:r>
        <w:t xml:space="preserve"> le occasioni trovate finiscono automaticamente sotto osservazione per una finestra fissa (3 giorni il breve, 7 giorni il lungo). Durante questa finestra l'app registra ogni tanto prezzo e convenienza.</w:t>
      </w:r>
    </w:p>
    <w:p>
      <w:r>
        <w:rPr>
          <w:b/>
        </w:rPr>
        <w:t>c) La promozione a monitoraggio.</w:t>
      </w:r>
      <w:r>
        <w:t xml:space="preserve"> Alla fine della finestra, il titolo viene "promosso" nel monitoraggio </w:t>
      </w:r>
      <w:r>
        <w:rPr>
          <w:b/>
        </w:rPr>
        <w:t>se il prezzo è salito di almeno il 2%</w:t>
      </w:r>
      <w:r>
        <w:t>.</w:t>
      </w:r>
    </w:p>
    <w:p>
      <w:pPr>
        <w:pStyle w:val="Heading2"/>
      </w:pPr>
      <w:r>
        <w:t>3. I problemi che ho trovato (spiegati in modo chiaro)</w:t>
      </w:r>
    </w:p>
    <w:p>
      <w:r>
        <w:t>Ho letto il codice vero e ho fatto controllare ogni mia conclusione da revisori indipendenti, per non dire cose finanziariamente sbagliate. Ecco i punti, dal più importante.</w:t>
      </w:r>
    </w:p>
    <w:p>
      <w:pPr>
        <w:pStyle w:val="Heading3"/>
      </w:pPr>
      <w:r>
        <w:t>🔴 IL PROBLEMA NUMERO UNO: la promozione butta via tutto il lavoro fatto</w:t>
      </w:r>
    </w:p>
    <w:p>
      <w:r>
        <w:t xml:space="preserve">L'app calcola con cura la Convenienza, i fondamentali, l'anti-trappola, le probabilità… e poi, </w:t>
      </w:r>
      <w:r>
        <w:rPr>
          <w:b/>
        </w:rPr>
        <w:t>al momento di decidere se promuovere un titolo, non guarda niente di tutto questo</w:t>
      </w:r>
      <w:r>
        <w:t>: guarda solo se il prezzo è salito del 2%.</w:t>
      </w:r>
    </w:p>
    <w:p>
      <w:r>
        <w:t>Tecnicamente: nel codice c'è un interruttore (</w:t>
      </w:r>
      <w:r>
        <w:rPr>
          <w:rFonts w:ascii="Consolas" w:hAnsi="Consolas"/>
          <w:color w:val="B03060"/>
          <w:sz w:val="20"/>
        </w:rPr>
        <w:t>_PROMO_USE_CONV_TREND</w:t>
      </w:r>
      <w:r>
        <w:t xml:space="preserve">) che dovrebbe far contare anche l'andamento della Convenienza, ma è </w:t>
      </w:r>
      <w:r>
        <w:rPr>
          <w:b/>
        </w:rPr>
        <w:t>spento</w:t>
      </w:r>
      <w:r>
        <w:t xml:space="preserve"> (</w:t>
      </w:r>
      <w:r>
        <w:rPr>
          <w:rFonts w:ascii="Consolas" w:hAnsi="Consolas"/>
          <w:color w:val="B03060"/>
          <w:sz w:val="20"/>
        </w:rPr>
        <w:t>= False</w:t>
      </w:r>
      <w:r>
        <w:t>, FU 3352). Quindi la condizione di promozione è di fatto solo "prezzo +2%".</w:t>
      </w:r>
    </w:p>
    <w:p>
      <w:r>
        <w:rPr>
          <w:b/>
        </w:rPr>
        <w:t>Perché conta:</w:t>
      </w:r>
      <w:r>
        <w:t xml:space="preserve"> vuol dire che viene promosso anche un titolo la cui "storia" è ormai brutta (conti peggiorati, convenienza crollata), purché abbia avuto un rimbalzo del 2%. È un po' come avere un medico bravissimo che fa tutti gli esami e poi decide la terapia tirando una monetina. È paradossale anche perché l'app </w:t>
      </w:r>
      <w:r>
        <w:rPr>
          <w:b/>
        </w:rPr>
        <w:t>misura già</w:t>
      </w:r>
      <w:r>
        <w:t xml:space="preserve"> se "la convenienza alta rende davvero di più" (</w:t>
      </w:r>
      <w:r>
        <w:rPr>
          <w:rFonts w:ascii="Consolas" w:hAnsi="Consolas"/>
          <w:color w:val="B03060"/>
          <w:sz w:val="20"/>
        </w:rPr>
        <w:t>track_record_calibration</w:t>
      </w:r>
      <w:r>
        <w:t>, FU 3577), ma poi quella convenienza non la usa per decidere.</w:t>
      </w:r>
    </w:p>
    <w:p>
      <w:r>
        <w:rPr>
          <w:b/>
        </w:rPr>
        <w:t>Cosa fare:</w:t>
      </w:r>
      <w:r>
        <w:t xml:space="preserve"> rimettere un controllo "la tesi è ancora valida?" </w:t>
      </w:r>
      <w:r>
        <w:rPr>
          <w:i/>
        </w:rPr>
        <w:t>insieme</w:t>
      </w:r>
      <w:r>
        <w:t xml:space="preserve"> al +2% di prezzo: promuovere solo se la convenienza è ancora sopra una soglia, non è crollata durante l'osservazione, e (sul lungo) i conti non sono peggiorati.</w:t>
      </w:r>
    </w:p>
    <w:p>
      <w:pPr>
        <w:pStyle w:val="Heading3"/>
      </w:pPr>
      <w:r>
        <w:t>Area 1 — Calcolo della convenienza</w:t>
      </w:r>
    </w:p>
    <w:p>
      <w:pPr>
        <w:pStyle w:val="ListBullet"/>
      </w:pPr>
      <w:r>
        <w:rPr>
          <w:b/>
        </w:rPr>
        <w:t>Le trappole vengono solo "scontate", non escluse.</w:t>
      </w:r>
      <w:r>
        <w:t xml:space="preserve"> Se un'azienda ha i conti che peggiorano, l'app abbassa il suo voto del 25% (FU 2516) ma non la elimina: un titolo molto sceso può comparire lo stesso tra le occasioni. E questo segnale "attenzione trappola" non entra nemmeno nel punteggio di Convenienza mostrato per primo. → </w:t>
      </w:r>
      <w:r>
        <w:rPr>
          <w:i/>
        </w:rPr>
        <w:t>Escludere</w:t>
      </w:r>
      <w:r>
        <w:t xml:space="preserve"> le trappole conclamate e farle pesare sul punteggio.</w:t>
      </w:r>
    </w:p>
    <w:p>
      <w:pPr>
        <w:pStyle w:val="ListBullet"/>
      </w:pPr>
      <w:r>
        <w:rPr>
          <w:b/>
        </w:rPr>
        <w:t>Sul lungo termine manca il filtro liquidità/prezzo.</w:t>
      </w:r>
      <w:r>
        <w:t xml:space="preserve"> Sul breve l'app scarta i titoli troppo piccoli o illiquidi (dove i numeri sono inaffidabili e comprare è difficile), sul lungo no (FU 2908). → Aggiungere lo stesso filtro anche al lungo. </w:t>
      </w:r>
      <w:r>
        <w:rPr>
          <w:i/>
        </w:rPr>
        <w:t>(Intervento facile.)</w:t>
      </w:r>
    </w:p>
    <w:p>
      <w:pPr>
        <w:pStyle w:val="ListBullet"/>
      </w:pPr>
      <w:r>
        <w:rPr>
          <w:b/>
        </w:rPr>
        <w:t>I rendimenti mostrati sono al lordo.</w:t>
      </w:r>
      <w:r>
        <w:t xml:space="preserve"> Probabilità di salita e guadagno atteso non considerano la tassa italiana del 26%, le commissioni e i dividendi. E "probabilità di salita" dice solo se il titolo sale, non se sale </w:t>
      </w:r>
      <w:r>
        <w:rPr>
          <w:i/>
        </w:rPr>
        <w:t>abbastanza</w:t>
      </w:r>
      <w:r>
        <w:t xml:space="preserve"> da ripagare il rischio. → Mostrare anche il guadagno netto e una misura di "vantaggio" reale.</w:t>
      </w:r>
    </w:p>
    <w:p>
      <w:pPr>
        <w:pStyle w:val="ListBullet"/>
      </w:pPr>
      <w:r>
        <w:rPr>
          <w:b/>
        </w:rPr>
        <w:t>Il punteggio "sfora" facilmente.</w:t>
      </w:r>
      <w:r>
        <w:t xml:space="preserve"> I pesi dei vari segnali e una costante di scala (</w:t>
      </w:r>
      <w:r>
        <w:rPr>
          <w:rFonts w:ascii="Consolas" w:hAnsi="Consolas"/>
          <w:color w:val="B03060"/>
          <w:sz w:val="20"/>
        </w:rPr>
        <w:t>k=11</w:t>
      </w:r>
      <w:r>
        <w:t>) sono scelti a mano e mai verificati sui risultati veri; per come è fatto il calcolo, un titolo solo un po' migliore della media arriva subito a 100 e schiaccia le differenze. → Usare una curva morbida che non saturi e iniziare a registrare "convenienza di oggi vs come è andata poi".</w:t>
      </w:r>
    </w:p>
    <w:p>
      <w:pPr>
        <w:pStyle w:val="ListBullet"/>
      </w:pPr>
      <w:r>
        <w:rPr>
          <w:b/>
        </w:rPr>
        <w:t>La Convenienza è "relativa" e quindi instabile.</w:t>
      </w:r>
      <w:r>
        <w:t xml:space="preserve"> Lo stesso titolo prende un voto diverso a seconda di </w:t>
      </w:r>
      <w:r>
        <w:rPr>
          <w:i/>
        </w:rPr>
        <w:t>quali altri titoli</w:t>
      </w:r>
      <w:r>
        <w:t xml:space="preserve"> sono nello scan. Va bene per fare una classifica del momento, ma rende ballerino il dato salvato nel tempo. → Almeno spiegarlo nell'interfaccia e rendere stabile il voto del singolo titolo guardato da solo.</w:t>
      </w:r>
    </w:p>
    <w:p>
      <w:pPr>
        <w:pStyle w:val="ListBullet"/>
      </w:pPr>
      <w:r>
        <w:rPr>
          <w:b/>
        </w:rPr>
        <w:t>Gli ETF di lungo sono giudicati solo da "quanto sono scesi".</w:t>
      </w:r>
      <w:r>
        <w:t xml:space="preserve"> Un ETF di obbligazioni e uno azionario aggressivo vengono trattati con lo stesso metro. → Tenere conto anche di rischio e tendenza.</w:t>
      </w:r>
    </w:p>
    <w:p>
      <w:pPr>
        <w:pStyle w:val="ListBullet"/>
      </w:pPr>
      <w:r>
        <w:rPr>
          <w:b/>
        </w:rPr>
        <w:t>Nel breve manca il confronto col mercato.</w:t>
      </w:r>
      <w:r>
        <w:t xml:space="preserve"> Quando crolla tutta la borsa, </w:t>
      </w:r>
      <w:r>
        <w:rPr>
          <w:i/>
        </w:rPr>
        <w:t>ogni</w:t>
      </w:r>
      <w:r>
        <w:t xml:space="preserve"> titolo sembra "ipervenduto" e passa il filtro. → Premiare chi scende </w:t>
      </w:r>
      <w:r>
        <w:rPr>
          <w:i/>
        </w:rPr>
        <w:t>più del mercato</w:t>
      </w:r>
      <w:r>
        <w:t xml:space="preserve"> (forza relativa), non chi scende come tutti.</w:t>
      </w:r>
    </w:p>
    <w:p>
      <w:pPr>
        <w:pStyle w:val="ListBullet"/>
      </w:pPr>
      <w:r>
        <w:rPr>
          <w:b/>
        </w:rPr>
        <w:t>Doppio conteggio della redditività</w:t>
      </w:r>
      <w:r>
        <w:t xml:space="preserve"> nei fondamentali (gli stessi indicatori pesano due volte).</w:t>
      </w:r>
    </w:p>
    <w:p>
      <w:pPr>
        <w:pStyle w:val="ListBullet"/>
      </w:pPr>
      <w:r>
        <w:rPr>
          <w:i/>
        </w:rPr>
        <w:t>Rifiniture minori:</w:t>
      </w:r>
      <w:r>
        <w:t xml:space="preserve"> il punteggio RSI a "scalini" crea salti artificiali; l'universo di riserva contiene solo le grandi aziende di oggi (distorsione); due punteggi simili (Occasione/Convenienza) possono confondere.</w:t>
      </w:r>
    </w:p>
    <w:p>
      <w:pPr>
        <w:pStyle w:val="Heading3"/>
      </w:pPr>
      <w:r>
        <w:t>Area 2 — Criteri di osservazione</w:t>
      </w:r>
    </w:p>
    <w:p>
      <w:pPr>
        <w:pStyle w:val="ListBullet"/>
      </w:pPr>
      <w:r>
        <w:rPr>
          <w:b/>
        </w:rPr>
        <w:t>Si osserva tutto.</w:t>
      </w:r>
      <w:r>
        <w:t xml:space="preserve"> Il criterio per mettere un titolo "in osservazione" è lo stesso del filtro che lo ha trovato: così la lista è affollata e rumorosa. → Mettere in osservazione solo le occasioni davvero migliori (soglia più alta o solo le prime N).</w:t>
      </w:r>
    </w:p>
    <w:p>
      <w:pPr>
        <w:pStyle w:val="ListBullet"/>
      </w:pPr>
      <w:r>
        <w:rPr>
          <w:b/>
        </w:rPr>
        <w:t>Si contano i giorni di calendario, non quelli di borsa.</w:t>
      </w:r>
      <w:r>
        <w:t xml:space="preserve"> Sabato e domenica "consumano" la finestra anche se la borsa è chiusa, e una finestra può scadere senza nuovi dati. → Contare solo i giorni di mercato. </w:t>
      </w:r>
      <w:r>
        <w:rPr>
          <w:i/>
        </w:rPr>
        <w:t>(Stesso errore anche nel confronto delle previsioni.)</w:t>
      </w:r>
    </w:p>
    <w:p>
      <w:pPr>
        <w:pStyle w:val="ListBullet"/>
      </w:pPr>
      <w:r>
        <w:rPr>
          <w:b/>
        </w:rPr>
        <w:t>Non si registra com'era il mercato.</w:t>
      </w:r>
      <w:r>
        <w:t xml:space="preserve"> Si salva prezzo e convenienza, ma non come andava l'indice in quei giorni: poi non si può capire se un titolo è salito per merito suo o perché saliva tutto. → Salvare anche l'andamento dell'indice e se la "tesi" iniziale regge ancora.</w:t>
      </w:r>
    </w:p>
    <w:p>
      <w:pPr>
        <w:pStyle w:val="ListBullet"/>
      </w:pPr>
      <w:r>
        <w:rPr>
          <w:i/>
        </w:rPr>
        <w:t>Rifiniture:</w:t>
      </w:r>
      <w:r>
        <w:t xml:space="preserve"> lo stesso titolo può comparire due volte (breve e lungo); alcuni punti "stale" (solo prezzo) sporcano i conteggi; ci sono tetti nascosti che fanno sparire occasioni a metà finestra.</w:t>
      </w:r>
    </w:p>
    <w:p>
      <w:pPr>
        <w:pStyle w:val="Heading3"/>
      </w:pPr>
      <w:r>
        <w:t>Area 3 — Promozione a monitoraggio</w:t>
      </w:r>
    </w:p>
    <w:p>
      <w:pPr>
        <w:pStyle w:val="ListBullet"/>
      </w:pPr>
      <w:r>
        <w:rPr>
          <w:b/>
        </w:rPr>
        <w:t>Vedi il problema numero uno</w:t>
      </w:r>
      <w:r>
        <w:t xml:space="preserve"> (la promozione usi la Convenienza).</w:t>
      </w:r>
    </w:p>
    <w:p>
      <w:pPr>
        <w:pStyle w:val="ListBullet"/>
      </w:pPr>
      <w:r>
        <w:rPr>
          <w:b/>
        </w:rPr>
        <w:t>Si scartano i titoli per rumore.</w:t>
      </w:r>
      <w:r>
        <w:t xml:space="preserve"> Il monitoraggio elimina un titolo se dopo 5/10 giorni è anche solo leggermente sotto zero (FU 3454). Ma un −1% è normale oscillazione. → Eliminare solo se viene violato uno </w:t>
      </w:r>
      <w:r>
        <w:rPr>
          <w:i/>
        </w:rPr>
        <w:t>stop</w:t>
      </w:r>
      <w:r>
        <w:t xml:space="preserve"> basato sulla volatilità (l'app lo calcola già), non alla prima perdita minima.</w:t>
      </w:r>
    </w:p>
    <w:p>
      <w:pPr>
        <w:pStyle w:val="ListBullet"/>
      </w:pPr>
      <w:r>
        <w:rPr>
          <w:b/>
        </w:rPr>
        <w:t>Manca una "regola di uscita".</w:t>
      </w:r>
      <w:r>
        <w:t xml:space="preserve"> Una volta in monitoraggio, non c'è un segnale che dica "ora è il momento di mollare" (RSI tornato alto, conti peggiorati, obiettivo raggiunto). → Aggiungerla.</w:t>
      </w:r>
    </w:p>
    <w:p>
      <w:pPr>
        <w:pStyle w:val="ListBullet"/>
      </w:pPr>
      <w:r>
        <w:rPr>
          <w:b/>
        </w:rPr>
        <w:t>Si promuove dopo il +2%</w:t>
      </w:r>
      <w:r>
        <w:t>, cioè si entra quando è già salito. → Valutare una conferma più tempestiva.</w:t>
      </w:r>
    </w:p>
    <w:p>
      <w:pPr>
        <w:pStyle w:val="ListBullet"/>
      </w:pPr>
      <w:r>
        <w:rPr>
          <w:i/>
        </w:rPr>
        <w:t>Rifiniture:</w:t>
      </w:r>
      <w:r>
        <w:t xml:space="preserve"> le notifiche scattano troppo facilmente (poco utili); le probabilità sono mostrate come numeri secchi senza un margine di incertezza.</w:t>
      </w:r>
    </w:p>
    <w:p>
      <w:pPr>
        <w:pStyle w:val="Heading3"/>
      </w:pPr>
      <w:r>
        <w:t>Trasversale (vale per tutto)</w:t>
      </w:r>
    </w:p>
    <w:p>
      <w:pPr>
        <w:pStyle w:val="ListBullet"/>
      </w:pPr>
      <w:r>
        <w:rPr>
          <w:b/>
        </w:rPr>
        <w:t>Manca la prova del nove: il backtest.</w:t>
      </w:r>
      <w:r>
        <w:t xml:space="preserve"> Non c'è nessuno strumento che provi sui dati storici se tutta la catena (trova → osserva → promuove) avrebbe davvero fatto guadagnare. C'è un file (</w:t>
      </w:r>
      <w:r>
        <w:rPr>
          <w:rFonts w:ascii="Consolas" w:hAnsi="Consolas"/>
          <w:color w:val="B03060"/>
          <w:sz w:val="20"/>
        </w:rPr>
        <w:t>ml_verify.py</w:t>
      </w:r>
      <w:r>
        <w:t>) ma è scollegato e non viene mai usato dall'app. → Creare un vero backtest storico "passo dopo passo nel tempo": è l'informazione più importante che oggi manca.</w:t>
      </w:r>
    </w:p>
    <w:p>
      <w:pPr>
        <w:pStyle w:val="ListBullet"/>
      </w:pPr>
      <w:r>
        <w:rPr>
          <w:b/>
        </w:rPr>
        <w:t>Il sistema misura ma non impara.</w:t>
      </w:r>
      <w:r>
        <w:t xml:space="preserve"> L'app calcola già quanto sono affidabili le sue probabilità (Brier score) e se la convenienza alta rende di più, ma non usa questi risultati per </w:t>
      </w:r>
      <w:r>
        <w:rPr>
          <w:i/>
        </w:rPr>
        <w:t>correggersi</w:t>
      </w:r>
      <w:r>
        <w:t>. → Chiudere il cerchio: usare i risultati reali per ritarare pesi e soglie.</w:t>
      </w:r>
    </w:p>
    <w:p>
      <w:pPr>
        <w:pStyle w:val="ListBullet"/>
      </w:pPr>
      <w:r>
        <w:rPr>
          <w:i/>
        </w:rPr>
        <w:t>Rifiniture:</w:t>
      </w:r>
      <w:r>
        <w:t xml:space="preserve"> tante "manopole" (soglie, pesi, finestre) sparse nel codice andrebbero raccolte in un unico posto; gli avvisi arrivano solo via Telegram; sul cloud alcuni dati si azzerano ai riavvii.</w:t>
      </w:r>
    </w:p>
    <w:p>
      <w:pPr>
        <w:pStyle w:val="Heading2"/>
      </w:pPr>
      <w:r>
        <w:t>4. Conclusioni</w:t>
      </w:r>
    </w:p>
    <w:p>
      <w:r>
        <w:t xml:space="preserve">1. </w:t>
      </w:r>
      <w:r>
        <w:rPr>
          <w:b/>
        </w:rPr>
        <w:t>Il difetto più grave non è in un calcolo, ma in una "scollatura":</w:t>
      </w:r>
      <w:r>
        <w:t xml:space="preserve"> l'app calcola benissimo la Convenienza e poi non la usa per la decisione che conta (la promozione). Sistemare questo è l'intervento con il miglior rapporto valore/sforzo.</w:t>
      </w:r>
    </w:p>
    <w:p>
      <w:r>
        <w:t xml:space="preserve">2. </w:t>
      </w:r>
      <w:r>
        <w:rPr>
          <w:b/>
        </w:rPr>
        <w:t>La logica di base è solida e curata</w:t>
      </w:r>
      <w:r>
        <w:t xml:space="preserve"> (block bootstrap per le probabilità, anti-trappola, radar di qualità, regime di volatilità): non va riscritta, va </w:t>
      </w:r>
      <w:r>
        <w:rPr>
          <w:i/>
        </w:rPr>
        <w:t>rifinita e collegata</w:t>
      </w:r>
      <w:r>
        <w:t>.</w:t>
      </w:r>
    </w:p>
    <w:p>
      <w:r>
        <w:t xml:space="preserve">3. </w:t>
      </w:r>
      <w:r>
        <w:rPr>
          <w:b/>
        </w:rPr>
        <w:t>Manca un modo per sapere se funziona davvero:</w:t>
      </w:r>
      <w:r>
        <w:t xml:space="preserve"> senza un backtest storico, tutte le scelte (pesi, soglie, finestre) restano opinioni. È la seconda priorità.</w:t>
      </w:r>
    </w:p>
    <w:p>
      <w:r>
        <w:t xml:space="preserve">4. </w:t>
      </w:r>
      <w:r>
        <w:rPr>
          <w:b/>
        </w:rPr>
        <w:t>Molti miglioramenti sono facili e a basso rischio</w:t>
      </w:r>
      <w:r>
        <w:t xml:space="preserve"> (filtro liquidità sul lungo, giorni di borsa, gate di osservazione più selettivo, esclusione delle trappole forti) e da soli alzano parecchio la qualità delle segnalazioni.</w:t>
      </w:r>
    </w:p>
    <w:p>
      <w:r>
        <w:t xml:space="preserve">5. </w:t>
      </w:r>
      <w:r>
        <w:rPr>
          <w:b/>
        </w:rPr>
        <w:t>Ordine consigliato:</w:t>
      </w:r>
      <w:r>
        <w:t xml:space="preserve"> prima il collegamento Convenienza→promozione e i quick-win facili; poi il backtest; infine i lavori grossi (forza relativa, convenienza stabile, apprendimento dei pesi).</w:t>
      </w:r>
    </w:p>
    <w:p>
      <w:pPr>
        <w:pStyle w:val="Heading2"/>
      </w:pPr>
      <w:r>
        <w:t>5. Prompt da usare in futuro per farmi applicare le modifiche</w:t>
      </w:r>
    </w:p>
    <w:p>
      <w:r>
        <w:t>Copia e incolla il testo qui sotto in una nuova sessione di Claude Code aperta in questa cartella (</w:t>
      </w:r>
      <w:r>
        <w:rPr>
          <w:rFonts w:ascii="Consolas" w:hAnsi="Consolas"/>
          <w:color w:val="B03060"/>
          <w:sz w:val="20"/>
        </w:rPr>
        <w:t>C:\Users\kevin.munaretti\Documenti\analisi_finanziaria</w:t>
      </w:r>
      <w:r>
        <w:t>), quando vorrai che implementi davvero le modifiche. È scritto per essere autosufficiente.</w:t>
      </w:r>
    </w:p>
    <w:p>
      <w:pPr>
        <w:spacing w:after="0" w:before="0"/>
      </w:pPr>
      <w:r>
        <w:rPr>
          <w:rFonts w:ascii="Consolas" w:hAnsi="Consolas"/>
          <w:sz w:val="18"/>
        </w:rPr>
        <w:t>Lavora sull'app in C:\Users\kevin.munaretti\Documenti\analisi_finanziaria (Streamlit, porta 8507,</w:t>
      </w:r>
    </w:p>
    <w:p>
      <w:pPr>
        <w:spacing w:after="0" w:before="0"/>
      </w:pPr>
      <w:r>
        <w:rPr>
          <w:rFonts w:ascii="Consolas" w:hAnsi="Consolas"/>
          <w:sz w:val="18"/>
        </w:rPr>
        <w:t>file principali finance_utils.py e app.py). Leggi prima il documento di analisi completo</w:t>
      </w:r>
    </w:p>
    <w:p>
      <w:pPr>
        <w:spacing w:after="0" w:before="0"/>
      </w:pPr>
      <w:r>
        <w:rPr>
          <w:rFonts w:ascii="Consolas" w:hAnsi="Consolas"/>
          <w:sz w:val="18"/>
        </w:rPr>
        <w:t>ANALISI_MIGLIORAMENTI.md in questa stessa cartella: contiene la spiegazione dei problemi e la lista</w:t>
      </w:r>
    </w:p>
    <w:p>
      <w:pPr>
        <w:spacing w:after="0" w:before="0"/>
      </w:pPr>
      <w:r>
        <w:rPr>
          <w:rFonts w:ascii="Consolas" w:hAnsi="Consolas"/>
          <w:sz w:val="18"/>
        </w:rPr>
        <w:t>prioritizzata dei miglioramenti su (1) calcolo della convenienza, (2) criteri di osservazione,</w:t>
      </w:r>
    </w:p>
    <w:p>
      <w:pPr>
        <w:spacing w:after="0" w:before="0"/>
      </w:pPr>
      <w:r>
        <w:rPr>
          <w:rFonts w:ascii="Consolas" w:hAnsi="Consolas"/>
          <w:sz w:val="18"/>
        </w:rPr>
        <w:t>(3) promozione a monitoraggio, più gli interventi trasversali.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Obiettivo: implementare TUTTI i miglioramenti descritti, procedendo in fasi e verificando a ogni passo,</w:t>
      </w:r>
    </w:p>
    <w:p>
      <w:pPr>
        <w:spacing w:after="0" w:before="0"/>
      </w:pPr>
      <w:r>
        <w:rPr>
          <w:rFonts w:ascii="Consolas" w:hAnsi="Consolas"/>
          <w:sz w:val="18"/>
        </w:rPr>
        <w:t>senza azzerare il flusso di occasioni esistente.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Vincoli importanti:</w:t>
      </w:r>
    </w:p>
    <w:p>
      <w:pPr>
        <w:spacing w:after="0" w:before="0"/>
      </w:pPr>
      <w:r>
        <w:rPr>
          <w:rFonts w:ascii="Consolas" w:hAnsi="Consolas"/>
          <w:sz w:val="18"/>
        </w:rPr>
        <w:t>- NON compromettere la logica esistente che funziona (block bootstrap, anti-trappola, radar qualità,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regime di volatilità): vanno rifinite e collegate, non riscritte.</w:t>
      </w:r>
    </w:p>
    <w:p>
      <w:pPr>
        <w:spacing w:after="0" w:before="0"/>
      </w:pPr>
      <w:r>
        <w:rPr>
          <w:rFonts w:ascii="Consolas" w:hAnsi="Consolas"/>
          <w:sz w:val="18"/>
        </w:rPr>
        <w:t>- Nessun look-ahead: usa solo dati disponibili alla data simulata/decisa.</w:t>
      </w:r>
    </w:p>
    <w:p>
      <w:pPr>
        <w:spacing w:after="0" w:before="0"/>
      </w:pPr>
      <w:r>
        <w:rPr>
          <w:rFonts w:ascii="Consolas" w:hAnsi="Consolas"/>
          <w:sz w:val="18"/>
        </w:rPr>
        <w:t>- Prima di ogni modifica importante, mostrami un piano breve e fai un test di non-regressione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confrontando l'output di scan_opportunities('short') e ('long') prima/dopo (numero occasioni,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ordine, distribuzione della Convenienza).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Ordine di esecuzione (fai una fase alla volta e fermati a mostrarmi il risultato):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FASE 1 — Quick-win ad alto impatto e basso rischio: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PROMOZIONE: in auto_promote_opportunities (finance_utils.py) sostituisci il trend_ok sempre-vero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con un quality-gate "tesi viva" in AND col +2% di prezzo: ultima convenienza nota &gt;= soglia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(es. 55), convenienza non decaduta sulla finestra, e sul lungo fondamentali non peggiorati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(anti-trappola non a 0.75). Logga fscore/trap all'apertura finestra se serve. Rendi le soglie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parametri in cima al file.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CONVENIENZA: aggiungi al ramo "long" di scan_opportunities un filtro liquidità/prezzo (riusa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avg_dollar_vol già calcolato; soglia piu' bassa del breve, es. 200-500k) e prezzo minimo.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CONVENIENZA: escludi le trappole forti (non solo *0.75) ed esponi un campo signals/strong da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value_trap_check; fai pesare l'anti-trappola anche nella Convenienza v2.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OSSERVAZIONE: rendi piu' selettivo l'ingresso in osservazione (soglia di convenienza/occasione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piu' alta o top-N) e conta i giorni in giorni di BORSA, non di calendario (correggi anche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resolve_forecasts).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MONITORAGGIO: in manage_monitoring rimuovi i titoli in base a uno stop di volatilita' (ATR gia'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calcolato), non con la soglia 0%.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FASE 2 — Trasparenza e qualita' dei numeri: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Mostra i rendimenti NETTI (tassa IT 26% + commissioni) accanto ai lordi e aggiungi una misura di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"vantaggio" (es. P(ret &gt; soglia) o expectancy) accanto a P(salita).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Togli la saturazione del punteggio di convenienza (squashing morbido, es. tanh, oppure tara k) 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inizia a loggare convenienza + sotto-fattori vs rendimento forward a 5/21 giorni.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Etichetta in UI che la Convenienza e' relativa allo scan; rendi auto-ancorata la convenienza del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singolo titolo. Elimina il doppio conteggio della redditivita' nei pilastri fondamentali.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Aggiungi una "tesi di uscita" al monitoraggio (RSI ipercomprato / fondamentali peggiorati /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target raggiunto) e salva il contesto di mercato (rendimento indice) nelle osservazioni.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FASE 3 — Lavori strutturali: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Crea backtest.py: walk-forward espandente che ricostruisce la pipeline reale (filtri scan,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finestre, regola di promozione, manage_monitoring) e riporta hit-rate, resa media NETTA, curva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equity vs benchmark e separazione per fascia di convenienza. Integra ml_verify come funzione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importabile e mostra l'esito nella pagina di calibrazione.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Breve termine: aggiungi un fattore di forza relativa vs un indice condiviso (una sola serie per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scan) e usalo come filtro nei regimi ad alta volatilita'.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ETF di lungo: sostituisci il gate "solo sconto" con una combinazione sconto+rischio+tendenza.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Loop di feedback: quando ci sono abbastanza esiti risolti, stima i pesi di convenienza con una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regressione regolarizzata walk-forward (pesi a mano come prior), garantendo prima la persistenza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  degli esiti sul cloud.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 - Centralizza i parametri sparsi (soglie, pesi, finestre) in un unico blocco di configurazione.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Rifiniture minori (P3) da fare dove comodo: RSI continuo invece che a gradini; variare il seed del</w:t>
      </w:r>
    </w:p>
    <w:p>
      <w:pPr>
        <w:spacing w:after="0" w:before="0"/>
      </w:pPr>
      <w:r>
        <w:rPr>
          <w:rFonts w:ascii="Consolas" w:hAnsi="Consolas"/>
          <w:sz w:val="18"/>
        </w:rPr>
        <w:t>bootstrap; deduplicare short/long sullo stesso ticker; ripulire i punti "stale"; loggare i</w:t>
      </w:r>
    </w:p>
    <w:p>
      <w:pPr>
        <w:spacing w:after="0" w:before="0"/>
      </w:pPr>
      <w:r>
        <w:rPr>
          <w:rFonts w:ascii="Consolas" w:hAnsi="Consolas"/>
          <w:sz w:val="18"/>
        </w:rPr>
        <w:t>troncamenti dei tetti; notifiche meno banali; intervalli di confidenza sulle probabilita'.</w:t>
      </w:r>
    </w:p>
    <w:p>
      <w:pPr>
        <w:spacing w:after="0" w:before="0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8"/>
        </w:rPr>
        <w:t>Verifica finale: avvia l'app (avvia.bat, porta 8507) e controlla le tre sezioni</w:t>
      </w:r>
    </w:p>
    <w:p>
      <w:pPr>
        <w:spacing w:after="0" w:before="0"/>
      </w:pPr>
      <w:r>
        <w:rPr>
          <w:rFonts w:ascii="Consolas" w:hAnsi="Consolas"/>
          <w:sz w:val="18"/>
        </w:rPr>
        <w:t>"Occasioni di mercato" / "In osservazione" / "Monitoraggio" con i nuovi gate e le nuove colonne</w:t>
      </w:r>
    </w:p>
    <w:p>
      <w:pPr>
        <w:spacing w:after="0" w:before="0"/>
      </w:pPr>
      <w:r>
        <w:rPr>
          <w:rFonts w:ascii="Consolas" w:hAnsi="Consolas"/>
          <w:sz w:val="18"/>
        </w:rPr>
        <w:t>(reso netto, tesi di uscita). Scrivi qualche test per auto_promote_opportunities (tesi viva vs</w:t>
      </w:r>
    </w:p>
    <w:p>
      <w:pPr>
        <w:spacing w:after="0" w:before="0"/>
      </w:pPr>
      <w:r>
        <w:rPr>
          <w:rFonts w:ascii="Consolas" w:hAnsi="Consolas"/>
          <w:sz w:val="18"/>
        </w:rPr>
        <w:t>decaduta) e per i nuovi filtri. Riassumimi cosa e' cambiato e i risultati del backtest.</w:t>
      </w:r>
    </w:p>
    <w:p/>
    <w:p>
      <w:r>
        <w:rPr>
          <w:i/>
        </w:rPr>
        <w:t>Documento generato dall'analisi del 2026-06-26. Il dettaglio tecnico completo (47 osservazioni verificate, con riferimenti di riga e priorità P1–P3) è la base di questo riassunto.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