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6D" w:rsidRDefault="00EC5F21" w:rsidP="00DD2DB4">
      <w:pPr>
        <w:jc w:val="center"/>
        <w:rPr>
          <w:b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RS485</w:t>
      </w:r>
      <w:r w:rsidR="00F117F5">
        <w:rPr>
          <w:rFonts w:hint="eastAsia"/>
          <w:b/>
          <w:sz w:val="48"/>
          <w:szCs w:val="48"/>
          <w:lang w:val="en-US" w:eastAsia="zh-CN"/>
        </w:rPr>
        <w:t xml:space="preserve"> </w:t>
      </w:r>
      <w:r w:rsidR="00C83662">
        <w:rPr>
          <w:b/>
          <w:sz w:val="48"/>
          <w:szCs w:val="48"/>
          <w:lang w:val="en-US" w:eastAsia="zh-CN"/>
        </w:rPr>
        <w:t>DC</w:t>
      </w:r>
      <w:r w:rsidR="00F117F5">
        <w:rPr>
          <w:rFonts w:hint="eastAsia"/>
          <w:b/>
          <w:sz w:val="48"/>
          <w:szCs w:val="48"/>
          <w:lang w:val="en-US" w:eastAsia="zh-CN"/>
        </w:rPr>
        <w:t>模式</w:t>
      </w:r>
      <w:r w:rsidR="00E5655C">
        <w:rPr>
          <w:rFonts w:hint="eastAsia"/>
          <w:b/>
          <w:sz w:val="48"/>
          <w:szCs w:val="48"/>
          <w:lang w:val="en-US" w:eastAsia="zh-CN"/>
        </w:rPr>
        <w:t>发送</w:t>
      </w:r>
      <w:r w:rsidR="00DD2DB4" w:rsidRPr="00DD2DB4">
        <w:rPr>
          <w:rFonts w:hint="eastAsia"/>
          <w:b/>
          <w:sz w:val="48"/>
          <w:szCs w:val="48"/>
          <w:lang w:val="en-US" w:eastAsia="zh-CN"/>
        </w:rPr>
        <w:t>接收数据格式</w:t>
      </w:r>
    </w:p>
    <w:p w:rsidR="001C63F4" w:rsidRPr="001C63F4" w:rsidRDefault="001C63F4" w:rsidP="00DD2DB4">
      <w:pPr>
        <w:jc w:val="center"/>
        <w:rPr>
          <w:sz w:val="28"/>
          <w:szCs w:val="28"/>
          <w:lang w:val="en-US" w:eastAsia="zh-CN"/>
        </w:rPr>
      </w:pPr>
      <w:r w:rsidRPr="001C63F4">
        <w:rPr>
          <w:rFonts w:hint="eastAsia"/>
          <w:sz w:val="28"/>
          <w:szCs w:val="28"/>
          <w:lang w:val="en-US" w:eastAsia="zh-CN"/>
        </w:rPr>
        <w:t>通讯波特率</w:t>
      </w:r>
      <w:r w:rsidR="00C83662">
        <w:rPr>
          <w:sz w:val="28"/>
          <w:szCs w:val="28"/>
          <w:lang w:val="en-US" w:eastAsia="zh-CN"/>
        </w:rPr>
        <w:t>115</w:t>
      </w:r>
      <w:r w:rsidRPr="001C63F4">
        <w:rPr>
          <w:rFonts w:hint="eastAsia"/>
          <w:sz w:val="28"/>
          <w:szCs w:val="28"/>
          <w:lang w:val="en-US" w:eastAsia="zh-CN"/>
        </w:rPr>
        <w:t>200</w:t>
      </w:r>
      <w:r w:rsidR="00E5655C">
        <w:rPr>
          <w:rFonts w:hint="eastAsia"/>
          <w:sz w:val="28"/>
          <w:szCs w:val="28"/>
          <w:lang w:val="en-US" w:eastAsia="zh-CN"/>
        </w:rPr>
        <w:t>，校验位</w:t>
      </w:r>
      <w:r w:rsidR="00E5655C">
        <w:rPr>
          <w:rFonts w:hint="eastAsia"/>
          <w:sz w:val="28"/>
          <w:szCs w:val="28"/>
          <w:lang w:val="en-US" w:eastAsia="zh-CN"/>
        </w:rPr>
        <w:t xml:space="preserve"> None</w:t>
      </w:r>
      <w:r w:rsidR="00E5655C">
        <w:rPr>
          <w:rFonts w:hint="eastAsia"/>
          <w:sz w:val="28"/>
          <w:szCs w:val="28"/>
          <w:lang w:val="en-US" w:eastAsia="zh-CN"/>
        </w:rPr>
        <w:t>，数据位</w:t>
      </w:r>
      <w:r w:rsidR="00E5655C">
        <w:rPr>
          <w:rFonts w:hint="eastAsia"/>
          <w:sz w:val="28"/>
          <w:szCs w:val="28"/>
          <w:lang w:val="en-US" w:eastAsia="zh-CN"/>
        </w:rPr>
        <w:t xml:space="preserve"> 8</w:t>
      </w:r>
      <w:r w:rsidR="00E5655C">
        <w:rPr>
          <w:rFonts w:hint="eastAsia"/>
          <w:sz w:val="28"/>
          <w:szCs w:val="28"/>
          <w:lang w:val="en-US" w:eastAsia="zh-CN"/>
        </w:rPr>
        <w:t>，停止位</w:t>
      </w:r>
      <w:r w:rsidR="00E5655C">
        <w:rPr>
          <w:rFonts w:hint="eastAsia"/>
          <w:sz w:val="28"/>
          <w:szCs w:val="28"/>
          <w:lang w:val="en-US" w:eastAsia="zh-CN"/>
        </w:rPr>
        <w:t xml:space="preserve"> 1</w:t>
      </w:r>
    </w:p>
    <w:p w:rsidR="00DD2DB4" w:rsidRPr="00E5655C" w:rsidRDefault="00DD2DB4">
      <w:pPr>
        <w:rPr>
          <w:sz w:val="21"/>
          <w:szCs w:val="21"/>
          <w:lang w:eastAsia="zh-CN"/>
        </w:rPr>
      </w:pPr>
    </w:p>
    <w:p w:rsidR="00E5655C" w:rsidRPr="00112260" w:rsidRDefault="00C83662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读数据</w:t>
      </w:r>
      <w:r w:rsidR="00E5655C" w:rsidRPr="00112260">
        <w:rPr>
          <w:rFonts w:hint="eastAsia"/>
          <w:b/>
          <w:sz w:val="28"/>
          <w:szCs w:val="28"/>
          <w:lang w:eastAsia="zh-CN"/>
        </w:rPr>
        <w:t>时，发送的询问指令为</w:t>
      </w:r>
      <w:r w:rsidR="00C635C1">
        <w:rPr>
          <w:rFonts w:hint="eastAsia"/>
          <w:b/>
          <w:sz w:val="28"/>
          <w:szCs w:val="28"/>
          <w:lang w:eastAsia="zh-CN"/>
        </w:rPr>
        <w:t>（数据</w:t>
      </w:r>
      <w:r w:rsidR="00C635C1">
        <w:rPr>
          <w:b/>
          <w:sz w:val="28"/>
          <w:szCs w:val="28"/>
          <w:lang w:eastAsia="zh-CN"/>
        </w:rPr>
        <w:t>均为</w:t>
      </w:r>
      <w:r w:rsidR="00C635C1">
        <w:rPr>
          <w:rFonts w:hint="eastAsia"/>
          <w:b/>
          <w:sz w:val="28"/>
          <w:szCs w:val="28"/>
          <w:lang w:eastAsia="zh-CN"/>
        </w:rPr>
        <w:t>16</w:t>
      </w:r>
      <w:r w:rsidR="00C635C1">
        <w:rPr>
          <w:rFonts w:hint="eastAsia"/>
          <w:b/>
          <w:sz w:val="28"/>
          <w:szCs w:val="28"/>
          <w:lang w:eastAsia="zh-CN"/>
        </w:rPr>
        <w:t>进制</w:t>
      </w:r>
      <w:r w:rsidR="00C635C1">
        <w:rPr>
          <w:b/>
          <w:sz w:val="28"/>
          <w:szCs w:val="28"/>
          <w:lang w:eastAsia="zh-CN"/>
        </w:rPr>
        <w:t>）</w:t>
      </w:r>
      <w:r w:rsidR="00E5655C" w:rsidRPr="00112260">
        <w:rPr>
          <w:rFonts w:hint="eastAsia"/>
          <w:b/>
          <w:sz w:val="28"/>
          <w:szCs w:val="28"/>
          <w:lang w:eastAsia="zh-CN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635C1" w:rsidTr="00C635C1">
        <w:tc>
          <w:tcPr>
            <w:tcW w:w="851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0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1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2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3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4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5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6</w:t>
            </w:r>
          </w:p>
        </w:tc>
        <w:tc>
          <w:tcPr>
            <w:tcW w:w="853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7</w:t>
            </w:r>
          </w:p>
        </w:tc>
        <w:tc>
          <w:tcPr>
            <w:tcW w:w="853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8</w:t>
            </w:r>
          </w:p>
        </w:tc>
      </w:tr>
      <w:tr w:rsidR="00C635C1" w:rsidTr="00C635C1">
        <w:tc>
          <w:tcPr>
            <w:tcW w:w="851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AA</w:t>
            </w:r>
          </w:p>
        </w:tc>
        <w:tc>
          <w:tcPr>
            <w:tcW w:w="852" w:type="dxa"/>
          </w:tcPr>
          <w:p w:rsidR="00C635C1" w:rsidRDefault="00C635C1" w:rsidP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852" w:type="dxa"/>
          </w:tcPr>
          <w:p w:rsidR="00C635C1" w:rsidRDefault="00C635C1" w:rsidP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68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52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53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</w:p>
        </w:tc>
        <w:tc>
          <w:tcPr>
            <w:tcW w:w="853" w:type="dxa"/>
          </w:tcPr>
          <w:p w:rsidR="00C635C1" w:rsidRDefault="00C635C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88</w:t>
            </w:r>
          </w:p>
        </w:tc>
      </w:tr>
    </w:tbl>
    <w:p w:rsidR="00E5655C" w:rsidRDefault="00E5655C" w:rsidP="00E5655C">
      <w:pPr>
        <w:rPr>
          <w:sz w:val="21"/>
          <w:szCs w:val="21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yte0</w:t>
      </w:r>
      <w:r>
        <w:rPr>
          <w:rFonts w:hint="eastAsia"/>
          <w:lang w:eastAsia="zh-CN"/>
        </w:rPr>
        <w:t>：</w:t>
      </w:r>
      <w:r w:rsidRPr="00DD2DB4">
        <w:rPr>
          <w:rFonts w:hint="eastAsia"/>
          <w:sz w:val="21"/>
          <w:szCs w:val="21"/>
          <w:lang w:eastAsia="zh-CN"/>
        </w:rPr>
        <w:t>同步字节</w:t>
      </w:r>
      <w:r>
        <w:rPr>
          <w:rFonts w:hint="eastAsia"/>
          <w:sz w:val="21"/>
          <w:szCs w:val="21"/>
          <w:lang w:eastAsia="zh-CN"/>
        </w:rPr>
        <w:t>，固定为</w:t>
      </w:r>
      <w:r>
        <w:rPr>
          <w:rFonts w:hint="eastAsia"/>
          <w:sz w:val="21"/>
          <w:szCs w:val="21"/>
          <w:lang w:eastAsia="zh-CN"/>
        </w:rPr>
        <w:t>AA</w:t>
      </w:r>
      <w:r>
        <w:rPr>
          <w:rFonts w:hint="eastAsia"/>
          <w:sz w:val="21"/>
          <w:szCs w:val="21"/>
          <w:lang w:eastAsia="zh-CN"/>
        </w:rPr>
        <w:t>。</w:t>
      </w:r>
    </w:p>
    <w:p w:rsidR="00E5655C" w:rsidRDefault="00E5655C" w:rsidP="00E5655C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>
        <w:rPr>
          <w:rFonts w:hint="eastAsia"/>
          <w:sz w:val="21"/>
          <w:szCs w:val="21"/>
          <w:lang w:eastAsia="zh-CN"/>
        </w:rPr>
        <w:t>）。</w:t>
      </w:r>
    </w:p>
    <w:p w:rsidR="00E5655C" w:rsidRDefault="00E5655C" w:rsidP="00E5655C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yte2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>
        <w:rPr>
          <w:rFonts w:hint="eastAsia"/>
          <w:sz w:val="21"/>
          <w:szCs w:val="21"/>
          <w:lang w:eastAsia="zh-CN"/>
        </w:rPr>
        <w:t>）。</w:t>
      </w:r>
    </w:p>
    <w:p w:rsidR="00E5655C" w:rsidRPr="00DD2DB4" w:rsidRDefault="00E5655C" w:rsidP="00E5655C">
      <w:pPr>
        <w:rPr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635C1"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：命令代码，读命令为</w:t>
      </w:r>
      <w:r>
        <w:rPr>
          <w:rFonts w:hint="eastAsia"/>
          <w:sz w:val="21"/>
          <w:szCs w:val="21"/>
          <w:lang w:eastAsia="zh-CN"/>
        </w:rPr>
        <w:t>68</w:t>
      </w:r>
      <w:r>
        <w:rPr>
          <w:rFonts w:hint="eastAsia"/>
          <w:sz w:val="21"/>
          <w:szCs w:val="21"/>
          <w:lang w:eastAsia="zh-CN"/>
        </w:rPr>
        <w:t>。</w:t>
      </w:r>
    </w:p>
    <w:p w:rsidR="00E5655C" w:rsidRDefault="00E5655C" w:rsidP="00E5655C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635C1"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：</w:t>
      </w:r>
      <w:r w:rsidRPr="002B3681">
        <w:t>Command</w:t>
      </w:r>
      <w:r w:rsidRPr="002B3681">
        <w:rPr>
          <w:rFonts w:hint="eastAsia"/>
          <w:lang w:eastAsia="zh-CN"/>
        </w:rPr>
        <w:t xml:space="preserve"> </w:t>
      </w:r>
      <w:r w:rsidRPr="002B3681">
        <w:t>Index</w:t>
      </w:r>
      <w:r>
        <w:rPr>
          <w:rFonts w:hint="eastAsia"/>
          <w:lang w:eastAsia="zh-CN"/>
        </w:rPr>
        <w:t>。</w:t>
      </w:r>
    </w:p>
    <w:p w:rsidR="00E5655C" w:rsidRDefault="00E5655C" w:rsidP="00E5655C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635C1">
        <w:rPr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：</w:t>
      </w:r>
      <w:r w:rsidRPr="00E5655C">
        <w:rPr>
          <w:sz w:val="21"/>
          <w:szCs w:val="21"/>
          <w:lang w:eastAsia="zh-CN"/>
        </w:rPr>
        <w:t>block number (start block)</w:t>
      </w:r>
      <w:r>
        <w:rPr>
          <w:rFonts w:hint="eastAsia"/>
          <w:sz w:val="21"/>
          <w:szCs w:val="21"/>
          <w:lang w:eastAsia="zh-CN"/>
        </w:rPr>
        <w:t>。</w:t>
      </w:r>
    </w:p>
    <w:p w:rsidR="00E5655C" w:rsidRDefault="00E5655C" w:rsidP="00E5655C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635C1"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：</w:t>
      </w:r>
      <w:r w:rsidRPr="00E5655C">
        <w:rPr>
          <w:sz w:val="21"/>
          <w:szCs w:val="21"/>
          <w:lang w:eastAsia="zh-CN"/>
        </w:rPr>
        <w:t>number of blocks</w:t>
      </w:r>
      <w:r>
        <w:rPr>
          <w:rFonts w:hint="eastAsia"/>
          <w:sz w:val="21"/>
          <w:szCs w:val="21"/>
          <w:lang w:eastAsia="zh-CN"/>
        </w:rPr>
        <w:t>。（本例中读取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rFonts w:hint="eastAsia"/>
          <w:sz w:val="21"/>
          <w:szCs w:val="21"/>
          <w:lang w:eastAsia="zh-CN"/>
        </w:rPr>
        <w:t>block = 4 bytes</w:t>
      </w:r>
      <w:r>
        <w:rPr>
          <w:rFonts w:hint="eastAsia"/>
          <w:sz w:val="21"/>
          <w:szCs w:val="21"/>
          <w:lang w:eastAsia="zh-CN"/>
        </w:rPr>
        <w:t>）</w:t>
      </w:r>
      <w:r w:rsidR="00DB566F">
        <w:rPr>
          <w:rFonts w:hint="eastAsia"/>
          <w:sz w:val="21"/>
          <w:szCs w:val="21"/>
          <w:lang w:eastAsia="zh-CN"/>
        </w:rPr>
        <w:t>（</w:t>
      </w:r>
      <w:r w:rsidR="00DB566F">
        <w:rPr>
          <w:rFonts w:hint="eastAsia"/>
          <w:sz w:val="21"/>
          <w:szCs w:val="21"/>
          <w:lang w:eastAsia="zh-CN"/>
        </w:rPr>
        <w:t>00</w:t>
      </w:r>
      <w:r w:rsidR="00DB566F">
        <w:rPr>
          <w:sz w:val="21"/>
          <w:szCs w:val="21"/>
          <w:lang w:eastAsia="zh-CN"/>
        </w:rPr>
        <w:t>=1block</w:t>
      </w:r>
      <w:r w:rsidR="00DB566F">
        <w:rPr>
          <w:sz w:val="21"/>
          <w:szCs w:val="21"/>
          <w:lang w:eastAsia="zh-CN"/>
        </w:rPr>
        <w:t>，</w:t>
      </w:r>
      <w:r w:rsidR="00DB566F">
        <w:rPr>
          <w:rFonts w:hint="eastAsia"/>
          <w:sz w:val="21"/>
          <w:szCs w:val="21"/>
          <w:lang w:eastAsia="zh-CN"/>
        </w:rPr>
        <w:t>01</w:t>
      </w:r>
      <w:r w:rsidR="00DB566F">
        <w:rPr>
          <w:sz w:val="21"/>
          <w:szCs w:val="21"/>
          <w:lang w:eastAsia="zh-CN"/>
        </w:rPr>
        <w:t>=2block</w:t>
      </w:r>
      <w:r w:rsidR="00DB566F">
        <w:rPr>
          <w:sz w:val="21"/>
          <w:szCs w:val="21"/>
          <w:lang w:eastAsia="zh-CN"/>
        </w:rPr>
        <w:t>。。。）</w:t>
      </w:r>
    </w:p>
    <w:p w:rsidR="00E5655C" w:rsidRDefault="00E5655C" w:rsidP="00E5655C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635C1">
        <w:rPr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CRC-16</w:t>
      </w:r>
    </w:p>
    <w:p w:rsidR="00E5655C" w:rsidRDefault="00E5655C" w:rsidP="00E5655C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635C1"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CRC-16</w:t>
      </w:r>
    </w:p>
    <w:p w:rsidR="00E5655C" w:rsidRPr="00E5655C" w:rsidRDefault="00E5655C">
      <w:pPr>
        <w:rPr>
          <w:sz w:val="21"/>
          <w:szCs w:val="21"/>
          <w:lang w:eastAsia="zh-CN"/>
        </w:rPr>
      </w:pPr>
    </w:p>
    <w:p w:rsidR="00E5655C" w:rsidRPr="00112260" w:rsidRDefault="00112260">
      <w:pPr>
        <w:rPr>
          <w:b/>
          <w:sz w:val="28"/>
          <w:szCs w:val="28"/>
          <w:lang w:eastAsia="zh-CN"/>
        </w:rPr>
      </w:pPr>
      <w:r w:rsidRPr="00112260">
        <w:rPr>
          <w:rFonts w:hint="eastAsia"/>
          <w:b/>
          <w:sz w:val="28"/>
          <w:szCs w:val="28"/>
          <w:lang w:eastAsia="zh-CN"/>
        </w:rPr>
        <w:t>其</w:t>
      </w:r>
      <w:r w:rsidR="00E5655C" w:rsidRPr="00112260">
        <w:rPr>
          <w:rFonts w:hint="eastAsia"/>
          <w:b/>
          <w:sz w:val="28"/>
          <w:szCs w:val="28"/>
          <w:lang w:eastAsia="zh-CN"/>
        </w:rPr>
        <w:t>返回的数据为：</w:t>
      </w:r>
    </w:p>
    <w:tbl>
      <w:tblPr>
        <w:tblStyle w:val="a7"/>
        <w:tblW w:w="9006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  <w:gridCol w:w="925"/>
        <w:gridCol w:w="925"/>
        <w:gridCol w:w="925"/>
        <w:gridCol w:w="925"/>
        <w:gridCol w:w="801"/>
        <w:gridCol w:w="801"/>
      </w:tblGrid>
      <w:tr w:rsidR="00A41C17" w:rsidTr="00A41C17">
        <w:trPr>
          <w:trHeight w:val="639"/>
        </w:trPr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Byte0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2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3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4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5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6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7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Byte8</w:t>
            </w:r>
          </w:p>
        </w:tc>
        <w:tc>
          <w:tcPr>
            <w:tcW w:w="0" w:type="auto"/>
          </w:tcPr>
          <w:p w:rsidR="00A41C17" w:rsidRDefault="00A41C17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Byte9</w:t>
            </w:r>
          </w:p>
        </w:tc>
      </w:tr>
      <w:tr w:rsidR="00A41C17" w:rsidTr="00A41C17">
        <w:trPr>
          <w:trHeight w:val="327"/>
        </w:trPr>
        <w:tc>
          <w:tcPr>
            <w:tcW w:w="0" w:type="auto"/>
          </w:tcPr>
          <w:p w:rsidR="00A41C17" w:rsidRDefault="00A41C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AA</w:t>
            </w:r>
          </w:p>
        </w:tc>
        <w:tc>
          <w:tcPr>
            <w:tcW w:w="0" w:type="auto"/>
          </w:tcPr>
          <w:p w:rsidR="00A41C17" w:rsidRDefault="00A41C17" w:rsidP="005771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5771EB">
              <w:rPr>
                <w:lang w:eastAsia="zh-CN"/>
              </w:rPr>
              <w:t>7</w:t>
            </w:r>
          </w:p>
        </w:tc>
        <w:tc>
          <w:tcPr>
            <w:tcW w:w="0" w:type="auto"/>
          </w:tcPr>
          <w:p w:rsidR="00A41C17" w:rsidRDefault="00A41C17" w:rsidP="005771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5771EB">
              <w:rPr>
                <w:lang w:eastAsia="zh-CN"/>
              </w:rPr>
              <w:t>7</w:t>
            </w:r>
          </w:p>
        </w:tc>
        <w:tc>
          <w:tcPr>
            <w:tcW w:w="0" w:type="auto"/>
          </w:tcPr>
          <w:p w:rsidR="00A41C17" w:rsidRDefault="005771EB">
            <w:pPr>
              <w:rPr>
                <w:lang w:eastAsia="zh-CN"/>
              </w:rPr>
            </w:pPr>
            <w:r w:rsidRPr="003C167F">
              <w:rPr>
                <w:lang w:eastAsia="zh-CN"/>
              </w:rPr>
              <w:t>68</w:t>
            </w:r>
          </w:p>
        </w:tc>
        <w:tc>
          <w:tcPr>
            <w:tcW w:w="0" w:type="auto"/>
          </w:tcPr>
          <w:p w:rsidR="00A41C17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81</w:t>
            </w:r>
          </w:p>
        </w:tc>
        <w:tc>
          <w:tcPr>
            <w:tcW w:w="0" w:type="auto"/>
          </w:tcPr>
          <w:p w:rsidR="00A41C17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2B</w:t>
            </w:r>
          </w:p>
        </w:tc>
        <w:tc>
          <w:tcPr>
            <w:tcW w:w="0" w:type="auto"/>
          </w:tcPr>
          <w:p w:rsidR="00A41C17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8C</w:t>
            </w:r>
          </w:p>
        </w:tc>
        <w:tc>
          <w:tcPr>
            <w:tcW w:w="0" w:type="auto"/>
          </w:tcPr>
          <w:p w:rsidR="00A41C17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AA</w:t>
            </w:r>
          </w:p>
        </w:tc>
        <w:tc>
          <w:tcPr>
            <w:tcW w:w="0" w:type="auto"/>
          </w:tcPr>
          <w:p w:rsidR="00A41C17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0B</w:t>
            </w:r>
          </w:p>
        </w:tc>
        <w:tc>
          <w:tcPr>
            <w:tcW w:w="0" w:type="auto"/>
          </w:tcPr>
          <w:p w:rsidR="00A41C17" w:rsidRDefault="00833985" w:rsidP="005771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5771EB">
              <w:rPr>
                <w:lang w:eastAsia="zh-CN"/>
              </w:rPr>
              <w:t>B</w:t>
            </w:r>
          </w:p>
        </w:tc>
      </w:tr>
      <w:tr w:rsidR="005771EB" w:rsidTr="00A41C17">
        <w:trPr>
          <w:gridAfter w:val="2"/>
          <w:trHeight w:val="639"/>
        </w:trPr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Byte10</w:t>
            </w:r>
          </w:p>
        </w:tc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Byte11</w:t>
            </w:r>
          </w:p>
        </w:tc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Byte12</w:t>
            </w:r>
          </w:p>
        </w:tc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Byte13</w:t>
            </w:r>
          </w:p>
        </w:tc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Byte14</w:t>
            </w:r>
          </w:p>
        </w:tc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Byte15</w:t>
            </w:r>
          </w:p>
        </w:tc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Byte16</w:t>
            </w:r>
          </w:p>
        </w:tc>
        <w:tc>
          <w:tcPr>
            <w:tcW w:w="0" w:type="auto"/>
          </w:tcPr>
          <w:p w:rsidR="005771EB" w:rsidRDefault="005771EB" w:rsidP="00A41C17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Byte17</w:t>
            </w:r>
          </w:p>
        </w:tc>
      </w:tr>
      <w:tr w:rsidR="005771EB" w:rsidTr="00A41C17">
        <w:trPr>
          <w:gridAfter w:val="2"/>
          <w:trHeight w:val="327"/>
        </w:trPr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68</w:t>
            </w:r>
          </w:p>
        </w:tc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 w:rsidRPr="003C167F">
              <w:rPr>
                <w:lang w:eastAsia="zh-CN"/>
              </w:rPr>
              <w:t>9A</w:t>
            </w:r>
          </w:p>
        </w:tc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01</w:t>
            </w:r>
          </w:p>
        </w:tc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02</w:t>
            </w:r>
          </w:p>
        </w:tc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03</w:t>
            </w:r>
          </w:p>
        </w:tc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04</w:t>
            </w:r>
          </w:p>
        </w:tc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CC</w:t>
            </w:r>
          </w:p>
        </w:tc>
        <w:tc>
          <w:tcPr>
            <w:tcW w:w="0" w:type="auto"/>
          </w:tcPr>
          <w:p w:rsidR="005771EB" w:rsidRDefault="005771EB">
            <w:pPr>
              <w:rPr>
                <w:lang w:eastAsia="zh-CN"/>
              </w:rPr>
            </w:pPr>
            <w:r>
              <w:rPr>
                <w:lang w:eastAsia="zh-CN"/>
              </w:rPr>
              <w:t>A6</w:t>
            </w:r>
          </w:p>
        </w:tc>
      </w:tr>
    </w:tbl>
    <w:p w:rsidR="00833985" w:rsidRDefault="00833985">
      <w:pPr>
        <w:rPr>
          <w:lang w:eastAsia="zh-CN"/>
        </w:rPr>
      </w:pPr>
    </w:p>
    <w:p w:rsidR="00833985" w:rsidRDefault="00833985">
      <w:pPr>
        <w:rPr>
          <w:lang w:eastAsia="zh-CN"/>
        </w:rPr>
      </w:pPr>
      <w:r>
        <w:rPr>
          <w:rFonts w:hint="eastAsia"/>
          <w:lang w:eastAsia="zh-CN"/>
        </w:rPr>
        <w:t xml:space="preserve">Byte0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 w:rsidR="003C167F">
        <w:rPr>
          <w:lang w:eastAsia="zh-CN"/>
        </w:rPr>
        <w:t>6</w:t>
      </w:r>
      <w:r>
        <w:rPr>
          <w:rFonts w:hint="eastAsia"/>
          <w:lang w:eastAsia="zh-CN"/>
        </w:rPr>
        <w:t>：</w:t>
      </w:r>
      <w:r w:rsidRPr="00833985">
        <w:rPr>
          <w:lang w:eastAsia="zh-CN"/>
        </w:rPr>
        <w:t>Acknowledge</w:t>
      </w:r>
      <w:r>
        <w:rPr>
          <w:rFonts w:hint="eastAsia"/>
          <w:lang w:eastAsia="zh-CN"/>
        </w:rPr>
        <w:t>信息</w:t>
      </w:r>
    </w:p>
    <w:p w:rsidR="00DD2DB4" w:rsidRDefault="00DD2DB4">
      <w:pPr>
        <w:rPr>
          <w:sz w:val="21"/>
          <w:szCs w:val="21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yte</w:t>
      </w:r>
      <w:r w:rsidR="003C167F">
        <w:rPr>
          <w:lang w:eastAsia="zh-CN"/>
        </w:rPr>
        <w:t>7</w:t>
      </w:r>
      <w:r>
        <w:rPr>
          <w:rFonts w:hint="eastAsia"/>
          <w:lang w:eastAsia="zh-CN"/>
        </w:rPr>
        <w:t>：</w:t>
      </w:r>
      <w:r w:rsidRPr="00DD2DB4">
        <w:rPr>
          <w:rFonts w:hint="eastAsia"/>
          <w:sz w:val="21"/>
          <w:szCs w:val="21"/>
          <w:lang w:eastAsia="zh-CN"/>
        </w:rPr>
        <w:t>同步字节</w:t>
      </w:r>
      <w:r>
        <w:rPr>
          <w:rFonts w:hint="eastAsia"/>
          <w:sz w:val="21"/>
          <w:szCs w:val="21"/>
          <w:lang w:eastAsia="zh-CN"/>
        </w:rPr>
        <w:t>，固定为</w:t>
      </w:r>
      <w:r>
        <w:rPr>
          <w:rFonts w:hint="eastAsia"/>
          <w:sz w:val="21"/>
          <w:szCs w:val="21"/>
          <w:lang w:eastAsia="zh-CN"/>
        </w:rPr>
        <w:t>AA</w:t>
      </w:r>
      <w:r>
        <w:rPr>
          <w:rFonts w:hint="eastAsia"/>
          <w:sz w:val="21"/>
          <w:szCs w:val="21"/>
          <w:lang w:eastAsia="zh-CN"/>
        </w:rPr>
        <w:t>。</w:t>
      </w:r>
    </w:p>
    <w:p w:rsidR="00DD2DB4" w:rsidRDefault="00DD2DB4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3C167F"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 w:rsidR="005C3BD5">
        <w:rPr>
          <w:rFonts w:hint="eastAsia"/>
          <w:sz w:val="21"/>
          <w:szCs w:val="21"/>
          <w:lang w:eastAsia="zh-CN"/>
        </w:rPr>
        <w:t>，不包括</w:t>
      </w:r>
      <w:r w:rsidR="005C3BD5" w:rsidRPr="00833985">
        <w:rPr>
          <w:lang w:eastAsia="zh-CN"/>
        </w:rPr>
        <w:t>Acknowledge</w:t>
      </w:r>
      <w:r w:rsidR="005C3BD5" w:rsidRPr="005171EE">
        <w:rPr>
          <w:rFonts w:hint="eastAsia"/>
          <w:sz w:val="21"/>
          <w:szCs w:val="21"/>
          <w:lang w:eastAsia="zh-CN"/>
        </w:rPr>
        <w:t>信息</w:t>
      </w:r>
      <w:r>
        <w:rPr>
          <w:rFonts w:hint="eastAsia"/>
          <w:sz w:val="21"/>
          <w:szCs w:val="21"/>
          <w:lang w:eastAsia="zh-CN"/>
        </w:rPr>
        <w:t>）</w:t>
      </w:r>
    </w:p>
    <w:p w:rsidR="00833985" w:rsidRDefault="00DD2DB4" w:rsidP="00DD2DB4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3C167F">
        <w:rPr>
          <w:sz w:val="21"/>
          <w:szCs w:val="21"/>
          <w:lang w:eastAsia="zh-CN"/>
        </w:rPr>
        <w:t>9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 w:rsidR="005C3BD5">
        <w:rPr>
          <w:rFonts w:hint="eastAsia"/>
          <w:sz w:val="21"/>
          <w:szCs w:val="21"/>
          <w:lang w:eastAsia="zh-CN"/>
        </w:rPr>
        <w:t>，不包括</w:t>
      </w:r>
      <w:r w:rsidR="005C3BD5" w:rsidRPr="00833985">
        <w:rPr>
          <w:lang w:eastAsia="zh-CN"/>
        </w:rPr>
        <w:t>Acknowledge</w:t>
      </w:r>
      <w:r w:rsidR="005C3BD5" w:rsidRPr="005171EE">
        <w:rPr>
          <w:rFonts w:hint="eastAsia"/>
          <w:sz w:val="21"/>
          <w:szCs w:val="21"/>
          <w:lang w:eastAsia="zh-CN"/>
        </w:rPr>
        <w:t>信息</w:t>
      </w:r>
      <w:r>
        <w:rPr>
          <w:rFonts w:hint="eastAsia"/>
          <w:sz w:val="21"/>
          <w:szCs w:val="21"/>
          <w:lang w:eastAsia="zh-CN"/>
        </w:rPr>
        <w:t>）</w:t>
      </w:r>
    </w:p>
    <w:p w:rsidR="00DD2DB4" w:rsidRPr="00DD2DB4" w:rsidRDefault="00833985">
      <w:pPr>
        <w:rPr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 w:rsidR="003C167F">
        <w:rPr>
          <w:sz w:val="21"/>
          <w:szCs w:val="21"/>
          <w:lang w:eastAsia="zh-CN"/>
        </w:rPr>
        <w:t>0</w:t>
      </w:r>
      <w:r w:rsidR="00DD2DB4">
        <w:rPr>
          <w:rFonts w:hint="eastAsia"/>
          <w:sz w:val="21"/>
          <w:szCs w:val="21"/>
          <w:lang w:eastAsia="zh-CN"/>
        </w:rPr>
        <w:t>：命令代码，</w:t>
      </w:r>
      <w:r>
        <w:rPr>
          <w:rFonts w:hint="eastAsia"/>
          <w:sz w:val="21"/>
          <w:szCs w:val="21"/>
          <w:lang w:eastAsia="zh-CN"/>
        </w:rPr>
        <w:t>读命令为</w:t>
      </w:r>
      <w:r w:rsidR="00DD2DB4">
        <w:rPr>
          <w:rFonts w:hint="eastAsia"/>
          <w:sz w:val="21"/>
          <w:szCs w:val="21"/>
          <w:lang w:eastAsia="zh-CN"/>
        </w:rPr>
        <w:t>68</w:t>
      </w:r>
      <w:r w:rsidR="00DD2DB4">
        <w:rPr>
          <w:rFonts w:hint="eastAsia"/>
          <w:sz w:val="21"/>
          <w:szCs w:val="21"/>
          <w:lang w:eastAsia="zh-CN"/>
        </w:rPr>
        <w:t>。</w:t>
      </w:r>
    </w:p>
    <w:p w:rsidR="00DD2DB4" w:rsidRDefault="00DD2DB4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833985">
        <w:rPr>
          <w:rFonts w:hint="eastAsia"/>
          <w:sz w:val="21"/>
          <w:szCs w:val="21"/>
          <w:lang w:eastAsia="zh-CN"/>
        </w:rPr>
        <w:t>1</w:t>
      </w:r>
      <w:r w:rsidR="003C167F"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：</w:t>
      </w:r>
      <w:r w:rsidR="002B3681" w:rsidRPr="002B3681">
        <w:t>Command</w:t>
      </w:r>
      <w:r w:rsidR="002B3681" w:rsidRPr="002B3681">
        <w:rPr>
          <w:rFonts w:hint="eastAsia"/>
          <w:lang w:eastAsia="zh-CN"/>
        </w:rPr>
        <w:t xml:space="preserve"> </w:t>
      </w:r>
      <w:r w:rsidR="002B3681" w:rsidRPr="002B3681">
        <w:t>Index</w:t>
      </w:r>
      <w:r w:rsidR="002B3681">
        <w:rPr>
          <w:rFonts w:hint="eastAsia"/>
          <w:sz w:val="21"/>
          <w:szCs w:val="21"/>
          <w:lang w:eastAsia="zh-CN"/>
        </w:rPr>
        <w:t>。</w:t>
      </w:r>
    </w:p>
    <w:p w:rsidR="002B3681" w:rsidRDefault="002B3681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833985">
        <w:rPr>
          <w:rFonts w:hint="eastAsia"/>
          <w:sz w:val="21"/>
          <w:szCs w:val="21"/>
          <w:lang w:eastAsia="zh-CN"/>
        </w:rPr>
        <w:t>1</w:t>
      </w:r>
      <w:r w:rsidR="003C167F"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：读取出的第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个字节</w:t>
      </w:r>
      <w:r w:rsidR="00833985">
        <w:rPr>
          <w:rFonts w:hint="eastAsia"/>
          <w:sz w:val="21"/>
          <w:szCs w:val="21"/>
          <w:lang w:eastAsia="zh-CN"/>
        </w:rPr>
        <w:t>（此例中只用到载码体的第一个</w:t>
      </w:r>
      <w:r w:rsidR="003C167F">
        <w:rPr>
          <w:rFonts w:hint="eastAsia"/>
          <w:sz w:val="21"/>
          <w:szCs w:val="21"/>
          <w:lang w:eastAsia="zh-CN"/>
        </w:rPr>
        <w:t>B</w:t>
      </w:r>
      <w:r w:rsidR="003C167F">
        <w:rPr>
          <w:sz w:val="21"/>
          <w:szCs w:val="21"/>
          <w:lang w:eastAsia="zh-CN"/>
        </w:rPr>
        <w:t>LOCK</w:t>
      </w:r>
      <w:r w:rsidR="003C167F">
        <w:rPr>
          <w:rFonts w:hint="eastAsia"/>
          <w:sz w:val="21"/>
          <w:szCs w:val="21"/>
          <w:lang w:eastAsia="zh-CN"/>
        </w:rPr>
        <w:t>，</w:t>
      </w:r>
      <w:r w:rsidR="00833985">
        <w:rPr>
          <w:rFonts w:hint="eastAsia"/>
          <w:sz w:val="21"/>
          <w:szCs w:val="21"/>
          <w:lang w:eastAsia="zh-CN"/>
        </w:rPr>
        <w:t>读出的数值为</w:t>
      </w:r>
      <w:r w:rsidR="003C167F">
        <w:rPr>
          <w:rFonts w:hint="eastAsia"/>
          <w:sz w:val="21"/>
          <w:szCs w:val="21"/>
          <w:lang w:eastAsia="zh-CN"/>
        </w:rPr>
        <w:t>0</w:t>
      </w:r>
      <w:r w:rsidR="00833985">
        <w:rPr>
          <w:rFonts w:hint="eastAsia"/>
          <w:sz w:val="21"/>
          <w:szCs w:val="21"/>
          <w:lang w:eastAsia="zh-CN"/>
        </w:rPr>
        <w:t>1</w:t>
      </w:r>
      <w:r w:rsidR="00833985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</w:t>
      </w:r>
    </w:p>
    <w:p w:rsidR="002B3681" w:rsidRDefault="002B3681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833985">
        <w:rPr>
          <w:rFonts w:hint="eastAsia"/>
          <w:sz w:val="21"/>
          <w:szCs w:val="21"/>
          <w:lang w:eastAsia="zh-CN"/>
        </w:rPr>
        <w:t>1</w:t>
      </w:r>
      <w:r w:rsidR="003C167F"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：读取出的第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个字节。</w:t>
      </w:r>
    </w:p>
    <w:p w:rsidR="002B3681" w:rsidRDefault="002B3681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833985">
        <w:rPr>
          <w:rFonts w:hint="eastAsia"/>
          <w:sz w:val="21"/>
          <w:szCs w:val="21"/>
          <w:lang w:eastAsia="zh-CN"/>
        </w:rPr>
        <w:t>1</w:t>
      </w:r>
      <w:r w:rsidR="003C167F"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：读取出的第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个字节。</w:t>
      </w:r>
    </w:p>
    <w:p w:rsidR="002B3681" w:rsidRDefault="002B3681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833985">
        <w:rPr>
          <w:rFonts w:hint="eastAsia"/>
          <w:sz w:val="21"/>
          <w:szCs w:val="21"/>
          <w:lang w:eastAsia="zh-CN"/>
        </w:rPr>
        <w:t>1</w:t>
      </w:r>
      <w:r w:rsidR="003C167F">
        <w:rPr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：读取出的第</w:t>
      </w: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个字节。</w:t>
      </w:r>
    </w:p>
    <w:p w:rsidR="002B3681" w:rsidRDefault="002B3681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833985">
        <w:rPr>
          <w:rFonts w:hint="eastAsia"/>
          <w:sz w:val="21"/>
          <w:szCs w:val="21"/>
          <w:lang w:eastAsia="zh-CN"/>
        </w:rPr>
        <w:t>1</w:t>
      </w:r>
      <w:r w:rsidR="003C167F"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CRC-16</w:t>
      </w:r>
    </w:p>
    <w:p w:rsidR="002B3681" w:rsidRDefault="002B3681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 w:rsidR="003C167F">
        <w:rPr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CRC-16</w:t>
      </w:r>
    </w:p>
    <w:p w:rsidR="00202EA0" w:rsidRPr="003C167F" w:rsidRDefault="00202EA0">
      <w:pPr>
        <w:rPr>
          <w:sz w:val="21"/>
          <w:szCs w:val="21"/>
          <w:lang w:eastAsia="zh-CN"/>
        </w:rPr>
      </w:pPr>
    </w:p>
    <w:p w:rsidR="00112260" w:rsidRDefault="00112260">
      <w:pPr>
        <w:rPr>
          <w:sz w:val="21"/>
          <w:szCs w:val="21"/>
          <w:lang w:eastAsia="zh-CN"/>
        </w:rPr>
      </w:pPr>
    </w:p>
    <w:p w:rsidR="00112260" w:rsidRDefault="00112260">
      <w:pPr>
        <w:rPr>
          <w:sz w:val="21"/>
          <w:szCs w:val="21"/>
          <w:lang w:eastAsia="zh-CN"/>
        </w:rPr>
      </w:pPr>
    </w:p>
    <w:p w:rsidR="00112260" w:rsidRPr="00112260" w:rsidRDefault="00E07952" w:rsidP="0011226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lastRenderedPageBreak/>
        <w:t>写数据</w:t>
      </w:r>
      <w:r w:rsidR="00112260" w:rsidRPr="00112260">
        <w:rPr>
          <w:rFonts w:hint="eastAsia"/>
          <w:b/>
          <w:sz w:val="28"/>
          <w:szCs w:val="28"/>
          <w:lang w:eastAsia="zh-CN"/>
        </w:rPr>
        <w:t>时，发送的询问指令为</w:t>
      </w:r>
      <w:r>
        <w:rPr>
          <w:rFonts w:hint="eastAsia"/>
          <w:b/>
          <w:sz w:val="28"/>
          <w:szCs w:val="28"/>
          <w:lang w:eastAsia="zh-CN"/>
        </w:rPr>
        <w:t>（数据</w:t>
      </w:r>
      <w:r>
        <w:rPr>
          <w:b/>
          <w:sz w:val="28"/>
          <w:szCs w:val="28"/>
          <w:lang w:eastAsia="zh-CN"/>
        </w:rPr>
        <w:t>均为</w:t>
      </w:r>
      <w:r>
        <w:rPr>
          <w:rFonts w:hint="eastAsia"/>
          <w:b/>
          <w:sz w:val="28"/>
          <w:szCs w:val="28"/>
          <w:lang w:eastAsia="zh-CN"/>
        </w:rPr>
        <w:t>16</w:t>
      </w:r>
      <w:r>
        <w:rPr>
          <w:rFonts w:hint="eastAsia"/>
          <w:b/>
          <w:sz w:val="28"/>
          <w:szCs w:val="28"/>
          <w:lang w:eastAsia="zh-CN"/>
        </w:rPr>
        <w:t>进制</w:t>
      </w:r>
      <w:r>
        <w:rPr>
          <w:b/>
          <w:sz w:val="28"/>
          <w:szCs w:val="28"/>
          <w:lang w:eastAsia="zh-CN"/>
        </w:rPr>
        <w:t>）</w:t>
      </w:r>
      <w:r w:rsidR="00112260" w:rsidRPr="00112260">
        <w:rPr>
          <w:rFonts w:hint="eastAsia"/>
          <w:b/>
          <w:sz w:val="28"/>
          <w:szCs w:val="28"/>
          <w:lang w:eastAsia="zh-CN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  <w:gridCol w:w="837"/>
        <w:gridCol w:w="864"/>
        <w:gridCol w:w="850"/>
        <w:gridCol w:w="851"/>
        <w:gridCol w:w="850"/>
      </w:tblGrid>
      <w:tr w:rsidR="00CE2F0C" w:rsidTr="00CE2F0C">
        <w:tc>
          <w:tcPr>
            <w:tcW w:w="959" w:type="dxa"/>
          </w:tcPr>
          <w:p w:rsidR="00E07952" w:rsidRDefault="00E07952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0</w:t>
            </w:r>
          </w:p>
        </w:tc>
        <w:tc>
          <w:tcPr>
            <w:tcW w:w="992" w:type="dxa"/>
          </w:tcPr>
          <w:p w:rsidR="00E07952" w:rsidRDefault="00E07952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1</w:t>
            </w:r>
          </w:p>
        </w:tc>
        <w:tc>
          <w:tcPr>
            <w:tcW w:w="992" w:type="dxa"/>
          </w:tcPr>
          <w:p w:rsidR="00E07952" w:rsidRDefault="00E07952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2</w:t>
            </w:r>
          </w:p>
        </w:tc>
        <w:tc>
          <w:tcPr>
            <w:tcW w:w="993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 w:rsidR="00CE2F0C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37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 w:rsidR="00CE2F0C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64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 w:rsidR="00CE2F0C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850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</w:t>
            </w:r>
            <w:r w:rsidR="00CE2F0C">
              <w:rPr>
                <w:sz w:val="21"/>
                <w:szCs w:val="21"/>
                <w:lang w:eastAsia="zh-CN"/>
              </w:rPr>
              <w:t xml:space="preserve"> 6</w:t>
            </w:r>
          </w:p>
        </w:tc>
        <w:tc>
          <w:tcPr>
            <w:tcW w:w="851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 w:rsidR="00CE2F0C"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0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 w:rsidR="00CE2F0C">
              <w:rPr>
                <w:sz w:val="21"/>
                <w:szCs w:val="21"/>
                <w:lang w:eastAsia="zh-CN"/>
              </w:rPr>
              <w:t>8</w:t>
            </w:r>
          </w:p>
        </w:tc>
      </w:tr>
      <w:tr w:rsidR="00CE2F0C" w:rsidTr="00CE2F0C">
        <w:tc>
          <w:tcPr>
            <w:tcW w:w="959" w:type="dxa"/>
          </w:tcPr>
          <w:p w:rsidR="00E07952" w:rsidRDefault="00E07952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AA</w:t>
            </w:r>
          </w:p>
        </w:tc>
        <w:tc>
          <w:tcPr>
            <w:tcW w:w="992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E2F0C">
              <w:rPr>
                <w:sz w:val="21"/>
                <w:szCs w:val="21"/>
                <w:lang w:eastAsia="zh-CN"/>
              </w:rPr>
              <w:t>D</w:t>
            </w:r>
          </w:p>
        </w:tc>
        <w:tc>
          <w:tcPr>
            <w:tcW w:w="992" w:type="dxa"/>
          </w:tcPr>
          <w:p w:rsidR="00E07952" w:rsidRDefault="00E07952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E2F0C">
              <w:rPr>
                <w:sz w:val="21"/>
                <w:szCs w:val="21"/>
                <w:lang w:eastAsia="zh-CN"/>
              </w:rPr>
              <w:t>D</w:t>
            </w:r>
          </w:p>
        </w:tc>
        <w:tc>
          <w:tcPr>
            <w:tcW w:w="993" w:type="dxa"/>
          </w:tcPr>
          <w:p w:rsidR="00E07952" w:rsidRDefault="00E07952" w:rsidP="00E079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837" w:type="dxa"/>
          </w:tcPr>
          <w:p w:rsidR="00E07952" w:rsidRDefault="00E07952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64" w:type="dxa"/>
          </w:tcPr>
          <w:p w:rsidR="00E07952" w:rsidRDefault="00E07952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50" w:type="dxa"/>
          </w:tcPr>
          <w:p w:rsidR="00E07952" w:rsidRDefault="00E07952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51" w:type="dxa"/>
          </w:tcPr>
          <w:p w:rsidR="00E07952" w:rsidRDefault="00CE2F0C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850" w:type="dxa"/>
          </w:tcPr>
          <w:p w:rsidR="00E07952" w:rsidRDefault="00CE2F0C" w:rsidP="0061175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02</w:t>
            </w:r>
          </w:p>
        </w:tc>
      </w:tr>
      <w:tr w:rsidR="00CE2F0C" w:rsidTr="00CE2F0C">
        <w:trPr>
          <w:gridAfter w:val="5"/>
          <w:wAfter w:w="4252" w:type="dxa"/>
        </w:trPr>
        <w:tc>
          <w:tcPr>
            <w:tcW w:w="959" w:type="dxa"/>
          </w:tcPr>
          <w:p w:rsidR="00CE2F0C" w:rsidRDefault="00CE2F0C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</w:tcPr>
          <w:p w:rsidR="00CE2F0C" w:rsidRDefault="00CE2F0C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</w:tcPr>
          <w:p w:rsidR="00CE2F0C" w:rsidRDefault="00CE2F0C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993" w:type="dxa"/>
          </w:tcPr>
          <w:p w:rsidR="00CE2F0C" w:rsidRDefault="00CE2F0C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12</w:t>
            </w:r>
          </w:p>
        </w:tc>
      </w:tr>
      <w:tr w:rsidR="00CE2F0C" w:rsidTr="00CE2F0C">
        <w:trPr>
          <w:gridAfter w:val="5"/>
          <w:wAfter w:w="4252" w:type="dxa"/>
        </w:trPr>
        <w:tc>
          <w:tcPr>
            <w:tcW w:w="959" w:type="dxa"/>
          </w:tcPr>
          <w:p w:rsidR="00CE2F0C" w:rsidRDefault="00CE2F0C" w:rsidP="00CE2F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</w:tcPr>
          <w:p w:rsidR="00CE2F0C" w:rsidRDefault="00CE2F0C" w:rsidP="00E079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04</w:t>
            </w:r>
          </w:p>
        </w:tc>
        <w:tc>
          <w:tcPr>
            <w:tcW w:w="992" w:type="dxa"/>
          </w:tcPr>
          <w:p w:rsidR="00CE2F0C" w:rsidRDefault="00CE2F0C" w:rsidP="00E079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C0</w:t>
            </w:r>
          </w:p>
        </w:tc>
        <w:tc>
          <w:tcPr>
            <w:tcW w:w="993" w:type="dxa"/>
          </w:tcPr>
          <w:p w:rsidR="00CE2F0C" w:rsidRDefault="00CE2F0C" w:rsidP="00E079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</w:p>
        </w:tc>
      </w:tr>
    </w:tbl>
    <w:p w:rsidR="00112260" w:rsidRDefault="00112260" w:rsidP="00112260">
      <w:pPr>
        <w:rPr>
          <w:sz w:val="21"/>
          <w:szCs w:val="21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yte0</w:t>
      </w:r>
      <w:r>
        <w:rPr>
          <w:rFonts w:hint="eastAsia"/>
          <w:lang w:eastAsia="zh-CN"/>
        </w:rPr>
        <w:t>：</w:t>
      </w:r>
      <w:r w:rsidRPr="00DD2DB4">
        <w:rPr>
          <w:rFonts w:hint="eastAsia"/>
          <w:sz w:val="21"/>
          <w:szCs w:val="21"/>
          <w:lang w:eastAsia="zh-CN"/>
        </w:rPr>
        <w:t>同步字节</w:t>
      </w:r>
      <w:r>
        <w:rPr>
          <w:rFonts w:hint="eastAsia"/>
          <w:sz w:val="21"/>
          <w:szCs w:val="21"/>
          <w:lang w:eastAsia="zh-CN"/>
        </w:rPr>
        <w:t>，固定为</w:t>
      </w:r>
      <w:r>
        <w:rPr>
          <w:rFonts w:hint="eastAsia"/>
          <w:sz w:val="21"/>
          <w:szCs w:val="21"/>
          <w:lang w:eastAsia="zh-CN"/>
        </w:rPr>
        <w:t>AA</w:t>
      </w:r>
      <w:r>
        <w:rPr>
          <w:rFonts w:hint="eastAsia"/>
          <w:sz w:val="21"/>
          <w:szCs w:val="21"/>
          <w:lang w:eastAsia="zh-CN"/>
        </w:rPr>
        <w:t>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>
        <w:rPr>
          <w:rFonts w:hint="eastAsia"/>
          <w:sz w:val="21"/>
          <w:szCs w:val="21"/>
          <w:lang w:eastAsia="zh-CN"/>
        </w:rPr>
        <w:t>）。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yte2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>
        <w:rPr>
          <w:rFonts w:hint="eastAsia"/>
          <w:sz w:val="21"/>
          <w:szCs w:val="21"/>
          <w:lang w:eastAsia="zh-CN"/>
        </w:rPr>
        <w:t>）。</w:t>
      </w:r>
    </w:p>
    <w:p w:rsidR="00112260" w:rsidRPr="00DD2DB4" w:rsidRDefault="00112260" w:rsidP="00112260">
      <w:pPr>
        <w:rPr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E2F0C"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：命令代码，</w:t>
      </w:r>
      <w:r w:rsidR="00CE2F0C">
        <w:rPr>
          <w:rFonts w:hint="eastAsia"/>
          <w:sz w:val="21"/>
          <w:szCs w:val="21"/>
          <w:lang w:eastAsia="zh-CN"/>
        </w:rPr>
        <w:t>写</w:t>
      </w:r>
      <w:r>
        <w:rPr>
          <w:rFonts w:hint="eastAsia"/>
          <w:sz w:val="21"/>
          <w:szCs w:val="21"/>
          <w:lang w:eastAsia="zh-CN"/>
        </w:rPr>
        <w:t>命令为</w:t>
      </w:r>
      <w:r>
        <w:rPr>
          <w:rFonts w:hint="eastAsia"/>
          <w:sz w:val="21"/>
          <w:szCs w:val="21"/>
          <w:lang w:eastAsia="zh-CN"/>
        </w:rPr>
        <w:t>6</w:t>
      </w:r>
      <w:r w:rsidR="00CE2F0C">
        <w:rPr>
          <w:sz w:val="21"/>
          <w:szCs w:val="21"/>
          <w:lang w:eastAsia="zh-CN"/>
        </w:rPr>
        <w:t>9</w:t>
      </w:r>
      <w:r>
        <w:rPr>
          <w:rFonts w:hint="eastAsia"/>
          <w:sz w:val="21"/>
          <w:szCs w:val="21"/>
          <w:lang w:eastAsia="zh-CN"/>
        </w:rPr>
        <w:t>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E2F0C"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：</w:t>
      </w:r>
      <w:r w:rsidRPr="002B3681">
        <w:t>Command</w:t>
      </w:r>
      <w:r w:rsidRPr="002B3681">
        <w:rPr>
          <w:rFonts w:hint="eastAsia"/>
          <w:lang w:eastAsia="zh-CN"/>
        </w:rPr>
        <w:t xml:space="preserve"> </w:t>
      </w:r>
      <w:r w:rsidRPr="002B3681">
        <w:t>Index</w:t>
      </w:r>
      <w:r>
        <w:rPr>
          <w:rFonts w:hint="eastAsia"/>
          <w:lang w:eastAsia="zh-CN"/>
        </w:rPr>
        <w:t>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E2F0C">
        <w:rPr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：</w:t>
      </w:r>
      <w:r w:rsidRPr="00E5655C">
        <w:rPr>
          <w:sz w:val="21"/>
          <w:szCs w:val="21"/>
          <w:lang w:eastAsia="zh-CN"/>
        </w:rPr>
        <w:t>block number (start block)</w:t>
      </w:r>
      <w:r>
        <w:rPr>
          <w:rFonts w:hint="eastAsia"/>
          <w:sz w:val="21"/>
          <w:szCs w:val="21"/>
          <w:lang w:eastAsia="zh-CN"/>
        </w:rPr>
        <w:t>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E2F0C"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：</w:t>
      </w:r>
      <w:r w:rsidRPr="00E5655C">
        <w:rPr>
          <w:sz w:val="21"/>
          <w:szCs w:val="21"/>
          <w:lang w:eastAsia="zh-CN"/>
        </w:rPr>
        <w:t>number of blocks</w:t>
      </w:r>
      <w:r>
        <w:rPr>
          <w:rFonts w:hint="eastAsia"/>
          <w:sz w:val="21"/>
          <w:szCs w:val="21"/>
          <w:lang w:eastAsia="zh-CN"/>
        </w:rPr>
        <w:t>。（本例中读取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rFonts w:hint="eastAsia"/>
          <w:sz w:val="21"/>
          <w:szCs w:val="21"/>
          <w:lang w:eastAsia="zh-CN"/>
        </w:rPr>
        <w:t>block = 4 bytes</w:t>
      </w:r>
      <w:r>
        <w:rPr>
          <w:rFonts w:hint="eastAsia"/>
          <w:sz w:val="21"/>
          <w:szCs w:val="21"/>
          <w:lang w:eastAsia="zh-CN"/>
        </w:rPr>
        <w:t>）</w:t>
      </w:r>
      <w:r w:rsidR="00DB566F">
        <w:rPr>
          <w:rFonts w:hint="eastAsia"/>
          <w:sz w:val="21"/>
          <w:szCs w:val="21"/>
          <w:lang w:eastAsia="zh-CN"/>
        </w:rPr>
        <w:t>（</w:t>
      </w:r>
      <w:r w:rsidR="00DB566F">
        <w:rPr>
          <w:rFonts w:hint="eastAsia"/>
          <w:sz w:val="21"/>
          <w:szCs w:val="21"/>
          <w:lang w:eastAsia="zh-CN"/>
        </w:rPr>
        <w:t>00</w:t>
      </w:r>
      <w:r w:rsidR="00DB566F">
        <w:rPr>
          <w:sz w:val="21"/>
          <w:szCs w:val="21"/>
          <w:lang w:eastAsia="zh-CN"/>
        </w:rPr>
        <w:t>=1block</w:t>
      </w:r>
      <w:r w:rsidR="00DB566F">
        <w:rPr>
          <w:sz w:val="21"/>
          <w:szCs w:val="21"/>
          <w:lang w:eastAsia="zh-CN"/>
        </w:rPr>
        <w:t>，</w:t>
      </w:r>
      <w:r w:rsidR="00DB566F">
        <w:rPr>
          <w:rFonts w:hint="eastAsia"/>
          <w:sz w:val="21"/>
          <w:szCs w:val="21"/>
          <w:lang w:eastAsia="zh-CN"/>
        </w:rPr>
        <w:t>01</w:t>
      </w:r>
      <w:r w:rsidR="00DB566F">
        <w:rPr>
          <w:sz w:val="21"/>
          <w:szCs w:val="21"/>
          <w:lang w:eastAsia="zh-CN"/>
        </w:rPr>
        <w:t>=2block</w:t>
      </w:r>
      <w:r w:rsidR="00DB566F">
        <w:rPr>
          <w:sz w:val="21"/>
          <w:szCs w:val="21"/>
          <w:lang w:eastAsia="zh-CN"/>
        </w:rPr>
        <w:t>。。。）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E2F0C">
        <w:rPr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：</w:t>
      </w:r>
      <w:r w:rsidR="00CE2F0C">
        <w:rPr>
          <w:rFonts w:hint="eastAsia"/>
          <w:sz w:val="21"/>
          <w:szCs w:val="21"/>
          <w:lang w:eastAsia="zh-CN"/>
        </w:rPr>
        <w:t>需要写入的第</w:t>
      </w:r>
      <w:r w:rsidR="00CE2F0C">
        <w:rPr>
          <w:rFonts w:hint="eastAsia"/>
          <w:sz w:val="21"/>
          <w:szCs w:val="21"/>
          <w:lang w:eastAsia="zh-CN"/>
        </w:rPr>
        <w:t>1</w:t>
      </w:r>
      <w:r w:rsidR="00CE2F0C">
        <w:rPr>
          <w:rFonts w:hint="eastAsia"/>
          <w:sz w:val="21"/>
          <w:szCs w:val="21"/>
          <w:lang w:eastAsia="zh-CN"/>
        </w:rPr>
        <w:t>个字节（此例中只用到载码体的第一个</w:t>
      </w:r>
      <w:r w:rsidR="00CE2F0C">
        <w:rPr>
          <w:rFonts w:hint="eastAsia"/>
          <w:sz w:val="21"/>
          <w:szCs w:val="21"/>
          <w:lang w:eastAsia="zh-CN"/>
        </w:rPr>
        <w:t>B</w:t>
      </w:r>
      <w:r w:rsidR="00CE2F0C">
        <w:rPr>
          <w:sz w:val="21"/>
          <w:szCs w:val="21"/>
          <w:lang w:eastAsia="zh-CN"/>
        </w:rPr>
        <w:t>LOCK</w:t>
      </w:r>
      <w:r w:rsidR="00CE2F0C">
        <w:rPr>
          <w:rFonts w:hint="eastAsia"/>
          <w:sz w:val="21"/>
          <w:szCs w:val="21"/>
          <w:lang w:eastAsia="zh-CN"/>
        </w:rPr>
        <w:t>，写入的数值为</w:t>
      </w:r>
      <w:r w:rsidR="00CE2F0C">
        <w:rPr>
          <w:rFonts w:hint="eastAsia"/>
          <w:sz w:val="21"/>
          <w:szCs w:val="21"/>
          <w:lang w:eastAsia="zh-CN"/>
        </w:rPr>
        <w:t>01</w:t>
      </w:r>
      <w:r w:rsidR="00CE2F0C">
        <w:rPr>
          <w:rFonts w:hint="eastAsia"/>
          <w:sz w:val="21"/>
          <w:szCs w:val="21"/>
          <w:lang w:eastAsia="zh-CN"/>
        </w:rPr>
        <w:t>）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CE2F0C"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：</w:t>
      </w:r>
      <w:r w:rsidR="00CE2F0C">
        <w:rPr>
          <w:rFonts w:hint="eastAsia"/>
          <w:sz w:val="21"/>
          <w:szCs w:val="21"/>
          <w:lang w:eastAsia="zh-CN"/>
        </w:rPr>
        <w:t>需要写入的第</w:t>
      </w:r>
      <w:r w:rsidR="00CE2F0C">
        <w:rPr>
          <w:sz w:val="21"/>
          <w:szCs w:val="21"/>
          <w:lang w:eastAsia="zh-CN"/>
        </w:rPr>
        <w:t>2</w:t>
      </w:r>
      <w:r w:rsidR="00CE2F0C">
        <w:rPr>
          <w:rFonts w:hint="eastAsia"/>
          <w:sz w:val="21"/>
          <w:szCs w:val="21"/>
          <w:lang w:eastAsia="zh-CN"/>
        </w:rPr>
        <w:t>个字节</w:t>
      </w:r>
    </w:p>
    <w:p w:rsidR="00CE2F0C" w:rsidRDefault="00CE2F0C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>
        <w:rPr>
          <w:sz w:val="21"/>
          <w:szCs w:val="21"/>
          <w:lang w:eastAsia="zh-CN"/>
        </w:rPr>
        <w:t>9</w:t>
      </w:r>
      <w:r>
        <w:rPr>
          <w:rFonts w:hint="eastAsia"/>
          <w:sz w:val="21"/>
          <w:szCs w:val="21"/>
          <w:lang w:eastAsia="zh-CN"/>
        </w:rPr>
        <w:t>：需要写入的第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个字节</w:t>
      </w:r>
    </w:p>
    <w:p w:rsidR="00CE2F0C" w:rsidRDefault="00CE2F0C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>
        <w:rPr>
          <w:sz w:val="21"/>
          <w:szCs w:val="21"/>
          <w:lang w:eastAsia="zh-CN"/>
        </w:rPr>
        <w:t>10</w:t>
      </w:r>
      <w:r>
        <w:rPr>
          <w:rFonts w:hint="eastAsia"/>
          <w:sz w:val="21"/>
          <w:szCs w:val="21"/>
          <w:lang w:eastAsia="zh-CN"/>
        </w:rPr>
        <w:t>：需要写入的第</w:t>
      </w:r>
      <w:r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个字节</w:t>
      </w:r>
    </w:p>
    <w:p w:rsidR="00CE2F0C" w:rsidRDefault="00CE2F0C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CRC-16</w:t>
      </w:r>
    </w:p>
    <w:p w:rsidR="00CE2F0C" w:rsidRDefault="00CE2F0C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>
        <w:rPr>
          <w:sz w:val="21"/>
          <w:szCs w:val="21"/>
          <w:lang w:eastAsia="zh-CN"/>
        </w:rPr>
        <w:t>12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CRC-16</w:t>
      </w:r>
    </w:p>
    <w:p w:rsidR="00112260" w:rsidRPr="00E5655C" w:rsidRDefault="00112260" w:rsidP="00112260">
      <w:pPr>
        <w:rPr>
          <w:sz w:val="21"/>
          <w:szCs w:val="21"/>
          <w:lang w:eastAsia="zh-CN"/>
        </w:rPr>
      </w:pPr>
    </w:p>
    <w:p w:rsidR="00112260" w:rsidRPr="00112260" w:rsidRDefault="00112260" w:rsidP="00112260">
      <w:pPr>
        <w:rPr>
          <w:b/>
          <w:sz w:val="28"/>
          <w:szCs w:val="28"/>
          <w:lang w:eastAsia="zh-CN"/>
        </w:rPr>
      </w:pPr>
      <w:r w:rsidRPr="00112260">
        <w:rPr>
          <w:rFonts w:hint="eastAsia"/>
          <w:b/>
          <w:sz w:val="28"/>
          <w:szCs w:val="28"/>
          <w:lang w:eastAsia="zh-CN"/>
        </w:rPr>
        <w:t>其返回的数据为：</w:t>
      </w:r>
    </w:p>
    <w:tbl>
      <w:tblPr>
        <w:tblStyle w:val="a7"/>
        <w:tblW w:w="9006" w:type="dxa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2"/>
        <w:gridCol w:w="888"/>
        <w:gridCol w:w="888"/>
        <w:gridCol w:w="888"/>
        <w:gridCol w:w="888"/>
        <w:gridCol w:w="824"/>
        <w:gridCol w:w="824"/>
      </w:tblGrid>
      <w:tr w:rsidR="00B979CE" w:rsidTr="00190D75">
        <w:trPr>
          <w:trHeight w:val="639"/>
        </w:trPr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Byte0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2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3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4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5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6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7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Byte8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Byte9</w:t>
            </w:r>
          </w:p>
        </w:tc>
      </w:tr>
      <w:tr w:rsidR="00B979CE" w:rsidTr="00190D75">
        <w:trPr>
          <w:trHeight w:val="327"/>
        </w:trPr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AA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7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7</w:t>
            </w:r>
          </w:p>
        </w:tc>
        <w:tc>
          <w:tcPr>
            <w:tcW w:w="0" w:type="auto"/>
          </w:tcPr>
          <w:p w:rsidR="00B979CE" w:rsidRDefault="00B979CE" w:rsidP="00B979CE">
            <w:pPr>
              <w:rPr>
                <w:lang w:eastAsia="zh-CN"/>
              </w:rPr>
            </w:pPr>
            <w:r w:rsidRPr="003C167F">
              <w:rPr>
                <w:lang w:eastAsia="zh-CN"/>
              </w:rPr>
              <w:t>6</w:t>
            </w:r>
            <w:r>
              <w:rPr>
                <w:lang w:eastAsia="zh-CN"/>
              </w:rPr>
              <w:t>9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BB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AA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07</w:t>
            </w:r>
          </w:p>
        </w:tc>
        <w:tc>
          <w:tcPr>
            <w:tcW w:w="0" w:type="auto"/>
          </w:tcPr>
          <w:p w:rsidR="00B979CE" w:rsidRDefault="00B979CE" w:rsidP="00B979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7</w:t>
            </w:r>
          </w:p>
        </w:tc>
      </w:tr>
      <w:tr w:rsidR="00B979CE" w:rsidTr="00190D75">
        <w:trPr>
          <w:gridAfter w:val="6"/>
          <w:trHeight w:val="639"/>
        </w:trPr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Byte10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Byte11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Byte12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Byte13</w:t>
            </w:r>
          </w:p>
        </w:tc>
      </w:tr>
      <w:tr w:rsidR="00B979CE" w:rsidTr="00190D75">
        <w:trPr>
          <w:gridAfter w:val="6"/>
          <w:trHeight w:val="327"/>
        </w:trPr>
        <w:tc>
          <w:tcPr>
            <w:tcW w:w="0" w:type="auto"/>
          </w:tcPr>
          <w:p w:rsidR="00B979CE" w:rsidRDefault="00B979CE" w:rsidP="00B979CE">
            <w:pPr>
              <w:rPr>
                <w:lang w:eastAsia="zh-CN"/>
              </w:rPr>
            </w:pPr>
            <w:r>
              <w:rPr>
                <w:lang w:eastAsia="zh-CN"/>
              </w:rPr>
              <w:t>69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Pr="003C167F">
              <w:rPr>
                <w:lang w:eastAsia="zh-CN"/>
              </w:rPr>
              <w:t>A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0" w:type="auto"/>
          </w:tcPr>
          <w:p w:rsidR="00B979CE" w:rsidRDefault="00B979CE" w:rsidP="00190D75">
            <w:pPr>
              <w:rPr>
                <w:lang w:eastAsia="zh-CN"/>
              </w:rPr>
            </w:pPr>
            <w:r>
              <w:rPr>
                <w:lang w:eastAsia="zh-CN"/>
              </w:rPr>
              <w:t>2B</w:t>
            </w:r>
          </w:p>
        </w:tc>
      </w:tr>
    </w:tbl>
    <w:p w:rsidR="00112260" w:rsidRDefault="00112260" w:rsidP="00112260">
      <w:pPr>
        <w:rPr>
          <w:lang w:eastAsia="zh-CN"/>
        </w:rPr>
      </w:pPr>
    </w:p>
    <w:p w:rsidR="00112260" w:rsidRDefault="00112260" w:rsidP="00112260">
      <w:pPr>
        <w:rPr>
          <w:lang w:eastAsia="zh-CN"/>
        </w:rPr>
      </w:pPr>
      <w:r>
        <w:rPr>
          <w:rFonts w:hint="eastAsia"/>
          <w:lang w:eastAsia="zh-CN"/>
        </w:rPr>
        <w:t xml:space="preserve">Byte0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 w:rsidR="00B979CE">
        <w:rPr>
          <w:lang w:eastAsia="zh-CN"/>
        </w:rPr>
        <w:t>6</w:t>
      </w:r>
      <w:r>
        <w:rPr>
          <w:rFonts w:hint="eastAsia"/>
          <w:lang w:eastAsia="zh-CN"/>
        </w:rPr>
        <w:t>：</w:t>
      </w:r>
      <w:r w:rsidRPr="00833985">
        <w:rPr>
          <w:lang w:eastAsia="zh-CN"/>
        </w:rPr>
        <w:t>Acknowledge</w:t>
      </w:r>
      <w:r w:rsidRPr="005171EE">
        <w:rPr>
          <w:rFonts w:hint="eastAsia"/>
          <w:sz w:val="21"/>
          <w:szCs w:val="21"/>
          <w:lang w:eastAsia="zh-CN"/>
        </w:rPr>
        <w:t>信息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yte</w:t>
      </w:r>
      <w:r w:rsidR="00B979CE">
        <w:rPr>
          <w:lang w:eastAsia="zh-CN"/>
        </w:rPr>
        <w:t>7</w:t>
      </w:r>
      <w:r>
        <w:rPr>
          <w:rFonts w:hint="eastAsia"/>
          <w:lang w:eastAsia="zh-CN"/>
        </w:rPr>
        <w:t>：</w:t>
      </w:r>
      <w:r w:rsidRPr="00DD2DB4">
        <w:rPr>
          <w:rFonts w:hint="eastAsia"/>
          <w:sz w:val="21"/>
          <w:szCs w:val="21"/>
          <w:lang w:eastAsia="zh-CN"/>
        </w:rPr>
        <w:t>同步字节</w:t>
      </w:r>
      <w:r>
        <w:rPr>
          <w:rFonts w:hint="eastAsia"/>
          <w:sz w:val="21"/>
          <w:szCs w:val="21"/>
          <w:lang w:eastAsia="zh-CN"/>
        </w:rPr>
        <w:t>，固定为</w:t>
      </w:r>
      <w:r>
        <w:rPr>
          <w:rFonts w:hint="eastAsia"/>
          <w:sz w:val="21"/>
          <w:szCs w:val="21"/>
          <w:lang w:eastAsia="zh-CN"/>
        </w:rPr>
        <w:t>AA</w:t>
      </w:r>
      <w:r>
        <w:rPr>
          <w:rFonts w:hint="eastAsia"/>
          <w:sz w:val="21"/>
          <w:szCs w:val="21"/>
          <w:lang w:eastAsia="zh-CN"/>
        </w:rPr>
        <w:t>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B979CE"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 w:rsidR="005171EE">
        <w:rPr>
          <w:rFonts w:hint="eastAsia"/>
          <w:sz w:val="21"/>
          <w:szCs w:val="21"/>
          <w:lang w:eastAsia="zh-CN"/>
        </w:rPr>
        <w:t>，不包括</w:t>
      </w:r>
      <w:r w:rsidR="005171EE" w:rsidRPr="00833985">
        <w:rPr>
          <w:lang w:eastAsia="zh-CN"/>
        </w:rPr>
        <w:t>Acknowledge</w:t>
      </w:r>
      <w:r w:rsidR="005171EE" w:rsidRPr="005171EE">
        <w:rPr>
          <w:rFonts w:hint="eastAsia"/>
          <w:sz w:val="21"/>
          <w:szCs w:val="21"/>
          <w:lang w:eastAsia="zh-CN"/>
        </w:rPr>
        <w:t>信息</w:t>
      </w:r>
      <w:r>
        <w:rPr>
          <w:rFonts w:hint="eastAsia"/>
          <w:sz w:val="21"/>
          <w:szCs w:val="21"/>
          <w:lang w:eastAsia="zh-CN"/>
        </w:rPr>
        <w:t>）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</w:t>
      </w:r>
      <w:r w:rsidR="00B979CE">
        <w:rPr>
          <w:sz w:val="21"/>
          <w:szCs w:val="21"/>
          <w:lang w:eastAsia="zh-CN"/>
        </w:rPr>
        <w:t>9</w:t>
      </w:r>
      <w:r>
        <w:rPr>
          <w:rFonts w:hint="eastAsia"/>
          <w:sz w:val="21"/>
          <w:szCs w:val="21"/>
          <w:lang w:eastAsia="zh-CN"/>
        </w:rPr>
        <w:t>：接收到的数据长度（包括</w:t>
      </w:r>
      <w:r>
        <w:rPr>
          <w:rFonts w:hint="eastAsia"/>
          <w:sz w:val="21"/>
          <w:szCs w:val="21"/>
          <w:lang w:eastAsia="zh-CN"/>
        </w:rPr>
        <w:t>CRC</w:t>
      </w:r>
      <w:r w:rsidR="005171EE">
        <w:rPr>
          <w:rFonts w:hint="eastAsia"/>
          <w:sz w:val="21"/>
          <w:szCs w:val="21"/>
          <w:lang w:eastAsia="zh-CN"/>
        </w:rPr>
        <w:t>，不包括</w:t>
      </w:r>
      <w:r w:rsidR="005171EE" w:rsidRPr="00833985">
        <w:rPr>
          <w:lang w:eastAsia="zh-CN"/>
        </w:rPr>
        <w:t>Acknowledge</w:t>
      </w:r>
      <w:r w:rsidR="005171EE" w:rsidRPr="005171EE">
        <w:rPr>
          <w:rFonts w:hint="eastAsia"/>
          <w:sz w:val="21"/>
          <w:szCs w:val="21"/>
          <w:lang w:eastAsia="zh-CN"/>
        </w:rPr>
        <w:t>信息</w:t>
      </w:r>
      <w:r>
        <w:rPr>
          <w:rFonts w:hint="eastAsia"/>
          <w:sz w:val="21"/>
          <w:szCs w:val="21"/>
          <w:lang w:eastAsia="zh-CN"/>
        </w:rPr>
        <w:t>）</w:t>
      </w:r>
    </w:p>
    <w:p w:rsidR="00112260" w:rsidRPr="00DD2DB4" w:rsidRDefault="00112260" w:rsidP="00112260">
      <w:pPr>
        <w:rPr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 w:rsidR="00B979CE"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：命令代码，</w:t>
      </w:r>
      <w:r w:rsidR="00B979CE">
        <w:rPr>
          <w:rFonts w:hint="eastAsia"/>
          <w:sz w:val="21"/>
          <w:szCs w:val="21"/>
          <w:lang w:eastAsia="zh-CN"/>
        </w:rPr>
        <w:t>写</w:t>
      </w:r>
      <w:r>
        <w:rPr>
          <w:rFonts w:hint="eastAsia"/>
          <w:sz w:val="21"/>
          <w:szCs w:val="21"/>
          <w:lang w:eastAsia="zh-CN"/>
        </w:rPr>
        <w:t>命令为</w:t>
      </w:r>
      <w:r>
        <w:rPr>
          <w:rFonts w:hint="eastAsia"/>
          <w:sz w:val="21"/>
          <w:szCs w:val="21"/>
          <w:lang w:eastAsia="zh-CN"/>
        </w:rPr>
        <w:t>6</w:t>
      </w:r>
      <w:r w:rsidR="00B979CE">
        <w:rPr>
          <w:sz w:val="21"/>
          <w:szCs w:val="21"/>
          <w:lang w:eastAsia="zh-CN"/>
        </w:rPr>
        <w:t>9</w:t>
      </w:r>
      <w:r>
        <w:rPr>
          <w:rFonts w:hint="eastAsia"/>
          <w:sz w:val="21"/>
          <w:szCs w:val="21"/>
          <w:lang w:eastAsia="zh-CN"/>
        </w:rPr>
        <w:t>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 w:rsidR="00B979CE"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：</w:t>
      </w:r>
      <w:r w:rsidRPr="002B3681">
        <w:t>Command</w:t>
      </w:r>
      <w:r w:rsidRPr="002B3681">
        <w:rPr>
          <w:rFonts w:hint="eastAsia"/>
          <w:lang w:eastAsia="zh-CN"/>
        </w:rPr>
        <w:t xml:space="preserve"> </w:t>
      </w:r>
      <w:r w:rsidRPr="002B3681">
        <w:t>Index</w:t>
      </w:r>
      <w:r>
        <w:rPr>
          <w:rFonts w:hint="eastAsia"/>
          <w:sz w:val="21"/>
          <w:szCs w:val="21"/>
          <w:lang w:eastAsia="zh-CN"/>
        </w:rPr>
        <w:t>。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 w:rsidR="00B979CE"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：</w:t>
      </w:r>
      <w:r w:rsidR="00B979CE">
        <w:rPr>
          <w:rFonts w:hint="eastAsia"/>
          <w:sz w:val="21"/>
          <w:szCs w:val="21"/>
          <w:lang w:eastAsia="zh-CN"/>
        </w:rPr>
        <w:t>CRC-16</w:t>
      </w:r>
    </w:p>
    <w:p w:rsidR="00112260" w:rsidRDefault="00112260" w:rsidP="001122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yte1</w:t>
      </w:r>
      <w:r w:rsidR="00B979CE"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：</w:t>
      </w:r>
      <w:r w:rsidR="00B979CE">
        <w:rPr>
          <w:rFonts w:hint="eastAsia"/>
          <w:sz w:val="21"/>
          <w:szCs w:val="21"/>
          <w:lang w:eastAsia="zh-CN"/>
        </w:rPr>
        <w:t>CRC-16</w:t>
      </w:r>
    </w:p>
    <w:p w:rsidR="00112260" w:rsidRPr="00112260" w:rsidRDefault="00112260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112260" w:rsidRDefault="00112260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2A674E" w:rsidRDefault="002A674E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2A674E" w:rsidRDefault="002A674E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2A674E" w:rsidRDefault="002A674E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C97A7F">
      <w:pPr>
        <w:rPr>
          <w:b/>
          <w:sz w:val="21"/>
          <w:szCs w:val="21"/>
          <w:lang w:eastAsia="zh-CN"/>
        </w:rPr>
      </w:pPr>
    </w:p>
    <w:p w:rsidR="00C97A7F" w:rsidRDefault="00C97A7F" w:rsidP="00C97A7F">
      <w:pPr>
        <w:rPr>
          <w:b/>
          <w:sz w:val="21"/>
          <w:szCs w:val="21"/>
          <w:lang w:eastAsia="zh-CN"/>
        </w:rPr>
      </w:pPr>
    </w:p>
    <w:p w:rsidR="00C97A7F" w:rsidRPr="00C97A7F" w:rsidRDefault="00C97A7F" w:rsidP="00C97A7F">
      <w:pPr>
        <w:rPr>
          <w:b/>
          <w:sz w:val="28"/>
          <w:szCs w:val="28"/>
          <w:lang w:eastAsia="zh-CN"/>
        </w:rPr>
      </w:pPr>
      <w:r w:rsidRPr="00C97A7F">
        <w:rPr>
          <w:rFonts w:hint="eastAsia"/>
          <w:b/>
          <w:sz w:val="28"/>
          <w:szCs w:val="28"/>
          <w:lang w:eastAsia="zh-CN"/>
        </w:rPr>
        <w:lastRenderedPageBreak/>
        <w:t>打开</w:t>
      </w:r>
      <w:r w:rsidRPr="00C97A7F">
        <w:rPr>
          <w:b/>
          <w:sz w:val="28"/>
          <w:szCs w:val="28"/>
          <w:lang w:eastAsia="zh-CN"/>
        </w:rPr>
        <w:t>读写头指令</w:t>
      </w:r>
      <w:r>
        <w:rPr>
          <w:rFonts w:hint="eastAsia"/>
          <w:b/>
          <w:sz w:val="28"/>
          <w:szCs w:val="28"/>
          <w:lang w:eastAsia="zh-CN"/>
        </w:rPr>
        <w:t>（数据</w:t>
      </w:r>
      <w:r>
        <w:rPr>
          <w:b/>
          <w:sz w:val="28"/>
          <w:szCs w:val="28"/>
          <w:lang w:eastAsia="zh-CN"/>
        </w:rPr>
        <w:t>均为</w:t>
      </w:r>
      <w:r>
        <w:rPr>
          <w:rFonts w:hint="eastAsia"/>
          <w:b/>
          <w:sz w:val="28"/>
          <w:szCs w:val="28"/>
          <w:lang w:eastAsia="zh-CN"/>
        </w:rPr>
        <w:t>16</w:t>
      </w:r>
      <w:r>
        <w:rPr>
          <w:rFonts w:hint="eastAsia"/>
          <w:b/>
          <w:sz w:val="28"/>
          <w:szCs w:val="28"/>
          <w:lang w:eastAsia="zh-CN"/>
        </w:rPr>
        <w:t>进制</w:t>
      </w:r>
      <w:r>
        <w:rPr>
          <w:b/>
          <w:sz w:val="28"/>
          <w:szCs w:val="28"/>
          <w:lang w:eastAsia="zh-CN"/>
        </w:rPr>
        <w:t>）</w:t>
      </w:r>
      <w:r w:rsidRPr="00C97A7F">
        <w:rPr>
          <w:b/>
          <w:sz w:val="28"/>
          <w:szCs w:val="28"/>
          <w:lang w:eastAsia="zh-CN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837"/>
        <w:gridCol w:w="864"/>
        <w:gridCol w:w="850"/>
        <w:gridCol w:w="851"/>
      </w:tblGrid>
      <w:tr w:rsidR="00C97A7F" w:rsidTr="00D50E91">
        <w:tc>
          <w:tcPr>
            <w:tcW w:w="959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0</w:t>
            </w:r>
          </w:p>
        </w:tc>
        <w:tc>
          <w:tcPr>
            <w:tcW w:w="992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1</w:t>
            </w:r>
          </w:p>
        </w:tc>
        <w:tc>
          <w:tcPr>
            <w:tcW w:w="992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2</w:t>
            </w:r>
          </w:p>
        </w:tc>
        <w:tc>
          <w:tcPr>
            <w:tcW w:w="837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64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850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</w:t>
            </w:r>
            <w:r>
              <w:rPr>
                <w:sz w:val="21"/>
                <w:szCs w:val="21"/>
                <w:lang w:eastAsia="zh-CN"/>
              </w:rPr>
              <w:t xml:space="preserve"> 6</w:t>
            </w:r>
          </w:p>
        </w:tc>
        <w:tc>
          <w:tcPr>
            <w:tcW w:w="851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C97A7F" w:rsidTr="00D50E91">
        <w:tc>
          <w:tcPr>
            <w:tcW w:w="959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AA</w:t>
            </w:r>
          </w:p>
        </w:tc>
        <w:tc>
          <w:tcPr>
            <w:tcW w:w="992" w:type="dxa"/>
          </w:tcPr>
          <w:p w:rsidR="00C97A7F" w:rsidRDefault="00C97A7F" w:rsidP="00C97A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</w:tcPr>
          <w:p w:rsidR="00C97A7F" w:rsidRDefault="00C97A7F" w:rsidP="00C97A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37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864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50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99</w:t>
            </w:r>
          </w:p>
        </w:tc>
        <w:tc>
          <w:tcPr>
            <w:tcW w:w="851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3A</w:t>
            </w:r>
          </w:p>
        </w:tc>
      </w:tr>
    </w:tbl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Pr="00C97A7F" w:rsidRDefault="00C97A7F" w:rsidP="00C97A7F">
      <w:pPr>
        <w:rPr>
          <w:b/>
          <w:sz w:val="28"/>
          <w:szCs w:val="28"/>
          <w:lang w:eastAsia="zh-CN"/>
        </w:rPr>
      </w:pPr>
      <w:r w:rsidRPr="00C97A7F">
        <w:rPr>
          <w:rFonts w:hint="eastAsia"/>
          <w:b/>
          <w:sz w:val="28"/>
          <w:szCs w:val="28"/>
          <w:lang w:eastAsia="zh-CN"/>
        </w:rPr>
        <w:t>无</w:t>
      </w:r>
      <w:r w:rsidRPr="00C97A7F">
        <w:rPr>
          <w:b/>
          <w:sz w:val="28"/>
          <w:szCs w:val="28"/>
          <w:lang w:eastAsia="zh-CN"/>
        </w:rPr>
        <w:t>返回数据</w:t>
      </w: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Pr="00C97A7F" w:rsidRDefault="00C97A7F" w:rsidP="00C97A7F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关闭</w:t>
      </w:r>
      <w:r w:rsidRPr="00C97A7F">
        <w:rPr>
          <w:b/>
          <w:sz w:val="28"/>
          <w:szCs w:val="28"/>
          <w:lang w:eastAsia="zh-CN"/>
        </w:rPr>
        <w:t>读写头指令</w:t>
      </w:r>
      <w:r>
        <w:rPr>
          <w:rFonts w:hint="eastAsia"/>
          <w:b/>
          <w:sz w:val="28"/>
          <w:szCs w:val="28"/>
          <w:lang w:eastAsia="zh-CN"/>
        </w:rPr>
        <w:t>（数据</w:t>
      </w:r>
      <w:r>
        <w:rPr>
          <w:b/>
          <w:sz w:val="28"/>
          <w:szCs w:val="28"/>
          <w:lang w:eastAsia="zh-CN"/>
        </w:rPr>
        <w:t>均为</w:t>
      </w:r>
      <w:r>
        <w:rPr>
          <w:rFonts w:hint="eastAsia"/>
          <w:b/>
          <w:sz w:val="28"/>
          <w:szCs w:val="28"/>
          <w:lang w:eastAsia="zh-CN"/>
        </w:rPr>
        <w:t>16</w:t>
      </w:r>
      <w:r>
        <w:rPr>
          <w:rFonts w:hint="eastAsia"/>
          <w:b/>
          <w:sz w:val="28"/>
          <w:szCs w:val="28"/>
          <w:lang w:eastAsia="zh-CN"/>
        </w:rPr>
        <w:t>进制</w:t>
      </w:r>
      <w:r>
        <w:rPr>
          <w:b/>
          <w:sz w:val="28"/>
          <w:szCs w:val="28"/>
          <w:lang w:eastAsia="zh-CN"/>
        </w:rPr>
        <w:t>）</w:t>
      </w:r>
      <w:r w:rsidRPr="00C97A7F">
        <w:rPr>
          <w:b/>
          <w:sz w:val="28"/>
          <w:szCs w:val="28"/>
          <w:lang w:eastAsia="zh-CN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837"/>
        <w:gridCol w:w="864"/>
        <w:gridCol w:w="850"/>
        <w:gridCol w:w="851"/>
      </w:tblGrid>
      <w:tr w:rsidR="00C97A7F" w:rsidTr="00D50E91">
        <w:tc>
          <w:tcPr>
            <w:tcW w:w="959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0</w:t>
            </w:r>
          </w:p>
        </w:tc>
        <w:tc>
          <w:tcPr>
            <w:tcW w:w="992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1</w:t>
            </w:r>
          </w:p>
        </w:tc>
        <w:tc>
          <w:tcPr>
            <w:tcW w:w="992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 2</w:t>
            </w:r>
          </w:p>
        </w:tc>
        <w:tc>
          <w:tcPr>
            <w:tcW w:w="837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64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850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Byte</w:t>
            </w:r>
            <w:r>
              <w:rPr>
                <w:sz w:val="21"/>
                <w:szCs w:val="21"/>
                <w:lang w:eastAsia="zh-CN"/>
              </w:rPr>
              <w:t xml:space="preserve"> 6</w:t>
            </w:r>
          </w:p>
        </w:tc>
        <w:tc>
          <w:tcPr>
            <w:tcW w:w="851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Byte 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C97A7F" w:rsidTr="00D50E91">
        <w:tc>
          <w:tcPr>
            <w:tcW w:w="959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AA</w:t>
            </w:r>
          </w:p>
        </w:tc>
        <w:tc>
          <w:tcPr>
            <w:tcW w:w="992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37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864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850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851" w:type="dxa"/>
          </w:tcPr>
          <w:p w:rsidR="00C97A7F" w:rsidRDefault="00C97A7F" w:rsidP="00D50E9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23</w:t>
            </w:r>
          </w:p>
        </w:tc>
      </w:tr>
    </w:tbl>
    <w:p w:rsidR="00C97A7F" w:rsidRP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Pr="00C97A7F" w:rsidRDefault="00C97A7F" w:rsidP="00C97A7F">
      <w:pPr>
        <w:rPr>
          <w:b/>
          <w:sz w:val="28"/>
          <w:szCs w:val="28"/>
          <w:lang w:eastAsia="zh-CN"/>
        </w:rPr>
      </w:pPr>
      <w:r w:rsidRPr="00C97A7F">
        <w:rPr>
          <w:rFonts w:hint="eastAsia"/>
          <w:b/>
          <w:sz w:val="28"/>
          <w:szCs w:val="28"/>
          <w:lang w:eastAsia="zh-CN"/>
        </w:rPr>
        <w:t>无</w:t>
      </w:r>
      <w:r w:rsidRPr="00C97A7F">
        <w:rPr>
          <w:b/>
          <w:sz w:val="28"/>
          <w:szCs w:val="28"/>
          <w:lang w:eastAsia="zh-CN"/>
        </w:rPr>
        <w:t>返回数据</w:t>
      </w: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202EA0">
      <w:pPr>
        <w:ind w:firstLineChars="200" w:firstLine="422"/>
        <w:rPr>
          <w:b/>
          <w:sz w:val="21"/>
          <w:szCs w:val="21"/>
          <w:lang w:eastAsia="zh-CN"/>
        </w:rPr>
      </w:pPr>
    </w:p>
    <w:p w:rsidR="00C97A7F" w:rsidRDefault="00C97A7F" w:rsidP="007A2530">
      <w:pPr>
        <w:rPr>
          <w:b/>
          <w:sz w:val="21"/>
          <w:szCs w:val="21"/>
          <w:lang w:eastAsia="zh-CN"/>
        </w:rPr>
      </w:pPr>
    </w:p>
    <w:p w:rsidR="002A674E" w:rsidRDefault="002A674E" w:rsidP="002A674E">
      <w:pPr>
        <w:rPr>
          <w:b/>
          <w:sz w:val="28"/>
          <w:szCs w:val="28"/>
          <w:lang w:eastAsia="zh-CN"/>
        </w:rPr>
      </w:pPr>
      <w:r w:rsidRPr="002A674E">
        <w:rPr>
          <w:b/>
          <w:sz w:val="28"/>
          <w:szCs w:val="28"/>
          <w:lang w:eastAsia="zh-CN"/>
        </w:rPr>
        <w:lastRenderedPageBreak/>
        <w:t>Command Index</w:t>
      </w:r>
      <w:r>
        <w:rPr>
          <w:rFonts w:hint="eastAsia"/>
          <w:b/>
          <w:sz w:val="28"/>
          <w:szCs w:val="28"/>
          <w:lang w:eastAsia="zh-CN"/>
        </w:rPr>
        <w:t>说明</w:t>
      </w:r>
      <w:r>
        <w:rPr>
          <w:b/>
          <w:sz w:val="28"/>
          <w:szCs w:val="28"/>
          <w:lang w:eastAsia="zh-CN"/>
        </w:rPr>
        <w:t>：</w:t>
      </w:r>
    </w:p>
    <w:p w:rsidR="002A674E" w:rsidRDefault="002A674E" w:rsidP="002A674E">
      <w:pPr>
        <w:rPr>
          <w:b/>
          <w:sz w:val="21"/>
          <w:szCs w:val="21"/>
          <w:lang w:eastAsia="zh-CN"/>
        </w:rPr>
      </w:pPr>
    </w:p>
    <w:p w:rsidR="002A674E" w:rsidRDefault="002A674E" w:rsidP="002A674E">
      <w:pPr>
        <w:rPr>
          <w:b/>
          <w:sz w:val="21"/>
          <w:szCs w:val="21"/>
          <w:lang w:eastAsia="zh-CN"/>
        </w:rPr>
      </w:pPr>
    </w:p>
    <w:p w:rsidR="002A674E" w:rsidRPr="00FD0897" w:rsidRDefault="002A674E" w:rsidP="002A674E">
      <w:pPr>
        <w:pStyle w:val="a8"/>
        <w:tabs>
          <w:tab w:val="left" w:pos="6804"/>
        </w:tabs>
        <w:rPr>
          <w:b/>
          <w:color w:val="000000"/>
          <w:sz w:val="20"/>
          <w:lang w:val="en-US"/>
        </w:rPr>
      </w:pPr>
      <w:r w:rsidRPr="00FD0897">
        <w:rPr>
          <w:b/>
          <w:color w:val="000000"/>
          <w:sz w:val="20"/>
          <w:lang w:val="en-US"/>
        </w:rPr>
        <w:t>Request</w:t>
      </w:r>
      <w:r w:rsidRPr="00FD0897">
        <w:rPr>
          <w:b/>
          <w:color w:val="000000"/>
          <w:sz w:val="20"/>
          <w:lang w:val="en-US"/>
        </w:rPr>
        <w:tab/>
      </w:r>
    </w:p>
    <w:tbl>
      <w:tblPr>
        <w:tblW w:w="9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52"/>
        <w:gridCol w:w="452"/>
        <w:gridCol w:w="452"/>
        <w:gridCol w:w="451"/>
        <w:gridCol w:w="452"/>
        <w:gridCol w:w="452"/>
        <w:gridCol w:w="452"/>
        <w:gridCol w:w="567"/>
        <w:gridCol w:w="2622"/>
        <w:gridCol w:w="2623"/>
      </w:tblGrid>
      <w:tr w:rsidR="002A674E" w:rsidRPr="00FD0897" w:rsidTr="00190D75">
        <w:trPr>
          <w:cantSplit/>
        </w:trPr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7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6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5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2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2622" w:type="dxa"/>
          </w:tcPr>
          <w:p w:rsidR="002A674E" w:rsidRPr="00FD0897" w:rsidRDefault="002A674E" w:rsidP="00190D75">
            <w:pPr>
              <w:tabs>
                <w:tab w:val="left" w:pos="6804"/>
              </w:tabs>
              <w:jc w:val="center"/>
              <w:rPr>
                <w:color w:val="000000"/>
                <w:lang w:val="en-US"/>
              </w:rPr>
            </w:pPr>
          </w:p>
        </w:tc>
        <w:tc>
          <w:tcPr>
            <w:tcW w:w="2623" w:type="dxa"/>
          </w:tcPr>
          <w:p w:rsidR="002A674E" w:rsidRPr="00FD0897" w:rsidRDefault="002A674E" w:rsidP="00190D75">
            <w:pPr>
              <w:tabs>
                <w:tab w:val="left" w:pos="6804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426C99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strike/>
                <w:color w:val="000000"/>
                <w:highlight w:val="green"/>
                <w:lang w:val="en-US"/>
              </w:rPr>
            </w:pPr>
            <w:r>
              <w:rPr>
                <w:color w:val="000000"/>
                <w:lang w:val="en-US"/>
              </w:rPr>
              <w:t>r</w:t>
            </w:r>
            <w:r w:rsidRPr="00FD0897">
              <w:rPr>
                <w:color w:val="000000"/>
                <w:lang w:val="en-US"/>
              </w:rPr>
              <w:t>eserved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535F6C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highlight w:val="green"/>
                <w:lang w:val="en-US"/>
              </w:rPr>
            </w:pPr>
            <w:r w:rsidRPr="00A374A8">
              <w:rPr>
                <w:color w:val="000000"/>
                <w:lang w:val="en-US"/>
              </w:rPr>
              <w:t>0 = Auto-tuning OFF     1 = Auto-tuning ON (volatile)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 xml:space="preserve">0 = “non-addr.” mode   </w:t>
            </w:r>
            <w:r>
              <w:rPr>
                <w:color w:val="000000"/>
                <w:lang w:val="en-US"/>
              </w:rPr>
              <w:t xml:space="preserve"> </w:t>
            </w:r>
            <w:r w:rsidRPr="00FD0897">
              <w:rPr>
                <w:color w:val="000000"/>
                <w:lang w:val="en-US"/>
              </w:rPr>
              <w:t>1 = always “addressed mode”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</w:tabs>
              <w:rPr>
                <w:lang w:val="en-US"/>
              </w:rPr>
            </w:pPr>
            <w:r w:rsidRPr="00FD0897">
              <w:rPr>
                <w:lang w:val="en-US"/>
              </w:rPr>
              <w:t xml:space="preserve">0 = RESP. after time    </w:t>
            </w:r>
            <w:r>
              <w:rPr>
                <w:lang w:val="en-US"/>
              </w:rPr>
              <w:t xml:space="preserve"> </w:t>
            </w:r>
            <w:r w:rsidRPr="00FD0897">
              <w:rPr>
                <w:lang w:val="en-US"/>
              </w:rPr>
              <w:t xml:space="preserve">1 = RESPONSE </w:t>
            </w:r>
            <w:r>
              <w:rPr>
                <w:lang w:val="en-US"/>
              </w:rPr>
              <w:t>if TAG present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lang w:val="en-US"/>
              </w:rPr>
              <w:t xml:space="preserve">0 = </w:t>
            </w:r>
            <w:r>
              <w:rPr>
                <w:lang w:val="en-US"/>
              </w:rPr>
              <w:t>s</w:t>
            </w:r>
            <w:r w:rsidRPr="00FD0897">
              <w:rPr>
                <w:lang w:val="en-US"/>
              </w:rPr>
              <w:t xml:space="preserve">tandard                </w:t>
            </w:r>
            <w:r>
              <w:rPr>
                <w:lang w:val="en-US"/>
              </w:rPr>
              <w:t xml:space="preserve"> </w:t>
            </w:r>
            <w:r w:rsidRPr="00FD0897">
              <w:rPr>
                <w:lang w:val="en-US"/>
              </w:rPr>
              <w:t>1 = R</w:t>
            </w:r>
            <w:r>
              <w:rPr>
                <w:lang w:val="en-US"/>
              </w:rPr>
              <w:t>EQUEST contains</w:t>
            </w:r>
            <w:r w:rsidRPr="00FD0897">
              <w:rPr>
                <w:lang w:val="en-US"/>
              </w:rPr>
              <w:t xml:space="preserve"> TAG-UID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>
              <w:rPr>
                <w:lang w:val="en-US"/>
              </w:rPr>
              <w:t>0 = s</w:t>
            </w:r>
            <w:r w:rsidRPr="00FD0897">
              <w:rPr>
                <w:lang w:val="en-US"/>
              </w:rPr>
              <w:t xml:space="preserve">tandard    </w:t>
            </w:r>
            <w:r>
              <w:rPr>
                <w:lang w:val="en-US"/>
              </w:rPr>
              <w:t xml:space="preserve">             1 = REQUEST contains</w:t>
            </w:r>
            <w:r w:rsidRPr="00FD0897">
              <w:rPr>
                <w:lang w:val="en-US"/>
              </w:rPr>
              <w:t xml:space="preserve"> CCC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 = new</w:t>
            </w:r>
            <w:r w:rsidRPr="00FD0897">
              <w:rPr>
                <w:color w:val="000000"/>
                <w:lang w:val="en-US"/>
              </w:rPr>
              <w:t xml:space="preserve"> Inventory  </w:t>
            </w:r>
            <w:r>
              <w:rPr>
                <w:color w:val="000000"/>
                <w:lang w:val="en-US"/>
              </w:rPr>
              <w:t xml:space="preserve">    </w:t>
            </w:r>
            <w:r w:rsidRPr="00FD0897">
              <w:rPr>
                <w:color w:val="000000"/>
                <w:lang w:val="en-US"/>
              </w:rPr>
              <w:t xml:space="preserve">   1 = next</w:t>
            </w:r>
            <w:r>
              <w:rPr>
                <w:color w:val="000000"/>
                <w:lang w:val="en-US"/>
              </w:rPr>
              <w:t xml:space="preserve"> (up to) </w:t>
            </w:r>
            <w:r w:rsidRPr="00FD0897">
              <w:rPr>
                <w:color w:val="000000"/>
                <w:lang w:val="en-US"/>
              </w:rPr>
              <w:t>8 UID's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67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___</w:t>
            </w:r>
          </w:p>
        </w:tc>
        <w:tc>
          <w:tcPr>
            <w:tcW w:w="5245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</w:t>
            </w:r>
            <w:r w:rsidRPr="00FD0897">
              <w:rPr>
                <w:color w:val="000000"/>
                <w:lang w:val="en-US"/>
              </w:rPr>
              <w:t>eserved</w:t>
            </w:r>
          </w:p>
        </w:tc>
      </w:tr>
    </w:tbl>
    <w:p w:rsidR="002A674E" w:rsidRPr="00FD0897" w:rsidRDefault="002A674E" w:rsidP="002A674E">
      <w:pPr>
        <w:tabs>
          <w:tab w:val="left" w:pos="6804"/>
        </w:tabs>
        <w:rPr>
          <w:i/>
          <w:color w:val="000000"/>
          <w:lang w:val="en-US"/>
        </w:rPr>
      </w:pPr>
    </w:p>
    <w:p w:rsidR="002A674E" w:rsidRPr="00404ECD" w:rsidRDefault="002A674E" w:rsidP="002A674E">
      <w:pPr>
        <w:tabs>
          <w:tab w:val="left" w:pos="6804"/>
        </w:tabs>
        <w:rPr>
          <w:color w:val="000000"/>
          <w:sz w:val="16"/>
          <w:szCs w:val="16"/>
          <w:lang w:val="en-US"/>
        </w:rPr>
      </w:pPr>
      <w:r>
        <w:rPr>
          <w:color w:val="000000"/>
          <w:lang w:val="en-US"/>
        </w:rPr>
        <w:t>Bit 0</w:t>
      </w:r>
      <w:r w:rsidRPr="00FD0897">
        <w:rPr>
          <w:color w:val="000000"/>
          <w:lang w:val="en-US"/>
        </w:rPr>
        <w:t>: reserved</w:t>
      </w:r>
    </w:p>
    <w:p w:rsidR="002A674E" w:rsidRPr="00535F6C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A374A8">
        <w:rPr>
          <w:color w:val="000000"/>
          <w:lang w:val="en-US"/>
        </w:rPr>
        <w:t>Bit 1: the transceiver is tuned before every TAG request (dynamic compensation of ambient conditions) – only valid for the current command (see 1.5.3.1, Parameter_12 for permanent use)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 xml:space="preserve">Bit 2: switch between "non-addressed-mode" (default) and "addressed-mode" </w:t>
      </w:r>
      <w:r>
        <w:rPr>
          <w:color w:val="000000"/>
          <w:lang w:val="en-US"/>
        </w:rPr>
        <w:t>where only the TAG with the specified UID will communicate</w:t>
      </w:r>
      <w:r w:rsidRPr="00FD0897">
        <w:rPr>
          <w:color w:val="000000"/>
          <w:lang w:val="en-US"/>
        </w:rPr>
        <w:t xml:space="preserve"> 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 xml:space="preserve">Bit 3: Response after TimeOut (default) or </w:t>
      </w:r>
      <w:r>
        <w:rPr>
          <w:color w:val="000000"/>
          <w:lang w:val="en-US"/>
        </w:rPr>
        <w:t>not until the command was</w:t>
      </w:r>
      <w:r w:rsidRPr="00FD0897">
        <w:rPr>
          <w:color w:val="000000"/>
          <w:lang w:val="en-US"/>
        </w:rPr>
        <w:t xml:space="preserve"> executed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 xml:space="preserve">Bit 4: 1 = address TAG with UID </w:t>
      </w:r>
      <w:r>
        <w:rPr>
          <w:color w:val="000000"/>
          <w:lang w:val="en-US"/>
        </w:rPr>
        <w:t>(addressed mode) included in request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>Bit 5: 1 = address TAG with custom specific command (CCC)</w:t>
      </w:r>
      <w:r>
        <w:rPr>
          <w:color w:val="000000"/>
          <w:lang w:val="en-US"/>
        </w:rPr>
        <w:t xml:space="preserve"> included in request</w:t>
      </w: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 xml:space="preserve">Bit 6: </w:t>
      </w:r>
      <w:r>
        <w:rPr>
          <w:color w:val="000000"/>
          <w:lang w:val="en-US"/>
        </w:rPr>
        <w:t xml:space="preserve">only if CC=Inventory: 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>
        <w:rPr>
          <w:color w:val="000000"/>
          <w:lang w:val="en-US"/>
        </w:rPr>
        <w:t>0 = start new i</w:t>
      </w:r>
      <w:r w:rsidRPr="00FD0897">
        <w:rPr>
          <w:color w:val="000000"/>
          <w:lang w:val="en-US"/>
        </w:rPr>
        <w:t>nventory</w:t>
      </w:r>
      <w:r>
        <w:rPr>
          <w:color w:val="000000"/>
          <w:lang w:val="en-US"/>
        </w:rPr>
        <w:t>-round</w:t>
      </w:r>
      <w:r w:rsidRPr="00FD0897">
        <w:rPr>
          <w:color w:val="000000"/>
          <w:lang w:val="en-US"/>
        </w:rPr>
        <w:t xml:space="preserve">, 1 = </w:t>
      </w:r>
      <w:r>
        <w:rPr>
          <w:color w:val="000000"/>
          <w:lang w:val="en-US"/>
        </w:rPr>
        <w:t>proceed with last inventory-round,</w:t>
      </w:r>
      <w:r w:rsidRPr="00FD089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transfer </w:t>
      </w:r>
      <w:r w:rsidRPr="00FD0897">
        <w:rPr>
          <w:color w:val="000000"/>
          <w:lang w:val="en-US"/>
        </w:rPr>
        <w:t>next UID's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 xml:space="preserve">Bit 7: reserved </w:t>
      </w: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Pr="003D1FCE" w:rsidRDefault="002A674E" w:rsidP="002A674E">
      <w:pPr>
        <w:tabs>
          <w:tab w:val="left" w:pos="6804"/>
        </w:tabs>
        <w:rPr>
          <w:color w:val="000000"/>
          <w:lang w:val="en-US"/>
        </w:rPr>
      </w:pPr>
    </w:p>
    <w:p w:rsidR="002A674E" w:rsidRPr="00FD0897" w:rsidRDefault="002A674E" w:rsidP="002A674E">
      <w:pPr>
        <w:pStyle w:val="a8"/>
        <w:tabs>
          <w:tab w:val="left" w:pos="6804"/>
        </w:tabs>
        <w:rPr>
          <w:b/>
          <w:color w:val="000000"/>
          <w:sz w:val="20"/>
          <w:lang w:val="en-US"/>
        </w:rPr>
      </w:pPr>
      <w:r w:rsidRPr="00FD0897">
        <w:rPr>
          <w:b/>
          <w:color w:val="000000"/>
          <w:sz w:val="20"/>
          <w:lang w:val="en-US"/>
        </w:rPr>
        <w:t>Acknowledge / Response / Error-Response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52"/>
        <w:gridCol w:w="452"/>
        <w:gridCol w:w="452"/>
        <w:gridCol w:w="451"/>
        <w:gridCol w:w="452"/>
        <w:gridCol w:w="452"/>
        <w:gridCol w:w="452"/>
        <w:gridCol w:w="425"/>
        <w:gridCol w:w="2764"/>
        <w:gridCol w:w="2623"/>
      </w:tblGrid>
      <w:tr w:rsidR="002A674E" w:rsidRPr="00FD0897" w:rsidTr="00190D75">
        <w:trPr>
          <w:cantSplit/>
        </w:trPr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7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6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5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2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2764" w:type="dxa"/>
          </w:tcPr>
          <w:p w:rsidR="002A674E" w:rsidRPr="00FD0897" w:rsidRDefault="002A674E" w:rsidP="00190D75">
            <w:pPr>
              <w:tabs>
                <w:tab w:val="left" w:pos="6804"/>
              </w:tabs>
              <w:jc w:val="center"/>
              <w:rPr>
                <w:color w:val="000000"/>
                <w:lang w:val="en-US"/>
              </w:rPr>
            </w:pPr>
          </w:p>
        </w:tc>
        <w:tc>
          <w:tcPr>
            <w:tcW w:w="2623" w:type="dxa"/>
          </w:tcPr>
          <w:p w:rsidR="002A674E" w:rsidRPr="00FD0897" w:rsidRDefault="002A674E" w:rsidP="00190D75">
            <w:pPr>
              <w:tabs>
                <w:tab w:val="left" w:pos="6804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00 = no_ACK                         01 = ACK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10 = Response                      11 = Error-Response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0 = Single-TAG-Inventory      1 = Multi-TAG-Inventory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1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 = no </w:t>
            </w:r>
            <w:r w:rsidRPr="00FD0897">
              <w:rPr>
                <w:color w:val="000000"/>
                <w:lang w:val="en-US"/>
              </w:rPr>
              <w:t xml:space="preserve">TAG </w:t>
            </w:r>
            <w:r>
              <w:rPr>
                <w:color w:val="000000"/>
                <w:lang w:val="en-US"/>
              </w:rPr>
              <w:t>present</w:t>
            </w:r>
            <w:r w:rsidRPr="00FD0897">
              <w:rPr>
                <w:color w:val="000000"/>
                <w:lang w:val="en-US"/>
              </w:rPr>
              <w:t xml:space="preserve">               1 = TAG_present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0 = no_presence_change      1 = TAG_presence_changed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0 = Transmitter_tuned            1 = Transmitter_detuned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rFonts w:ascii="Symbol" w:hAnsi="Symbol"/>
                <w:snapToGrid w:val="0"/>
                <w:color w:val="000000"/>
                <w:lang w:val="en-US"/>
              </w:rPr>
            </w:pPr>
          </w:p>
        </w:tc>
        <w:tc>
          <w:tcPr>
            <w:tcW w:w="452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 xml:space="preserve">0 = Inventory complete           1 = Inventory not complete, </w:t>
            </w:r>
          </w:p>
          <w:p w:rsidR="002A674E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 xml:space="preserve">                                                     </w:t>
            </w:r>
            <w:r>
              <w:rPr>
                <w:color w:val="000000"/>
                <w:lang w:val="en-US"/>
              </w:rPr>
              <w:t>more</w:t>
            </w:r>
            <w:r w:rsidRPr="00FD0897">
              <w:rPr>
                <w:color w:val="000000"/>
                <w:lang w:val="en-US"/>
              </w:rPr>
              <w:t xml:space="preserve"> UID's available</w:t>
            </w:r>
          </w:p>
          <w:p w:rsidR="002A674E" w:rsidRPr="00E22105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 w:rsidRPr="00A374A8">
              <w:rPr>
                <w:color w:val="000000"/>
                <w:lang w:val="en-US"/>
              </w:rPr>
              <w:t>0 = PW transfer failed            1 = PW transferred correctly</w:t>
            </w:r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2A674E" w:rsidRPr="00FD0897" w:rsidTr="00190D75">
        <w:trPr>
          <w:cantSplit/>
        </w:trPr>
        <w:tc>
          <w:tcPr>
            <w:tcW w:w="451" w:type="dxa"/>
          </w:tcPr>
          <w:p w:rsidR="002A674E" w:rsidRPr="00FD0897" w:rsidRDefault="002A674E" w:rsidP="00190D75">
            <w:pPr>
              <w:pStyle w:val="Abstzezusammenhalten"/>
              <w:keepNext w:val="0"/>
              <w:tabs>
                <w:tab w:val="left" w:pos="6804"/>
              </w:tabs>
              <w:spacing w:after="0"/>
              <w:rPr>
                <w:rFonts w:ascii="Symbol" w:hAnsi="Symbol"/>
                <w:snapToGrid w:val="0"/>
                <w:color w:val="000000"/>
                <w:lang w:val="en-US"/>
              </w:rPr>
            </w:pP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</w:t>
            </w:r>
            <w:r w:rsidRPr="00FD0897">
              <w:rPr>
                <w:rFonts w:ascii="Symbol" w:hAnsi="Symbol"/>
                <w:snapToGrid w:val="0"/>
                <w:color w:val="000000"/>
                <w:lang w:val="en-US"/>
              </w:rPr>
              <w:t>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1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52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425" w:type="dxa"/>
          </w:tcPr>
          <w:p w:rsidR="002A674E" w:rsidRPr="00FD0897" w:rsidRDefault="002A674E" w:rsidP="00190D75">
            <w:pPr>
              <w:tabs>
                <w:tab w:val="left" w:pos="6804"/>
              </w:tabs>
              <w:rPr>
                <w:color w:val="000000"/>
                <w:lang w:val="en-US"/>
              </w:rPr>
            </w:pPr>
            <w:r w:rsidRPr="00FD0897">
              <w:rPr>
                <w:color w:val="000000"/>
                <w:lang w:val="en-US"/>
              </w:rPr>
              <w:t>__</w:t>
            </w:r>
          </w:p>
        </w:tc>
        <w:tc>
          <w:tcPr>
            <w:tcW w:w="5387" w:type="dxa"/>
            <w:gridSpan w:val="2"/>
          </w:tcPr>
          <w:p w:rsidR="002A674E" w:rsidRPr="00FD0897" w:rsidRDefault="002A674E" w:rsidP="00190D75">
            <w:pPr>
              <w:tabs>
                <w:tab w:val="left" w:pos="2340"/>
                <w:tab w:val="left" w:pos="2482"/>
                <w:tab w:val="left" w:pos="6804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 = Transceiver parameterized </w:t>
            </w:r>
            <w:r w:rsidRPr="00FD0897">
              <w:rPr>
                <w:color w:val="000000"/>
                <w:lang w:val="en-US"/>
              </w:rPr>
              <w:t>1 = PARAM_needed</w:t>
            </w:r>
          </w:p>
        </w:tc>
      </w:tr>
    </w:tbl>
    <w:p w:rsidR="002A674E" w:rsidRPr="00FD0897" w:rsidRDefault="002A674E" w:rsidP="002A674E">
      <w:pPr>
        <w:tabs>
          <w:tab w:val="left" w:pos="6804"/>
        </w:tabs>
        <w:rPr>
          <w:i/>
          <w:color w:val="000000"/>
          <w:lang w:val="en-US"/>
        </w:rPr>
      </w:pPr>
    </w:p>
    <w:p w:rsidR="002A674E" w:rsidRPr="00FD0897" w:rsidRDefault="002A674E" w:rsidP="002A674E">
      <w:pPr>
        <w:tabs>
          <w:tab w:val="left" w:pos="6804"/>
        </w:tabs>
        <w:rPr>
          <w:i/>
          <w:color w:val="000000"/>
          <w:lang w:val="en-US"/>
        </w:rPr>
      </w:pPr>
      <w:r w:rsidRPr="00FD0897">
        <w:rPr>
          <w:color w:val="000000"/>
          <w:lang w:val="en-US"/>
        </w:rPr>
        <w:t>Bit 0, Bit 1:</w:t>
      </w:r>
      <w:r w:rsidRPr="00FD0897">
        <w:rPr>
          <w:i/>
          <w:color w:val="000000"/>
          <w:lang w:val="en-US"/>
        </w:rPr>
        <w:t xml:space="preserve"> 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i/>
          <w:color w:val="000000"/>
          <w:lang w:val="en-US"/>
        </w:rPr>
        <w:t>no_ACK(00)</w:t>
      </w:r>
      <w:r w:rsidRPr="00FD089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 xml:space="preserve">telegram </w:t>
      </w:r>
      <w:r w:rsidRPr="00FD0897">
        <w:rPr>
          <w:color w:val="000000"/>
          <w:lang w:val="en-US"/>
        </w:rPr>
        <w:t>fault, command not executed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i/>
          <w:color w:val="000000"/>
          <w:lang w:val="en-US"/>
        </w:rPr>
        <w:t>ACK</w:t>
      </w:r>
      <w:r>
        <w:rPr>
          <w:i/>
          <w:color w:val="000000"/>
          <w:lang w:val="en-US"/>
        </w:rPr>
        <w:t xml:space="preserve"> </w:t>
      </w:r>
      <w:r w:rsidRPr="00FD0897">
        <w:rPr>
          <w:i/>
          <w:color w:val="000000"/>
          <w:lang w:val="en-US"/>
        </w:rPr>
        <w:t>(01)</w:t>
      </w:r>
      <w:r w:rsidRPr="00FD0897">
        <w:rPr>
          <w:color w:val="000000"/>
          <w:lang w:val="en-US"/>
        </w:rPr>
        <w:t xml:space="preserve">: command </w:t>
      </w:r>
      <w:r>
        <w:rPr>
          <w:color w:val="000000"/>
          <w:lang w:val="en-US"/>
        </w:rPr>
        <w:t xml:space="preserve">was </w:t>
      </w:r>
      <w:r w:rsidRPr="00FD0897">
        <w:rPr>
          <w:color w:val="000000"/>
          <w:lang w:val="en-US"/>
        </w:rPr>
        <w:t>received</w:t>
      </w:r>
      <w:r>
        <w:rPr>
          <w:color w:val="000000"/>
          <w:lang w:val="en-US"/>
        </w:rPr>
        <w:t xml:space="preserve"> correctly and will be executed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i/>
          <w:color w:val="000000"/>
          <w:lang w:val="en-US"/>
        </w:rPr>
        <w:t>Response</w:t>
      </w:r>
      <w:r>
        <w:rPr>
          <w:i/>
          <w:color w:val="000000"/>
          <w:lang w:val="en-US"/>
        </w:rPr>
        <w:t xml:space="preserve"> </w:t>
      </w:r>
      <w:r w:rsidRPr="00FD0897">
        <w:rPr>
          <w:i/>
          <w:color w:val="000000"/>
          <w:lang w:val="en-US"/>
        </w:rPr>
        <w:t>(10)</w:t>
      </w:r>
      <w:r w:rsidRPr="00FD0897">
        <w:rPr>
          <w:color w:val="000000"/>
          <w:lang w:val="en-US"/>
        </w:rPr>
        <w:t>: command executed</w:t>
      </w:r>
      <w:r>
        <w:rPr>
          <w:color w:val="000000"/>
          <w:lang w:val="en-US"/>
        </w:rPr>
        <w:t xml:space="preserve"> correctly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>Error-Response</w:t>
      </w:r>
      <w:r>
        <w:rPr>
          <w:color w:val="000000"/>
          <w:lang w:val="en-US"/>
        </w:rPr>
        <w:t xml:space="preserve"> </w:t>
      </w:r>
      <w:r w:rsidRPr="00FD0897">
        <w:rPr>
          <w:color w:val="000000"/>
          <w:lang w:val="en-US"/>
        </w:rPr>
        <w:t xml:space="preserve">(11): fault </w:t>
      </w:r>
      <w:r>
        <w:rPr>
          <w:color w:val="000000"/>
          <w:lang w:val="en-US"/>
        </w:rPr>
        <w:t>during last command, see Error-Code_1, Error-Code_2 and Error-</w:t>
      </w:r>
      <w:r w:rsidRPr="00FD0897">
        <w:rPr>
          <w:color w:val="000000"/>
          <w:lang w:val="en-US"/>
        </w:rPr>
        <w:t>Code</w:t>
      </w:r>
      <w:r>
        <w:rPr>
          <w:color w:val="000000"/>
          <w:lang w:val="en-US"/>
        </w:rPr>
        <w:t>_</w:t>
      </w:r>
      <w:r w:rsidRPr="00FD0897">
        <w:rPr>
          <w:color w:val="000000"/>
          <w:lang w:val="en-US"/>
        </w:rPr>
        <w:t>3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>
        <w:rPr>
          <w:color w:val="000000"/>
          <w:lang w:val="en-US"/>
        </w:rPr>
        <w:t>Bit 2: only at</w:t>
      </w:r>
      <w:r w:rsidRPr="00FD0897">
        <w:rPr>
          <w:color w:val="000000"/>
          <w:lang w:val="en-US"/>
        </w:rPr>
        <w:t xml:space="preserve"> "INVENTORY": multiple UID's may follow</w:t>
      </w: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>Bit 3:</w:t>
      </w:r>
      <w:r w:rsidRPr="00FD0897">
        <w:rPr>
          <w:i/>
          <w:color w:val="000000"/>
          <w:lang w:val="en-US"/>
        </w:rPr>
        <w:t xml:space="preserve"> TAG_present</w:t>
      </w:r>
      <w:r>
        <w:rPr>
          <w:color w:val="000000"/>
          <w:lang w:val="en-US"/>
        </w:rPr>
        <w:t>: 0 = no TAG in the air interface</w:t>
      </w:r>
      <w:r w:rsidRPr="00FD0897">
        <w:rPr>
          <w:color w:val="000000"/>
          <w:lang w:val="en-US"/>
        </w:rPr>
        <w:t xml:space="preserve"> / 1 = TAG </w:t>
      </w:r>
      <w:r>
        <w:rPr>
          <w:color w:val="000000"/>
          <w:lang w:val="en-US"/>
        </w:rPr>
        <w:t xml:space="preserve">recognized </w:t>
      </w:r>
      <w:r w:rsidRPr="00FD0897">
        <w:rPr>
          <w:color w:val="000000"/>
          <w:lang w:val="en-US"/>
        </w:rPr>
        <w:t xml:space="preserve">in the </w:t>
      </w:r>
      <w:r>
        <w:rPr>
          <w:color w:val="000000"/>
          <w:lang w:val="en-US"/>
        </w:rPr>
        <w:t>air interface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>Bit 4:</w:t>
      </w:r>
      <w:r w:rsidRPr="00FD0897">
        <w:rPr>
          <w:i/>
          <w:color w:val="000000"/>
          <w:lang w:val="en-US"/>
        </w:rPr>
        <w:t xml:space="preserve"> TAG_Presence</w:t>
      </w:r>
      <w:r w:rsidRPr="00FD0897">
        <w:rPr>
          <w:color w:val="000000"/>
          <w:lang w:val="en-US"/>
        </w:rPr>
        <w:t>: 0 = no change of TAG-Status</w:t>
      </w:r>
      <w:r>
        <w:rPr>
          <w:color w:val="000000"/>
          <w:lang w:val="en-US"/>
        </w:rPr>
        <w:t xml:space="preserve"> / 1 = change of TAG status (more or less or other </w:t>
      </w:r>
      <w:r w:rsidRPr="00FD0897">
        <w:rPr>
          <w:color w:val="000000"/>
          <w:lang w:val="en-US"/>
        </w:rPr>
        <w:t xml:space="preserve"> TAG</w:t>
      </w:r>
      <w:r>
        <w:rPr>
          <w:color w:val="000000"/>
          <w:lang w:val="en-US"/>
        </w:rPr>
        <w:t xml:space="preserve">’s </w:t>
      </w:r>
      <w:r w:rsidRPr="00FD0897">
        <w:rPr>
          <w:color w:val="000000"/>
          <w:lang w:val="en-US"/>
        </w:rPr>
        <w:t xml:space="preserve">in the </w:t>
      </w:r>
      <w:r>
        <w:rPr>
          <w:color w:val="000000"/>
          <w:lang w:val="en-US"/>
        </w:rPr>
        <w:t>air interface</w:t>
      </w:r>
      <w:r w:rsidRPr="00FD0897">
        <w:rPr>
          <w:color w:val="000000"/>
          <w:lang w:val="en-US"/>
        </w:rPr>
        <w:t xml:space="preserve">) 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>Bit 5: 0 = transmitter tuned correctly, 1 = transmitter</w:t>
      </w:r>
      <w:r>
        <w:rPr>
          <w:color w:val="000000"/>
          <w:lang w:val="en-US"/>
        </w:rPr>
        <w:t xml:space="preserve"> reached tuning range </w:t>
      </w:r>
      <w:r w:rsidRPr="00FD0897">
        <w:rPr>
          <w:color w:val="000000"/>
          <w:lang w:val="en-US"/>
        </w:rPr>
        <w:t>limits</w:t>
      </w:r>
    </w:p>
    <w:p w:rsidR="002A674E" w:rsidRPr="00FD0897" w:rsidRDefault="002A674E" w:rsidP="002A674E">
      <w:pPr>
        <w:tabs>
          <w:tab w:val="left" w:pos="5103"/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>Bit 6:</w:t>
      </w:r>
      <w:r w:rsidRPr="00FD0897">
        <w:rPr>
          <w:i/>
          <w:color w:val="000000"/>
          <w:lang w:val="en-US"/>
        </w:rPr>
        <w:t xml:space="preserve"> </w:t>
      </w:r>
      <w:r w:rsidRPr="00FD0897">
        <w:rPr>
          <w:color w:val="000000"/>
          <w:lang w:val="en-US"/>
        </w:rPr>
        <w:t>0 =</w:t>
      </w:r>
      <w:r w:rsidRPr="00FD0897">
        <w:rPr>
          <w:i/>
          <w:color w:val="000000"/>
          <w:lang w:val="en-US"/>
        </w:rPr>
        <w:t xml:space="preserve"> </w:t>
      </w:r>
      <w:r w:rsidRPr="00FD0897">
        <w:rPr>
          <w:color w:val="000000"/>
          <w:lang w:val="en-US"/>
        </w:rPr>
        <w:t>Inventory-Response is complete, 0 &lt; amount of TAG</w:t>
      </w:r>
      <w:r>
        <w:rPr>
          <w:color w:val="000000"/>
          <w:lang w:val="en-US"/>
        </w:rPr>
        <w:t>’</w:t>
      </w:r>
      <w:r w:rsidRPr="00FD0897">
        <w:rPr>
          <w:color w:val="000000"/>
          <w:lang w:val="en-US"/>
        </w:rPr>
        <w:t>s &lt;= 8</w:t>
      </w:r>
    </w:p>
    <w:p w:rsidR="002A674E" w:rsidRPr="00FD0897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 xml:space="preserve"> </w:t>
      </w:r>
      <w:r w:rsidRPr="00FD0897">
        <w:rPr>
          <w:color w:val="000000"/>
          <w:lang w:val="en-US"/>
        </w:rPr>
        <w:t>1 = Inventory-Response is not complete, amount of TAG</w:t>
      </w:r>
      <w:r>
        <w:rPr>
          <w:color w:val="000000"/>
          <w:lang w:val="en-US"/>
        </w:rPr>
        <w:t>’</w:t>
      </w:r>
      <w:r w:rsidRPr="00FD0897">
        <w:rPr>
          <w:color w:val="000000"/>
          <w:lang w:val="en-US"/>
        </w:rPr>
        <w:t xml:space="preserve">s &gt; 8, </w:t>
      </w: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             next inventory nec</w:t>
      </w:r>
      <w:r w:rsidRPr="00FD0897">
        <w:rPr>
          <w:color w:val="000000"/>
          <w:lang w:val="en-US"/>
        </w:rPr>
        <w:t xml:space="preserve">essary for </w:t>
      </w:r>
      <w:r>
        <w:rPr>
          <w:color w:val="000000"/>
          <w:lang w:val="en-US"/>
        </w:rPr>
        <w:t xml:space="preserve">transfering </w:t>
      </w:r>
      <w:r w:rsidRPr="00FD0897">
        <w:rPr>
          <w:color w:val="000000"/>
          <w:lang w:val="en-US"/>
        </w:rPr>
        <w:t xml:space="preserve">the </w:t>
      </w:r>
      <w:r>
        <w:rPr>
          <w:color w:val="000000"/>
          <w:lang w:val="en-US"/>
        </w:rPr>
        <w:t>remaining</w:t>
      </w:r>
      <w:r w:rsidRPr="00FD0897">
        <w:rPr>
          <w:color w:val="000000"/>
          <w:lang w:val="en-US"/>
        </w:rPr>
        <w:t xml:space="preserve"> UID's</w:t>
      </w:r>
      <w:r>
        <w:rPr>
          <w:color w:val="000000"/>
          <w:lang w:val="en-US"/>
        </w:rPr>
        <w:t xml:space="preserve"> </w:t>
      </w:r>
      <w:r w:rsidRPr="006A1273">
        <w:rPr>
          <w:color w:val="000000"/>
          <w:lang w:val="en-GB"/>
        </w:rPr>
        <w:t>(</w:t>
      </w:r>
      <w:r>
        <w:rPr>
          <w:color w:val="000000"/>
          <w:lang w:val="en-GB"/>
        </w:rPr>
        <w:t>Multi-TAG-m</w:t>
      </w:r>
      <w:r w:rsidRPr="006A1273">
        <w:rPr>
          <w:color w:val="000000"/>
          <w:lang w:val="en-GB"/>
        </w:rPr>
        <w:t>ode</w:t>
      </w:r>
      <w:r>
        <w:rPr>
          <w:color w:val="000000"/>
          <w:lang w:val="en-GB"/>
        </w:rPr>
        <w:t xml:space="preserve"> only</w:t>
      </w:r>
      <w:r w:rsidRPr="006A1273">
        <w:rPr>
          <w:color w:val="000000"/>
          <w:lang w:val="en-GB"/>
        </w:rPr>
        <w:t>)</w:t>
      </w:r>
    </w:p>
    <w:p w:rsidR="002A674E" w:rsidRPr="00125AB3" w:rsidRDefault="002A674E" w:rsidP="002A674E">
      <w:pPr>
        <w:tabs>
          <w:tab w:val="left" w:pos="6804"/>
        </w:tabs>
        <w:rPr>
          <w:color w:val="000000"/>
          <w:lang w:val="en-GB"/>
        </w:rPr>
      </w:pPr>
      <w:r w:rsidRPr="006A1273">
        <w:rPr>
          <w:color w:val="000000"/>
          <w:lang w:val="en-GB"/>
        </w:rPr>
        <w:t xml:space="preserve">          </w:t>
      </w:r>
      <w:r w:rsidRPr="00A374A8">
        <w:rPr>
          <w:color w:val="000000"/>
          <w:lang w:val="en-GB"/>
        </w:rPr>
        <w:t>1 = Password transferred correctly (only at Single-TAG-mode INVENTORY-Cmd and EM4233)</w:t>
      </w:r>
      <w:r>
        <w:rPr>
          <w:color w:val="000000"/>
          <w:lang w:val="en-GB"/>
        </w:rPr>
        <w:t xml:space="preserve"> </w:t>
      </w:r>
    </w:p>
    <w:p w:rsidR="002A674E" w:rsidRDefault="002A674E" w:rsidP="002A674E">
      <w:pPr>
        <w:tabs>
          <w:tab w:val="left" w:pos="6804"/>
        </w:tabs>
        <w:rPr>
          <w:color w:val="000000"/>
          <w:lang w:val="en-US"/>
        </w:rPr>
      </w:pPr>
      <w:r w:rsidRPr="00FD0897">
        <w:rPr>
          <w:color w:val="000000"/>
          <w:lang w:val="en-US"/>
        </w:rPr>
        <w:t>Bit 7:</w:t>
      </w:r>
      <w:r w:rsidRPr="00FD0897">
        <w:rPr>
          <w:i/>
          <w:color w:val="000000"/>
          <w:lang w:val="en-US"/>
        </w:rPr>
        <w:t xml:space="preserve"> PARAM_needed</w:t>
      </w:r>
      <w:r w:rsidRPr="00FD0897">
        <w:rPr>
          <w:color w:val="000000"/>
          <w:lang w:val="en-US"/>
        </w:rPr>
        <w:t>: Transceiver needs parameter</w:t>
      </w:r>
      <w:r>
        <w:rPr>
          <w:color w:val="000000"/>
          <w:lang w:val="en-US"/>
        </w:rPr>
        <w:t>s, e.g. after power cycle or reset</w:t>
      </w:r>
      <w:r w:rsidRPr="00FD0897">
        <w:rPr>
          <w:color w:val="000000"/>
          <w:lang w:val="en-US"/>
        </w:rPr>
        <w:t xml:space="preserve"> </w:t>
      </w:r>
    </w:p>
    <w:p w:rsidR="002A674E" w:rsidRDefault="002A674E" w:rsidP="002A674E">
      <w:pPr>
        <w:rPr>
          <w:b/>
          <w:sz w:val="21"/>
          <w:szCs w:val="21"/>
          <w:lang w:val="en-US" w:eastAsia="zh-CN"/>
        </w:rPr>
      </w:pPr>
    </w:p>
    <w:p w:rsidR="002A674E" w:rsidRDefault="002A674E" w:rsidP="002A674E">
      <w:pPr>
        <w:rPr>
          <w:b/>
          <w:sz w:val="21"/>
          <w:szCs w:val="21"/>
          <w:lang w:val="en-US" w:eastAsia="zh-CN"/>
        </w:rPr>
      </w:pPr>
    </w:p>
    <w:p w:rsidR="002A674E" w:rsidRDefault="002A674E" w:rsidP="002A674E">
      <w:pPr>
        <w:rPr>
          <w:b/>
          <w:sz w:val="21"/>
          <w:szCs w:val="21"/>
          <w:lang w:val="en-US" w:eastAsia="zh-CN"/>
        </w:rPr>
      </w:pPr>
    </w:p>
    <w:p w:rsidR="002A674E" w:rsidRDefault="002A674E" w:rsidP="002A674E">
      <w:pPr>
        <w:rPr>
          <w:b/>
          <w:sz w:val="21"/>
          <w:szCs w:val="21"/>
          <w:lang w:val="en-US" w:eastAsia="zh-CN"/>
        </w:rPr>
      </w:pPr>
    </w:p>
    <w:p w:rsidR="002A674E" w:rsidRDefault="002A674E" w:rsidP="002A674E">
      <w:pPr>
        <w:rPr>
          <w:b/>
          <w:sz w:val="21"/>
          <w:szCs w:val="21"/>
          <w:lang w:val="en-US" w:eastAsia="zh-CN"/>
        </w:rPr>
      </w:pPr>
    </w:p>
    <w:p w:rsidR="002A674E" w:rsidRDefault="002A674E" w:rsidP="002A674E">
      <w:pPr>
        <w:rPr>
          <w:b/>
          <w:sz w:val="21"/>
          <w:szCs w:val="21"/>
          <w:lang w:val="en-US" w:eastAsia="zh-CN"/>
        </w:rPr>
      </w:pPr>
    </w:p>
    <w:p w:rsidR="002A674E" w:rsidRDefault="002A674E" w:rsidP="002A674E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lastRenderedPageBreak/>
        <w:t>CRC</w:t>
      </w:r>
      <w:r>
        <w:rPr>
          <w:rFonts w:hint="eastAsia"/>
          <w:b/>
          <w:sz w:val="28"/>
          <w:szCs w:val="28"/>
          <w:lang w:eastAsia="zh-CN"/>
        </w:rPr>
        <w:t>计算说明</w:t>
      </w:r>
      <w:r>
        <w:rPr>
          <w:b/>
          <w:sz w:val="28"/>
          <w:szCs w:val="28"/>
          <w:lang w:eastAsia="zh-CN"/>
        </w:rPr>
        <w:t>：</w:t>
      </w:r>
    </w:p>
    <w:p w:rsidR="002A674E" w:rsidRDefault="002A674E" w:rsidP="002A674E">
      <w:pPr>
        <w:rPr>
          <w:b/>
          <w:sz w:val="28"/>
          <w:szCs w:val="28"/>
          <w:lang w:eastAsia="zh-CN"/>
        </w:rPr>
      </w:pPr>
    </w:p>
    <w:p w:rsidR="002A674E" w:rsidRPr="003D1FCE" w:rsidRDefault="002A674E" w:rsidP="002A674E">
      <w:pPr>
        <w:pStyle w:val="3"/>
        <w:numPr>
          <w:ilvl w:val="0"/>
          <w:numId w:val="0"/>
        </w:numPr>
        <w:rPr>
          <w:lang w:val="en-US"/>
        </w:rPr>
      </w:pPr>
      <w:bookmarkStart w:id="0" w:name="_Toc95191408"/>
      <w:bookmarkStart w:id="1" w:name="_Toc198010203"/>
      <w:bookmarkStart w:id="2" w:name="_Toc417639795"/>
      <w:r w:rsidRPr="003D1FCE">
        <w:rPr>
          <w:lang w:val="en-US"/>
        </w:rPr>
        <w:t xml:space="preserve">CRC-16 </w:t>
      </w:r>
      <w:r>
        <w:rPr>
          <w:lang w:val="en-US"/>
        </w:rPr>
        <w:t>Calculation</w:t>
      </w:r>
      <w:r w:rsidRPr="003D1FCE">
        <w:rPr>
          <w:lang w:val="en-US"/>
        </w:rPr>
        <w:t>, C-SourceCode</w:t>
      </w:r>
      <w:bookmarkEnd w:id="0"/>
      <w:bookmarkEnd w:id="1"/>
      <w:bookmarkEnd w:id="2"/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sz w:val="22"/>
          <w:lang w:val="en-US"/>
        </w:rPr>
      </w:pP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/*******************************************/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/*  </w:t>
      </w:r>
      <w:r>
        <w:rPr>
          <w:rFonts w:ascii="Courier" w:hAnsi="Courier"/>
          <w:sz w:val="16"/>
          <w:lang w:val="en-US"/>
        </w:rPr>
        <w:t xml:space="preserve">     sample code</w:t>
      </w:r>
      <w:r w:rsidRPr="003D1FCE">
        <w:rPr>
          <w:rFonts w:ascii="Courier" w:hAnsi="Courier"/>
          <w:sz w:val="16"/>
          <w:lang w:val="en-US"/>
        </w:rPr>
        <w:t xml:space="preserve">       */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/* </w:t>
      </w:r>
      <w:r>
        <w:rPr>
          <w:rFonts w:ascii="Courier" w:hAnsi="Courier"/>
          <w:sz w:val="16"/>
          <w:lang w:val="en-US"/>
        </w:rPr>
        <w:t xml:space="preserve">           CRC-calculation</w:t>
      </w:r>
      <w:r w:rsidRPr="003D1FCE">
        <w:rPr>
          <w:rFonts w:ascii="Courier" w:hAnsi="Courier"/>
          <w:sz w:val="16"/>
          <w:lang w:val="en-US"/>
        </w:rPr>
        <w:t xml:space="preserve">               */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>
        <w:rPr>
          <w:rFonts w:ascii="Courier" w:hAnsi="Courier"/>
          <w:sz w:val="16"/>
          <w:lang w:val="en-US"/>
        </w:rPr>
        <w:t>/*         based on the</w:t>
      </w:r>
      <w:r w:rsidRPr="003D1FCE">
        <w:rPr>
          <w:rFonts w:ascii="Courier" w:hAnsi="Courier"/>
          <w:sz w:val="16"/>
          <w:lang w:val="en-US"/>
        </w:rPr>
        <w:t xml:space="preserve"> ISO/IEC 15693           */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/*******************************************/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#include &lt;stdio.h&gt;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#define POLYNOMIAL 0x8408 // x^16 + x^12 + x^5 + 1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#define PRESET_VALUE 0xFFFF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#define NUMBER_OF_BYTES 4 // Example: 4 data bytes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void main()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>{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unsigned int current_crc_value;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unsigned char array_of_databytes[NUMBER_OF_BYTES] = {0xAA, 0x06, 0x49, 0x00};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int number_of_databytes = NUMBER_OF_BYTES;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int calculate_or_check_crc;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int i, j;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number_of_databytes = NUMBER_OF_BYTES;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current_crc_value = PRESET_VALUE;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for (i = 0; i &lt; number_of_databytes; i++)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{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current_crc_value = current_crc_value ^ ((unsigned int)array_of_databytes[i]);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for (j = 0; j &lt; 8; j++)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{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if (current_crc_value &amp; 0x0001)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{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    current_crc_value = (current_crc_value &gt;&gt; 1) ^ POLYNOMIAL;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}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else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{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    current_crc_value = (current_crc_value &gt;&gt; 1);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    }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    }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}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lastRenderedPageBreak/>
        <w:t xml:space="preserve">    current_crc_value = ~current_crc_value;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printf ("Generated CRC is '%04X'\n", current_crc_value);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printf ("The Least Significant Byte (transmitted first) is: '%02X'\n",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current_crc_value &amp; 0xFF);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printf( "The Most  Significant Byte (transmitted second)  is: '%02X'\n",</w:t>
      </w:r>
    </w:p>
    <w:p w:rsidR="002A674E" w:rsidRPr="003D1FCE" w:rsidRDefault="002A674E" w:rsidP="002A674E">
      <w:pPr>
        <w:tabs>
          <w:tab w:val="left" w:pos="2835"/>
          <w:tab w:val="left" w:pos="4537"/>
        </w:tabs>
        <w:spacing w:line="300" w:lineRule="atLeast"/>
        <w:rPr>
          <w:rFonts w:ascii="Courier" w:hAnsi="Courier"/>
          <w:sz w:val="16"/>
          <w:lang w:val="en-US"/>
        </w:rPr>
      </w:pPr>
      <w:r w:rsidRPr="003D1FCE">
        <w:rPr>
          <w:rFonts w:ascii="Courier" w:hAnsi="Courier"/>
          <w:sz w:val="16"/>
          <w:lang w:val="en-US"/>
        </w:rPr>
        <w:t xml:space="preserve">    (current_crc_value &gt;&gt; 8) &amp; 0xFF);</w:t>
      </w:r>
    </w:p>
    <w:p w:rsidR="002A674E" w:rsidRDefault="002A674E" w:rsidP="002A674E">
      <w:pPr>
        <w:rPr>
          <w:b/>
          <w:sz w:val="21"/>
          <w:szCs w:val="21"/>
          <w:lang w:val="en-US" w:eastAsia="zh-CN"/>
        </w:rPr>
      </w:pPr>
    </w:p>
    <w:p w:rsidR="00F4349C" w:rsidRDefault="00F4349C" w:rsidP="002A674E">
      <w:pPr>
        <w:rPr>
          <w:b/>
          <w:sz w:val="21"/>
          <w:szCs w:val="21"/>
          <w:lang w:val="en-US" w:eastAsia="zh-CN"/>
        </w:rPr>
      </w:pPr>
    </w:p>
    <w:p w:rsidR="00F4349C" w:rsidRDefault="00F4349C" w:rsidP="002A674E">
      <w:pPr>
        <w:rPr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C#</w:t>
      </w:r>
      <w:r>
        <w:rPr>
          <w:rFonts w:hint="eastAsia"/>
          <w:b/>
          <w:sz w:val="21"/>
          <w:szCs w:val="21"/>
          <w:lang w:val="en-US" w:eastAsia="zh-CN"/>
        </w:rPr>
        <w:t>写法：</w:t>
      </w:r>
      <w:bookmarkStart w:id="3" w:name="_GoBack"/>
      <w:bookmarkEnd w:id="3"/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eastAsia="zh-CN"/>
        </w:rPr>
        <w:t>//CRC-CCITT Linux Kernel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eastAsia="zh-CN"/>
        </w:rPr>
        <w:t>算法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eastAsia="zh-CN"/>
        </w:rPr>
        <w:t>,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eastAsia="zh-CN"/>
        </w:rPr>
        <w:t>初始值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eastAsia="zh-CN"/>
        </w:rPr>
        <w:t>0xFFFF,LSB first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static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byte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[] CRC(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byte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[] data,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len)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{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crc =0xFFFF;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poly = 0x8408;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byte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[] crcLH=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byte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[2];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i = 0; i &lt; len; i++)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{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crc = crc ^ 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)data[i];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j = 0; j &lt; 8; j++)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{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((crc &amp; 0x0001) == 1)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{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    crc = (crc &gt;&gt; 1) ^ poly;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}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else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{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    crc = (crc &gt;&gt; 1);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    }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    }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}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crc = ~crc;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crcLH[0] = </w:t>
      </w:r>
      <w:r>
        <w:rPr>
          <w:rFonts w:ascii="新宋体" w:eastAsia="新宋体" w:hAnsiTheme="minorHAnsi" w:cs="新宋体"/>
          <w:color w:val="2B91AF"/>
          <w:sz w:val="19"/>
          <w:szCs w:val="19"/>
          <w:lang w:val="en-US" w:eastAsia="zh-CN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.ToByte(crc &amp; 0xff);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crcLH[1] = </w:t>
      </w:r>
      <w:r>
        <w:rPr>
          <w:rFonts w:ascii="新宋体" w:eastAsia="新宋体" w:hAnsiTheme="minorHAnsi" w:cs="新宋体"/>
          <w:color w:val="2B91AF"/>
          <w:sz w:val="19"/>
          <w:szCs w:val="19"/>
          <w:lang w:val="en-US" w:eastAsia="zh-CN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.ToByte((crc &gt;&gt; 8) &amp; 0xff);</w:t>
      </w:r>
    </w:p>
    <w:p w:rsidR="00F4349C" w:rsidRDefault="00F4349C" w:rsidP="00F4349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crcLH;</w:t>
      </w:r>
    </w:p>
    <w:p w:rsidR="00F4349C" w:rsidRPr="002A674E" w:rsidRDefault="00F4349C" w:rsidP="00F4349C"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        }</w:t>
      </w:r>
    </w:p>
    <w:sectPr w:rsidR="00F4349C" w:rsidRPr="002A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58C" w:rsidRDefault="007D658C" w:rsidP="00DD2DB4">
      <w:r>
        <w:separator/>
      </w:r>
    </w:p>
  </w:endnote>
  <w:endnote w:type="continuationSeparator" w:id="0">
    <w:p w:rsidR="007D658C" w:rsidRDefault="007D658C" w:rsidP="00DD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58C" w:rsidRDefault="007D658C" w:rsidP="00DD2DB4">
      <w:r>
        <w:separator/>
      </w:r>
    </w:p>
  </w:footnote>
  <w:footnote w:type="continuationSeparator" w:id="0">
    <w:p w:rsidR="007D658C" w:rsidRDefault="007D658C" w:rsidP="00DD2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14B91"/>
    <w:multiLevelType w:val="multilevel"/>
    <w:tmpl w:val="9A483D1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2A"/>
    <w:rsid w:val="00005173"/>
    <w:rsid w:val="00020AFF"/>
    <w:rsid w:val="000643ED"/>
    <w:rsid w:val="000B697B"/>
    <w:rsid w:val="00112260"/>
    <w:rsid w:val="001C63F4"/>
    <w:rsid w:val="00202EA0"/>
    <w:rsid w:val="002A674E"/>
    <w:rsid w:val="002B3681"/>
    <w:rsid w:val="002F512A"/>
    <w:rsid w:val="003C167F"/>
    <w:rsid w:val="00400A91"/>
    <w:rsid w:val="005171EE"/>
    <w:rsid w:val="005771EB"/>
    <w:rsid w:val="005C3BD5"/>
    <w:rsid w:val="00642456"/>
    <w:rsid w:val="006F6A6D"/>
    <w:rsid w:val="007444B8"/>
    <w:rsid w:val="007A2530"/>
    <w:rsid w:val="007D658C"/>
    <w:rsid w:val="00833985"/>
    <w:rsid w:val="00927912"/>
    <w:rsid w:val="00A41C17"/>
    <w:rsid w:val="00AC33DF"/>
    <w:rsid w:val="00AF3A34"/>
    <w:rsid w:val="00B979CE"/>
    <w:rsid w:val="00BB74B4"/>
    <w:rsid w:val="00C635C1"/>
    <w:rsid w:val="00C83662"/>
    <w:rsid w:val="00C97A7F"/>
    <w:rsid w:val="00CE2F0C"/>
    <w:rsid w:val="00D901FC"/>
    <w:rsid w:val="00DB566F"/>
    <w:rsid w:val="00DC212B"/>
    <w:rsid w:val="00DD2DB4"/>
    <w:rsid w:val="00E07952"/>
    <w:rsid w:val="00E2223D"/>
    <w:rsid w:val="00E5655C"/>
    <w:rsid w:val="00EC5F21"/>
    <w:rsid w:val="00F0481B"/>
    <w:rsid w:val="00F117F5"/>
    <w:rsid w:val="00F4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63D8"/>
  <w15:docId w15:val="{B22471CA-C78D-4699-BACE-CA991858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DB4"/>
    <w:rPr>
      <w:rFonts w:ascii="Arial" w:hAnsi="Arial" w:cs="Times New Roman"/>
      <w:kern w:val="0"/>
      <w:sz w:val="20"/>
      <w:szCs w:val="20"/>
      <w:lang w:val="de-DE" w:eastAsia="de-DE"/>
    </w:rPr>
  </w:style>
  <w:style w:type="paragraph" w:styleId="1">
    <w:name w:val="heading 1"/>
    <w:basedOn w:val="a"/>
    <w:next w:val="a"/>
    <w:link w:val="10"/>
    <w:qFormat/>
    <w:rsid w:val="002A674E"/>
    <w:pPr>
      <w:numPr>
        <w:numId w:val="1"/>
      </w:numPr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2A674E"/>
    <w:pPr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2A674E"/>
    <w:pPr>
      <w:numPr>
        <w:ilvl w:val="2"/>
        <w:numId w:val="1"/>
      </w:numPr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2A674E"/>
    <w:pPr>
      <w:numPr>
        <w:ilvl w:val="3"/>
        <w:numId w:val="1"/>
      </w:numPr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2A674E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link w:val="60"/>
    <w:qFormat/>
    <w:rsid w:val="002A674E"/>
    <w:pPr>
      <w:keepNext/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2A674E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qFormat/>
    <w:rsid w:val="002A674E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qFormat/>
    <w:rsid w:val="002A674E"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D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DB4"/>
    <w:rPr>
      <w:sz w:val="18"/>
      <w:szCs w:val="18"/>
    </w:rPr>
  </w:style>
  <w:style w:type="table" w:styleId="a7">
    <w:name w:val="Table Grid"/>
    <w:basedOn w:val="a1"/>
    <w:uiPriority w:val="59"/>
    <w:rsid w:val="00DD2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2A674E"/>
    <w:rPr>
      <w:sz w:val="16"/>
    </w:rPr>
  </w:style>
  <w:style w:type="character" w:customStyle="1" w:styleId="a9">
    <w:name w:val="正文文本 字符"/>
    <w:basedOn w:val="a0"/>
    <w:link w:val="a8"/>
    <w:rsid w:val="002A674E"/>
    <w:rPr>
      <w:rFonts w:ascii="Arial" w:hAnsi="Arial" w:cs="Times New Roman"/>
      <w:kern w:val="0"/>
      <w:sz w:val="16"/>
      <w:szCs w:val="20"/>
      <w:lang w:val="de-DE" w:eastAsia="de-DE"/>
    </w:rPr>
  </w:style>
  <w:style w:type="paragraph" w:customStyle="1" w:styleId="Abstzezusammenhalten">
    <w:name w:val="Absätze zusammenhalten"/>
    <w:basedOn w:val="a8"/>
    <w:rsid w:val="002A674E"/>
    <w:pPr>
      <w:keepNext/>
      <w:spacing w:after="160"/>
    </w:pPr>
    <w:rPr>
      <w:rFonts w:ascii="Times New Roman" w:hAnsi="Times New Roman"/>
      <w:sz w:val="20"/>
    </w:rPr>
  </w:style>
  <w:style w:type="character" w:customStyle="1" w:styleId="10">
    <w:name w:val="标题 1 字符"/>
    <w:basedOn w:val="a0"/>
    <w:link w:val="1"/>
    <w:rsid w:val="002A674E"/>
    <w:rPr>
      <w:rFonts w:ascii="Arial" w:hAnsi="Arial" w:cs="Times New Roman"/>
      <w:kern w:val="0"/>
      <w:sz w:val="32"/>
      <w:szCs w:val="20"/>
      <w:lang w:val="de-DE" w:eastAsia="de-DE"/>
    </w:rPr>
  </w:style>
  <w:style w:type="character" w:customStyle="1" w:styleId="20">
    <w:name w:val="标题 2 字符"/>
    <w:basedOn w:val="a0"/>
    <w:link w:val="2"/>
    <w:rsid w:val="002A674E"/>
    <w:rPr>
      <w:rFonts w:ascii="Arial" w:hAnsi="Arial" w:cs="Times New Roman"/>
      <w:kern w:val="0"/>
      <w:sz w:val="28"/>
      <w:szCs w:val="20"/>
      <w:lang w:val="de-DE" w:eastAsia="de-DE"/>
    </w:rPr>
  </w:style>
  <w:style w:type="character" w:customStyle="1" w:styleId="30">
    <w:name w:val="标题 3 字符"/>
    <w:basedOn w:val="a0"/>
    <w:link w:val="3"/>
    <w:rsid w:val="002A674E"/>
    <w:rPr>
      <w:rFonts w:ascii="Arial" w:hAnsi="Arial" w:cs="Times New Roman"/>
      <w:b/>
      <w:kern w:val="0"/>
      <w:sz w:val="24"/>
      <w:szCs w:val="20"/>
      <w:lang w:val="de-DE" w:eastAsia="de-DE"/>
    </w:rPr>
  </w:style>
  <w:style w:type="character" w:customStyle="1" w:styleId="40">
    <w:name w:val="标题 4 字符"/>
    <w:basedOn w:val="a0"/>
    <w:link w:val="4"/>
    <w:rsid w:val="002A674E"/>
    <w:rPr>
      <w:rFonts w:ascii="Arial" w:hAnsi="Arial" w:cs="Times New Roman"/>
      <w:kern w:val="0"/>
      <w:sz w:val="24"/>
      <w:szCs w:val="20"/>
      <w:lang w:val="de-DE" w:eastAsia="de-DE"/>
    </w:rPr>
  </w:style>
  <w:style w:type="character" w:customStyle="1" w:styleId="50">
    <w:name w:val="标题 5 字符"/>
    <w:basedOn w:val="a0"/>
    <w:link w:val="5"/>
    <w:rsid w:val="002A674E"/>
    <w:rPr>
      <w:rFonts w:ascii="Arial" w:hAnsi="Arial" w:cs="Times New Roman"/>
      <w:kern w:val="0"/>
      <w:sz w:val="20"/>
      <w:szCs w:val="20"/>
      <w:lang w:val="de-DE" w:eastAsia="de-DE"/>
    </w:rPr>
  </w:style>
  <w:style w:type="character" w:customStyle="1" w:styleId="60">
    <w:name w:val="标题 6 字符"/>
    <w:basedOn w:val="a0"/>
    <w:link w:val="6"/>
    <w:rsid w:val="002A674E"/>
    <w:rPr>
      <w:rFonts w:ascii="Arial" w:hAnsi="Arial" w:cs="Times New Roman"/>
      <w:kern w:val="0"/>
      <w:sz w:val="20"/>
      <w:szCs w:val="20"/>
      <w:lang w:val="de-DE" w:eastAsia="de-DE"/>
    </w:rPr>
  </w:style>
  <w:style w:type="character" w:customStyle="1" w:styleId="70">
    <w:name w:val="标题 7 字符"/>
    <w:basedOn w:val="a0"/>
    <w:link w:val="7"/>
    <w:rsid w:val="002A674E"/>
    <w:rPr>
      <w:rFonts w:ascii="Arial" w:hAnsi="Arial" w:cs="Times New Roman"/>
      <w:kern w:val="0"/>
      <w:sz w:val="20"/>
      <w:szCs w:val="20"/>
      <w:lang w:val="de-DE" w:eastAsia="de-DE"/>
    </w:rPr>
  </w:style>
  <w:style w:type="character" w:customStyle="1" w:styleId="80">
    <w:name w:val="标题 8 字符"/>
    <w:basedOn w:val="a0"/>
    <w:link w:val="8"/>
    <w:rsid w:val="002A674E"/>
    <w:rPr>
      <w:rFonts w:ascii="Arial" w:hAnsi="Arial" w:cs="Times New Roman"/>
      <w:kern w:val="0"/>
      <w:sz w:val="20"/>
      <w:szCs w:val="20"/>
      <w:lang w:val="de-DE" w:eastAsia="de-DE"/>
    </w:rPr>
  </w:style>
  <w:style w:type="character" w:customStyle="1" w:styleId="90">
    <w:name w:val="标题 9 字符"/>
    <w:basedOn w:val="a0"/>
    <w:link w:val="9"/>
    <w:rsid w:val="002A674E"/>
    <w:rPr>
      <w:rFonts w:ascii="Arial" w:hAnsi="Arial" w:cs="Times New Roman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Zhi, Kai</dc:creator>
  <cp:keywords/>
  <dc:description/>
  <cp:lastModifiedBy>kai zhi</cp:lastModifiedBy>
  <cp:revision>23</cp:revision>
  <dcterms:created xsi:type="dcterms:W3CDTF">2015-05-19T08:57:00Z</dcterms:created>
  <dcterms:modified xsi:type="dcterms:W3CDTF">2017-06-27T13:25:00Z</dcterms:modified>
</cp:coreProperties>
</file>