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3BE" w:rsidRPr="004343BE" w:rsidRDefault="004343BE" w:rsidP="004343BE">
      <w:pPr>
        <w:jc w:val="center"/>
        <w:rPr>
          <w:rFonts w:eastAsia="標楷體"/>
          <w:sz w:val="72"/>
          <w:szCs w:val="72"/>
        </w:rPr>
      </w:pPr>
      <w:r>
        <w:rPr>
          <w:rFonts w:eastAsia="標楷體" w:hint="eastAsia"/>
          <w:sz w:val="72"/>
          <w:szCs w:val="72"/>
        </w:rPr>
        <w:t>Co</w:t>
      </w:r>
      <w:r>
        <w:rPr>
          <w:rFonts w:eastAsia="標楷體"/>
          <w:sz w:val="72"/>
          <w:szCs w:val="72"/>
        </w:rPr>
        <w:t>nputer Network</w:t>
      </w:r>
      <w:r>
        <w:rPr>
          <w:rFonts w:eastAsia="標楷體" w:hint="eastAsia"/>
          <w:sz w:val="72"/>
          <w:szCs w:val="72"/>
        </w:rPr>
        <w:t xml:space="preserve"> </w:t>
      </w:r>
      <w:r>
        <w:rPr>
          <w:rFonts w:eastAsia="標楷體"/>
          <w:sz w:val="72"/>
          <w:szCs w:val="72"/>
        </w:rPr>
        <w:t>Lab1</w:t>
      </w:r>
    </w:p>
    <w:p w:rsidR="001B23FB" w:rsidRDefault="004343BE" w:rsidP="001B23FB">
      <w:pPr>
        <w:jc w:val="center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t>學號：</w:t>
      </w:r>
      <w:r>
        <w:rPr>
          <w:rFonts w:eastAsia="標楷體" w:hint="eastAsia"/>
          <w:sz w:val="40"/>
          <w:szCs w:val="40"/>
        </w:rPr>
        <w:t xml:space="preserve">108032053 </w:t>
      </w:r>
      <w:r>
        <w:rPr>
          <w:rFonts w:eastAsia="標楷體" w:hint="eastAsia"/>
          <w:sz w:val="40"/>
          <w:szCs w:val="40"/>
        </w:rPr>
        <w:t>姓名：陳凱揚</w:t>
      </w:r>
    </w:p>
    <w:p w:rsidR="001B23FB" w:rsidRPr="001B23FB" w:rsidRDefault="001B23FB" w:rsidP="001B23FB">
      <w:pPr>
        <w:jc w:val="center"/>
        <w:rPr>
          <w:rFonts w:eastAsia="標楷體"/>
          <w:sz w:val="28"/>
          <w:szCs w:val="40"/>
        </w:rPr>
      </w:pPr>
    </w:p>
    <w:p w:rsidR="004343BE" w:rsidRDefault="00E70A1B" w:rsidP="004343BE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執行結果</w:t>
      </w:r>
    </w:p>
    <w:p w:rsidR="00E70A1B" w:rsidRDefault="00E70A1B" w:rsidP="001B089C">
      <w:pPr>
        <w:rPr>
          <w:rFonts w:eastAsia="標楷體"/>
          <w:szCs w:val="28"/>
        </w:rPr>
      </w:pPr>
      <w:r>
        <w:rPr>
          <w:rFonts w:eastAsia="標楷體" w:hint="eastAsia"/>
          <w:szCs w:val="28"/>
        </w:rPr>
        <w:t>編譯：</w:t>
      </w:r>
      <w:r>
        <w:rPr>
          <w:rFonts w:eastAsia="標楷體" w:hint="eastAsia"/>
          <w:szCs w:val="28"/>
        </w:rPr>
        <w:t>g</w:t>
      </w:r>
      <w:r>
        <w:rPr>
          <w:rFonts w:eastAsia="標楷體"/>
          <w:szCs w:val="28"/>
        </w:rPr>
        <w:t>cc -o lab1 lab1.</w:t>
      </w:r>
      <w:r w:rsidR="001B089C">
        <w:rPr>
          <w:rFonts w:eastAsia="標楷體" w:hint="eastAsia"/>
          <w:szCs w:val="28"/>
        </w:rPr>
        <w:t>c</w:t>
      </w:r>
      <w:r w:rsidR="001B089C">
        <w:rPr>
          <w:rFonts w:eastAsia="標楷體"/>
          <w:szCs w:val="28"/>
        </w:rPr>
        <w:tab/>
      </w:r>
      <w:r w:rsidR="001B089C">
        <w:rPr>
          <w:rFonts w:eastAsia="標楷體"/>
          <w:szCs w:val="28"/>
        </w:rPr>
        <w:tab/>
      </w:r>
      <w:r>
        <w:rPr>
          <w:rFonts w:eastAsia="標楷體" w:hint="eastAsia"/>
          <w:szCs w:val="28"/>
        </w:rPr>
        <w:t>執行：</w:t>
      </w:r>
      <w:r>
        <w:rPr>
          <w:rFonts w:eastAsia="標楷體" w:hint="eastAsia"/>
          <w:szCs w:val="28"/>
        </w:rPr>
        <w:t>.</w:t>
      </w:r>
      <w:r>
        <w:rPr>
          <w:rFonts w:eastAsia="標楷體"/>
          <w:szCs w:val="28"/>
        </w:rPr>
        <w:t>/lab1</w:t>
      </w:r>
    </w:p>
    <w:p w:rsidR="001B23FB" w:rsidRDefault="001B089C" w:rsidP="001B23FB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下圖</w:t>
      </w:r>
      <w:r>
        <w:rPr>
          <w:rFonts w:eastAsia="標楷體" w:hint="eastAsia"/>
          <w:szCs w:val="28"/>
        </w:rPr>
        <w:t>1</w:t>
      </w:r>
      <w:r>
        <w:rPr>
          <w:rFonts w:eastAsia="標楷體" w:hint="eastAsia"/>
          <w:szCs w:val="28"/>
        </w:rPr>
        <w:t>為在</w:t>
      </w:r>
      <w:r>
        <w:rPr>
          <w:rFonts w:eastAsia="標楷體" w:hint="eastAsia"/>
          <w:szCs w:val="28"/>
        </w:rPr>
        <w:t>Li</w:t>
      </w:r>
      <w:r>
        <w:rPr>
          <w:rFonts w:eastAsia="標楷體"/>
          <w:szCs w:val="28"/>
        </w:rPr>
        <w:t>nux machine</w:t>
      </w:r>
      <w:r>
        <w:rPr>
          <w:rFonts w:eastAsia="標楷體" w:hint="eastAsia"/>
          <w:szCs w:val="28"/>
        </w:rPr>
        <w:t>上編譯、執行後的輸入、輸出結果，在輸入</w:t>
      </w:r>
      <w:r>
        <w:rPr>
          <w:rFonts w:eastAsia="標楷體" w:hint="eastAsia"/>
          <w:szCs w:val="28"/>
        </w:rPr>
        <w:t>i</w:t>
      </w:r>
      <w:r>
        <w:rPr>
          <w:rFonts w:eastAsia="標楷體"/>
          <w:szCs w:val="28"/>
        </w:rPr>
        <w:t>nput</w:t>
      </w:r>
      <w:r>
        <w:rPr>
          <w:rFonts w:eastAsia="標楷體" w:hint="eastAsia"/>
          <w:szCs w:val="28"/>
        </w:rPr>
        <w:t>後，即會輸出</w:t>
      </w:r>
      <w:r>
        <w:rPr>
          <w:rFonts w:eastAsia="標楷體"/>
          <w:szCs w:val="28"/>
        </w:rPr>
        <w:t>response</w:t>
      </w:r>
      <w:r>
        <w:rPr>
          <w:rFonts w:eastAsia="標楷體" w:hint="eastAsia"/>
          <w:szCs w:val="28"/>
        </w:rPr>
        <w:t>裡的所有</w:t>
      </w:r>
      <w:r>
        <w:rPr>
          <w:rFonts w:eastAsia="標楷體" w:hint="eastAsia"/>
          <w:szCs w:val="28"/>
        </w:rPr>
        <w:t>h</w:t>
      </w:r>
      <w:r>
        <w:rPr>
          <w:rFonts w:eastAsia="標楷體"/>
          <w:szCs w:val="28"/>
        </w:rPr>
        <w:t>yperlink</w:t>
      </w:r>
      <w:r>
        <w:rPr>
          <w:rFonts w:eastAsia="標楷體" w:hint="eastAsia"/>
          <w:szCs w:val="28"/>
        </w:rPr>
        <w:t>，最後再輸出總數量。</w:t>
      </w:r>
    </w:p>
    <w:p w:rsidR="001B23FB" w:rsidRDefault="001B23FB" w:rsidP="001B23FB">
      <w:pPr>
        <w:ind w:firstLineChars="200" w:firstLine="480"/>
        <w:rPr>
          <w:rFonts w:eastAsia="標楷體"/>
          <w:szCs w:val="28"/>
        </w:rPr>
      </w:pPr>
    </w:p>
    <w:p w:rsidR="00E70A1B" w:rsidRDefault="00E70A1B" w:rsidP="00E70A1B">
      <w:pPr>
        <w:jc w:val="center"/>
        <w:rPr>
          <w:rFonts w:eastAsia="標楷體"/>
          <w:szCs w:val="28"/>
        </w:rPr>
      </w:pPr>
      <w:r w:rsidRPr="00E70A1B">
        <w:rPr>
          <w:rFonts w:eastAsia="標楷體"/>
          <w:noProof/>
          <w:szCs w:val="28"/>
        </w:rPr>
        <w:drawing>
          <wp:inline distT="0" distB="0" distL="0" distR="0" wp14:anchorId="0BD0BC62" wp14:editId="2B160091">
            <wp:extent cx="5273497" cy="2743438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FB" w:rsidRDefault="00E70A1B" w:rsidP="001B23FB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 w:rsidRPr="00DE4BEA">
        <w:rPr>
          <w:rFonts w:eastAsia="標楷體"/>
          <w:szCs w:val="28"/>
        </w:rPr>
        <w:t>1</w:t>
      </w:r>
    </w:p>
    <w:p w:rsidR="001B23FB" w:rsidRPr="00E70A1B" w:rsidRDefault="001B23FB" w:rsidP="001B23FB">
      <w:pPr>
        <w:jc w:val="center"/>
        <w:rPr>
          <w:rFonts w:eastAsia="標楷體"/>
          <w:szCs w:val="28"/>
        </w:rPr>
      </w:pPr>
    </w:p>
    <w:p w:rsidR="001B089C" w:rsidRPr="001B089C" w:rsidRDefault="001B089C" w:rsidP="001B089C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程式功能</w:t>
      </w:r>
    </w:p>
    <w:p w:rsidR="0091284F" w:rsidRDefault="00161B4C" w:rsidP="001B089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</w:t>
      </w:r>
      <w:r w:rsidR="001B089C">
        <w:t>ariable</w:t>
      </w:r>
    </w:p>
    <w:p w:rsidR="001B089C" w:rsidRDefault="001B089C" w:rsidP="001B089C">
      <w:pPr>
        <w:ind w:firstLineChars="200" w:firstLine="480"/>
        <w:rPr>
          <w:rFonts w:eastAsia="標楷體"/>
          <w:szCs w:val="28"/>
        </w:rPr>
      </w:pPr>
      <w:r w:rsidRPr="001B089C">
        <w:rPr>
          <w:rFonts w:eastAsia="標楷體" w:hint="eastAsia"/>
          <w:szCs w:val="28"/>
        </w:rPr>
        <w:t>下圖</w:t>
      </w:r>
      <w:r>
        <w:rPr>
          <w:rFonts w:eastAsia="標楷體" w:hint="eastAsia"/>
          <w:szCs w:val="28"/>
        </w:rPr>
        <w:t>2</w:t>
      </w:r>
      <w:r>
        <w:rPr>
          <w:rFonts w:eastAsia="標楷體" w:hint="eastAsia"/>
          <w:szCs w:val="28"/>
        </w:rPr>
        <w:t>為我所使用的變數，</w:t>
      </w: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ockfd</w:t>
      </w:r>
      <w:r>
        <w:rPr>
          <w:rFonts w:eastAsia="標楷體" w:hint="eastAsia"/>
          <w:szCs w:val="28"/>
        </w:rPr>
        <w:t>是</w:t>
      </w: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ocket</w:t>
      </w:r>
      <w:r>
        <w:rPr>
          <w:rFonts w:eastAsia="標楷體" w:hint="eastAsia"/>
          <w:szCs w:val="28"/>
        </w:rPr>
        <w:t>的</w:t>
      </w:r>
      <w:r>
        <w:rPr>
          <w:rFonts w:eastAsia="標楷體" w:hint="eastAsia"/>
          <w:szCs w:val="28"/>
        </w:rPr>
        <w:t>i</w:t>
      </w:r>
      <w:r>
        <w:rPr>
          <w:rFonts w:eastAsia="標楷體"/>
          <w:szCs w:val="28"/>
        </w:rPr>
        <w:t>d</w:t>
      </w:r>
      <w:r>
        <w:rPr>
          <w:rFonts w:eastAsia="標楷體" w:hint="eastAsia"/>
          <w:szCs w:val="28"/>
        </w:rPr>
        <w:t>；</w:t>
      </w:r>
      <w:r>
        <w:rPr>
          <w:rFonts w:eastAsia="標楷體" w:hint="eastAsia"/>
          <w:szCs w:val="28"/>
        </w:rPr>
        <w:t>i</w:t>
      </w:r>
      <w:r>
        <w:rPr>
          <w:rFonts w:eastAsia="標楷體"/>
          <w:szCs w:val="28"/>
        </w:rPr>
        <w:t>nfo</w:t>
      </w:r>
      <w:r>
        <w:rPr>
          <w:rFonts w:eastAsia="標楷體" w:hint="eastAsia"/>
          <w:szCs w:val="28"/>
        </w:rPr>
        <w:t>儲存</w:t>
      </w: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erver</w:t>
      </w:r>
      <w:r>
        <w:rPr>
          <w:rFonts w:eastAsia="標楷體" w:hint="eastAsia"/>
          <w:szCs w:val="28"/>
        </w:rPr>
        <w:t>的資訊，如</w:t>
      </w:r>
      <w:r>
        <w:rPr>
          <w:rFonts w:eastAsia="標楷體" w:hint="eastAsia"/>
          <w:szCs w:val="28"/>
        </w:rPr>
        <w:t>a</w:t>
      </w:r>
      <w:r>
        <w:rPr>
          <w:rFonts w:eastAsia="標楷體"/>
          <w:szCs w:val="28"/>
        </w:rPr>
        <w:t>ddress</w:t>
      </w:r>
      <w:r>
        <w:rPr>
          <w:rFonts w:eastAsia="標楷體" w:hint="eastAsia"/>
          <w:szCs w:val="28"/>
        </w:rPr>
        <w:t>、</w:t>
      </w:r>
      <w:r>
        <w:rPr>
          <w:rFonts w:eastAsia="標楷體" w:hint="eastAsia"/>
          <w:szCs w:val="28"/>
        </w:rPr>
        <w:t>p</w:t>
      </w:r>
      <w:r>
        <w:rPr>
          <w:rFonts w:eastAsia="標楷體"/>
          <w:szCs w:val="28"/>
        </w:rPr>
        <w:t>ort</w:t>
      </w:r>
      <w:r>
        <w:rPr>
          <w:rFonts w:eastAsia="標楷體" w:hint="eastAsia"/>
          <w:szCs w:val="28"/>
        </w:rPr>
        <w:t>；</w:t>
      </w:r>
      <w:r w:rsidR="007B2372">
        <w:rPr>
          <w:rFonts w:eastAsia="標楷體" w:hint="eastAsia"/>
          <w:szCs w:val="28"/>
        </w:rPr>
        <w:t>而</w:t>
      </w:r>
      <w:r w:rsidR="007B2372">
        <w:rPr>
          <w:rFonts w:eastAsia="標楷體" w:hint="eastAsia"/>
          <w:szCs w:val="28"/>
        </w:rPr>
        <w:t>u</w:t>
      </w:r>
      <w:r w:rsidR="007B2372">
        <w:rPr>
          <w:rFonts w:eastAsia="標楷體"/>
          <w:szCs w:val="28"/>
        </w:rPr>
        <w:t>rl</w:t>
      </w:r>
      <w:r w:rsidR="007B2372">
        <w:rPr>
          <w:rFonts w:eastAsia="標楷體" w:hint="eastAsia"/>
          <w:szCs w:val="28"/>
        </w:rPr>
        <w:t>、</w:t>
      </w:r>
      <w:r w:rsidR="007B2372">
        <w:rPr>
          <w:rFonts w:eastAsia="標楷體" w:hint="eastAsia"/>
          <w:szCs w:val="28"/>
        </w:rPr>
        <w:t>h</w:t>
      </w:r>
      <w:r w:rsidR="007B2372">
        <w:rPr>
          <w:rFonts w:eastAsia="標楷體"/>
          <w:szCs w:val="28"/>
        </w:rPr>
        <w:t>ostname</w:t>
      </w:r>
      <w:r w:rsidR="007B2372">
        <w:rPr>
          <w:rFonts w:eastAsia="標楷體" w:hint="eastAsia"/>
          <w:szCs w:val="28"/>
        </w:rPr>
        <w:t>、</w:t>
      </w:r>
      <w:r w:rsidR="007B2372">
        <w:rPr>
          <w:rFonts w:eastAsia="標楷體" w:hint="eastAsia"/>
          <w:szCs w:val="28"/>
        </w:rPr>
        <w:t>r</w:t>
      </w:r>
      <w:r w:rsidR="007B2372">
        <w:rPr>
          <w:rFonts w:eastAsia="標楷體"/>
          <w:szCs w:val="28"/>
        </w:rPr>
        <w:t>equest</w:t>
      </w:r>
      <w:r w:rsidR="007B2372">
        <w:rPr>
          <w:rFonts w:eastAsia="標楷體" w:hint="eastAsia"/>
          <w:szCs w:val="28"/>
        </w:rPr>
        <w:t>、</w:t>
      </w:r>
      <w:r w:rsidR="007B2372">
        <w:rPr>
          <w:rFonts w:eastAsia="標楷體" w:hint="eastAsia"/>
          <w:szCs w:val="28"/>
        </w:rPr>
        <w:t>response</w:t>
      </w:r>
      <w:r w:rsidR="007B2372">
        <w:rPr>
          <w:rFonts w:eastAsia="標楷體" w:hint="eastAsia"/>
          <w:szCs w:val="28"/>
        </w:rPr>
        <w:t>、</w:t>
      </w:r>
      <w:r w:rsidR="007B2372">
        <w:rPr>
          <w:rFonts w:eastAsia="標楷體" w:hint="eastAsia"/>
          <w:szCs w:val="28"/>
        </w:rPr>
        <w:t>b</w:t>
      </w:r>
      <w:r w:rsidR="007B2372">
        <w:rPr>
          <w:rFonts w:eastAsia="標楷體"/>
          <w:szCs w:val="28"/>
        </w:rPr>
        <w:t>uffer</w:t>
      </w:r>
      <w:r w:rsidR="007B2372">
        <w:rPr>
          <w:rFonts w:eastAsia="標楷體" w:hint="eastAsia"/>
          <w:szCs w:val="28"/>
        </w:rPr>
        <w:t>儲存對應的資訊；</w:t>
      </w:r>
      <w:r w:rsidR="007B2372">
        <w:rPr>
          <w:rFonts w:eastAsia="標楷體" w:hint="eastAsia"/>
          <w:szCs w:val="28"/>
        </w:rPr>
        <w:t>h</w:t>
      </w:r>
      <w:r w:rsidR="007B2372">
        <w:rPr>
          <w:rFonts w:eastAsia="標楷體"/>
          <w:szCs w:val="28"/>
        </w:rPr>
        <w:t>yperlink</w:t>
      </w:r>
      <w:r w:rsidR="007B2372">
        <w:rPr>
          <w:rFonts w:eastAsia="標楷體" w:hint="eastAsia"/>
          <w:szCs w:val="28"/>
        </w:rPr>
        <w:t>儲存所有超連結；</w:t>
      </w:r>
      <w:r w:rsidR="007B2372">
        <w:rPr>
          <w:rFonts w:eastAsia="標楷體" w:hint="eastAsia"/>
          <w:szCs w:val="28"/>
        </w:rPr>
        <w:t>l</w:t>
      </w:r>
      <w:r w:rsidR="007B2372">
        <w:rPr>
          <w:rFonts w:eastAsia="標楷體"/>
          <w:szCs w:val="28"/>
        </w:rPr>
        <w:t>en</w:t>
      </w:r>
      <w:r w:rsidR="007B2372">
        <w:rPr>
          <w:rFonts w:eastAsia="標楷體" w:hint="eastAsia"/>
          <w:szCs w:val="28"/>
        </w:rPr>
        <w:t>儲存</w:t>
      </w:r>
      <w:r w:rsidR="007B2372">
        <w:rPr>
          <w:rFonts w:eastAsia="標楷體" w:hint="eastAsia"/>
          <w:szCs w:val="28"/>
        </w:rPr>
        <w:t>r</w:t>
      </w:r>
      <w:r w:rsidR="007B2372">
        <w:rPr>
          <w:rFonts w:eastAsia="標楷體"/>
          <w:szCs w:val="28"/>
        </w:rPr>
        <w:t>esponse</w:t>
      </w:r>
      <w:r w:rsidR="007B2372">
        <w:rPr>
          <w:rFonts w:eastAsia="標楷體" w:hint="eastAsia"/>
          <w:szCs w:val="28"/>
        </w:rPr>
        <w:t>訊息的長度，</w:t>
      </w:r>
      <w:r w:rsidR="007B2372">
        <w:rPr>
          <w:rFonts w:eastAsia="標楷體" w:hint="eastAsia"/>
          <w:szCs w:val="28"/>
        </w:rPr>
        <w:t>c</w:t>
      </w:r>
      <w:r w:rsidR="007B2372">
        <w:rPr>
          <w:rFonts w:eastAsia="標楷體"/>
          <w:szCs w:val="28"/>
        </w:rPr>
        <w:t>ount</w:t>
      </w:r>
      <w:r w:rsidR="007B2372">
        <w:rPr>
          <w:rFonts w:eastAsia="標楷體" w:hint="eastAsia"/>
          <w:szCs w:val="28"/>
        </w:rPr>
        <w:t>則為超連結的</w:t>
      </w:r>
      <w:r w:rsidR="001B23FB">
        <w:rPr>
          <w:rFonts w:eastAsia="標楷體" w:hint="eastAsia"/>
          <w:szCs w:val="28"/>
        </w:rPr>
        <w:t>數量</w:t>
      </w:r>
      <w:r w:rsidR="007B2372">
        <w:rPr>
          <w:rFonts w:eastAsia="標楷體" w:hint="eastAsia"/>
          <w:szCs w:val="28"/>
        </w:rPr>
        <w:t>。</w:t>
      </w:r>
    </w:p>
    <w:p w:rsidR="001B23FB" w:rsidRPr="001B089C" w:rsidRDefault="001B23FB" w:rsidP="001B089C">
      <w:pPr>
        <w:ind w:firstLineChars="200" w:firstLine="480"/>
        <w:rPr>
          <w:rFonts w:eastAsia="標楷體"/>
          <w:szCs w:val="28"/>
        </w:rPr>
      </w:pPr>
    </w:p>
    <w:p w:rsidR="001B089C" w:rsidRDefault="001B089C" w:rsidP="001B089C">
      <w:pPr>
        <w:jc w:val="center"/>
      </w:pPr>
      <w:r w:rsidRPr="001B089C">
        <w:rPr>
          <w:noProof/>
        </w:rPr>
        <w:drawing>
          <wp:inline distT="0" distB="0" distL="0" distR="0" wp14:anchorId="49DC1BE7" wp14:editId="31AFA135">
            <wp:extent cx="5274310" cy="6858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3FB" w:rsidRDefault="001B089C" w:rsidP="001B23FB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2</w:t>
      </w:r>
    </w:p>
    <w:p w:rsidR="00A025FB" w:rsidRPr="001B23FB" w:rsidRDefault="00A025FB" w:rsidP="001B23FB">
      <w:pPr>
        <w:jc w:val="center"/>
        <w:rPr>
          <w:rFonts w:eastAsia="標楷體" w:hint="eastAsia"/>
          <w:szCs w:val="28"/>
        </w:rPr>
      </w:pPr>
    </w:p>
    <w:p w:rsidR="001B089C" w:rsidRDefault="007B2372" w:rsidP="001B089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、</w:t>
      </w:r>
      <w:r>
        <w:rPr>
          <w:rFonts w:hint="eastAsia"/>
        </w:rPr>
        <w:t>h</w:t>
      </w:r>
      <w:r>
        <w:t>ostname</w:t>
      </w:r>
    </w:p>
    <w:p w:rsidR="007B2372" w:rsidRPr="007B2372" w:rsidRDefault="007B2372" w:rsidP="007B2372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將輸入的字串存進</w:t>
      </w:r>
      <w:r>
        <w:rPr>
          <w:rFonts w:eastAsia="標楷體" w:hint="eastAsia"/>
          <w:szCs w:val="28"/>
        </w:rPr>
        <w:t>u</w:t>
      </w:r>
      <w:r>
        <w:rPr>
          <w:rFonts w:eastAsia="標楷體"/>
          <w:szCs w:val="28"/>
        </w:rPr>
        <w:t>rl</w:t>
      </w:r>
      <w:r>
        <w:rPr>
          <w:rFonts w:eastAsia="標楷體" w:hint="eastAsia"/>
          <w:szCs w:val="28"/>
        </w:rPr>
        <w:t>，並將</w:t>
      </w:r>
      <w:r>
        <w:rPr>
          <w:rFonts w:eastAsia="標楷體" w:hint="eastAsia"/>
          <w:szCs w:val="28"/>
        </w:rPr>
        <w:t>u</w:t>
      </w:r>
      <w:r>
        <w:rPr>
          <w:rFonts w:eastAsia="標楷體"/>
          <w:szCs w:val="28"/>
        </w:rPr>
        <w:t>rl</w:t>
      </w:r>
      <w:r>
        <w:rPr>
          <w:rFonts w:eastAsia="標楷體" w:hint="eastAsia"/>
          <w:szCs w:val="28"/>
        </w:rPr>
        <w:t>中第一個</w:t>
      </w:r>
      <w:r>
        <w:rPr>
          <w:rFonts w:eastAsia="標楷體"/>
          <w:szCs w:val="28"/>
        </w:rPr>
        <w:t>’/’</w:t>
      </w:r>
      <w:r w:rsidR="001B23FB">
        <w:rPr>
          <w:rFonts w:eastAsia="標楷體" w:hint="eastAsia"/>
          <w:szCs w:val="28"/>
        </w:rPr>
        <w:t>字元</w:t>
      </w:r>
      <w:r>
        <w:rPr>
          <w:rFonts w:eastAsia="標楷體" w:hint="eastAsia"/>
          <w:szCs w:val="28"/>
        </w:rPr>
        <w:t>前的字串存為</w:t>
      </w:r>
      <w:r>
        <w:rPr>
          <w:rFonts w:eastAsia="標楷體" w:hint="eastAsia"/>
          <w:szCs w:val="28"/>
        </w:rPr>
        <w:t>h</w:t>
      </w:r>
      <w:r>
        <w:rPr>
          <w:rFonts w:eastAsia="標楷體"/>
          <w:szCs w:val="28"/>
        </w:rPr>
        <w:t>ostname</w:t>
      </w:r>
      <w:r>
        <w:rPr>
          <w:rFonts w:eastAsia="標楷體" w:hint="eastAsia"/>
          <w:szCs w:val="28"/>
        </w:rPr>
        <w:t>，如：</w:t>
      </w:r>
      <w:r>
        <w:rPr>
          <w:rFonts w:eastAsia="標楷體" w:hint="eastAsia"/>
          <w:szCs w:val="28"/>
        </w:rPr>
        <w:t>u</w:t>
      </w:r>
      <w:r>
        <w:rPr>
          <w:rFonts w:eastAsia="標楷體"/>
          <w:szCs w:val="28"/>
        </w:rPr>
        <w:t xml:space="preserve">rl = “can.cs.nthu.edu.tw/index.php” </w:t>
      </w:r>
      <w:r w:rsidRPr="007B2372">
        <w:rPr>
          <w:rFonts w:eastAsia="標楷體"/>
          <w:szCs w:val="28"/>
        </w:rPr>
        <w:sym w:font="Wingdings" w:char="F0E0"/>
      </w:r>
      <w:r>
        <w:rPr>
          <w:rFonts w:eastAsia="標楷體"/>
          <w:szCs w:val="28"/>
        </w:rPr>
        <w:t xml:space="preserve"> </w:t>
      </w:r>
      <w:r w:rsidR="00161B4C">
        <w:rPr>
          <w:rFonts w:eastAsia="標楷體"/>
          <w:szCs w:val="28"/>
        </w:rPr>
        <w:t>hostname = “can.cs.nthu.edu.tw”</w:t>
      </w:r>
      <w:r w:rsidR="00161B4C">
        <w:rPr>
          <w:rFonts w:eastAsia="標楷體" w:hint="eastAsia"/>
          <w:szCs w:val="28"/>
        </w:rPr>
        <w:t>，如下圖</w:t>
      </w:r>
      <w:r w:rsidR="00161B4C">
        <w:rPr>
          <w:rFonts w:eastAsia="標楷體" w:hint="eastAsia"/>
          <w:szCs w:val="28"/>
        </w:rPr>
        <w:t>3</w:t>
      </w:r>
      <w:r w:rsidR="00161B4C">
        <w:rPr>
          <w:rFonts w:eastAsia="標楷體" w:hint="eastAsia"/>
          <w:szCs w:val="28"/>
        </w:rPr>
        <w:t>所示。</w:t>
      </w:r>
    </w:p>
    <w:p w:rsidR="007B2372" w:rsidRDefault="007B2372" w:rsidP="007B2372">
      <w:pPr>
        <w:jc w:val="center"/>
      </w:pPr>
      <w:r w:rsidRPr="007B2372">
        <w:rPr>
          <w:noProof/>
        </w:rPr>
        <w:drawing>
          <wp:inline distT="0" distB="0" distL="0" distR="0" wp14:anchorId="0D0179D2" wp14:editId="1B9EF62E">
            <wp:extent cx="3580765" cy="1363741"/>
            <wp:effectExtent l="0" t="0" r="635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86" b="1"/>
                    <a:stretch/>
                  </pic:blipFill>
                  <pic:spPr bwMode="auto">
                    <a:xfrm>
                      <a:off x="0" y="0"/>
                      <a:ext cx="3581710" cy="1364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372" w:rsidRDefault="007B2372" w:rsidP="007B2372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/>
          <w:szCs w:val="28"/>
        </w:rPr>
        <w:t>3</w:t>
      </w:r>
    </w:p>
    <w:p w:rsidR="00A025FB" w:rsidRDefault="00A025FB" w:rsidP="007B2372">
      <w:pPr>
        <w:jc w:val="center"/>
        <w:rPr>
          <w:rFonts w:hint="eastAsia"/>
        </w:rPr>
      </w:pPr>
    </w:p>
    <w:p w:rsidR="007B2372" w:rsidRDefault="00161B4C" w:rsidP="001B089C">
      <w:pPr>
        <w:pStyle w:val="a3"/>
        <w:numPr>
          <w:ilvl w:val="0"/>
          <w:numId w:val="2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ock</w:t>
      </w:r>
      <w:r>
        <w:rPr>
          <w:rFonts w:eastAsia="標楷體" w:hint="eastAsia"/>
          <w:szCs w:val="28"/>
        </w:rPr>
        <w:t>、</w:t>
      </w:r>
      <w:r>
        <w:rPr>
          <w:rFonts w:eastAsia="標楷體" w:hint="eastAsia"/>
          <w:szCs w:val="28"/>
        </w:rPr>
        <w:t>s</w:t>
      </w:r>
      <w:r>
        <w:rPr>
          <w:rFonts w:eastAsia="標楷體"/>
          <w:szCs w:val="28"/>
        </w:rPr>
        <w:t>ockaddr</w:t>
      </w:r>
      <w:r>
        <w:rPr>
          <w:rFonts w:eastAsia="標楷體" w:hint="eastAsia"/>
          <w:szCs w:val="28"/>
        </w:rPr>
        <w:t>、</w:t>
      </w:r>
      <w:r>
        <w:rPr>
          <w:rFonts w:eastAsia="標楷體" w:hint="eastAsia"/>
          <w:szCs w:val="28"/>
        </w:rPr>
        <w:t>c</w:t>
      </w:r>
      <w:r>
        <w:rPr>
          <w:rFonts w:eastAsia="標楷體"/>
          <w:szCs w:val="28"/>
        </w:rPr>
        <w:t>onnect</w:t>
      </w:r>
    </w:p>
    <w:p w:rsidR="00161B4C" w:rsidRDefault="00161B4C" w:rsidP="00161B4C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如下圖</w:t>
      </w:r>
      <w:r>
        <w:rPr>
          <w:rFonts w:eastAsia="標楷體" w:hint="eastAsia"/>
          <w:szCs w:val="28"/>
        </w:rPr>
        <w:t>4</w:t>
      </w:r>
      <w:r>
        <w:rPr>
          <w:rFonts w:eastAsia="標楷體" w:hint="eastAsia"/>
          <w:szCs w:val="28"/>
        </w:rPr>
        <w:t>，首先</w:t>
      </w:r>
      <w:r w:rsidR="00DE0EA3">
        <w:rPr>
          <w:rFonts w:eastAsia="標楷體" w:hint="eastAsia"/>
          <w:szCs w:val="28"/>
        </w:rPr>
        <w:t>以</w:t>
      </w:r>
      <w:r w:rsidR="00DE0EA3">
        <w:rPr>
          <w:rFonts w:eastAsia="標楷體" w:hint="eastAsia"/>
          <w:szCs w:val="28"/>
        </w:rPr>
        <w:t>s</w:t>
      </w:r>
      <w:r w:rsidR="00DE0EA3">
        <w:rPr>
          <w:rFonts w:eastAsia="標楷體"/>
          <w:szCs w:val="28"/>
        </w:rPr>
        <w:t>ocket()</w:t>
      </w:r>
      <w:r>
        <w:rPr>
          <w:rFonts w:eastAsia="標楷體" w:hint="eastAsia"/>
          <w:szCs w:val="28"/>
        </w:rPr>
        <w:t>建立</w:t>
      </w:r>
      <w:r>
        <w:rPr>
          <w:rFonts w:eastAsia="標楷體"/>
          <w:szCs w:val="28"/>
        </w:rPr>
        <w:t>socket</w:t>
      </w:r>
      <w:r>
        <w:rPr>
          <w:rFonts w:eastAsia="標楷體" w:hint="eastAsia"/>
          <w:szCs w:val="28"/>
        </w:rPr>
        <w:t>，</w:t>
      </w:r>
      <w:r w:rsidR="001B23FB">
        <w:rPr>
          <w:rFonts w:eastAsia="標楷體" w:hint="eastAsia"/>
          <w:szCs w:val="28"/>
        </w:rPr>
        <w:t>其中</w:t>
      </w:r>
      <w:r>
        <w:rPr>
          <w:rFonts w:eastAsia="標楷體" w:hint="eastAsia"/>
          <w:szCs w:val="28"/>
        </w:rPr>
        <w:t>A</w:t>
      </w:r>
      <w:r>
        <w:rPr>
          <w:rFonts w:eastAsia="標楷體"/>
          <w:szCs w:val="28"/>
        </w:rPr>
        <w:t>F_INET</w:t>
      </w:r>
      <w:r>
        <w:rPr>
          <w:rFonts w:eastAsia="標楷體" w:hint="eastAsia"/>
          <w:szCs w:val="28"/>
        </w:rPr>
        <w:t>代表使用</w:t>
      </w:r>
      <w:r>
        <w:rPr>
          <w:rFonts w:eastAsia="標楷體" w:hint="eastAsia"/>
          <w:szCs w:val="28"/>
        </w:rPr>
        <w:t>IP</w:t>
      </w:r>
      <w:r>
        <w:rPr>
          <w:rFonts w:eastAsia="標楷體"/>
          <w:szCs w:val="28"/>
        </w:rPr>
        <w:t>v4</w:t>
      </w:r>
      <w:r>
        <w:rPr>
          <w:rFonts w:eastAsia="標楷體" w:hint="eastAsia"/>
          <w:szCs w:val="28"/>
        </w:rPr>
        <w:t>協定，</w:t>
      </w:r>
      <w:r>
        <w:rPr>
          <w:rFonts w:eastAsia="標楷體" w:hint="eastAsia"/>
          <w:szCs w:val="28"/>
        </w:rPr>
        <w:t>SOCK_STREAM</w:t>
      </w:r>
      <w:r>
        <w:rPr>
          <w:rFonts w:eastAsia="標楷體" w:hint="eastAsia"/>
          <w:szCs w:val="28"/>
        </w:rPr>
        <w:t>代表使用</w:t>
      </w:r>
      <w:r>
        <w:rPr>
          <w:rFonts w:eastAsia="標楷體" w:hint="eastAsia"/>
          <w:szCs w:val="28"/>
        </w:rPr>
        <w:t>TCP</w:t>
      </w:r>
      <w:r>
        <w:rPr>
          <w:rFonts w:eastAsia="標楷體" w:hint="eastAsia"/>
          <w:szCs w:val="28"/>
        </w:rPr>
        <w:t>；接著將</w:t>
      </w:r>
      <w:r w:rsidR="00904BCE">
        <w:rPr>
          <w:rFonts w:eastAsia="標楷體" w:hint="eastAsia"/>
          <w:szCs w:val="28"/>
        </w:rPr>
        <w:t>h</w:t>
      </w:r>
      <w:r w:rsidR="00904BCE">
        <w:rPr>
          <w:rFonts w:eastAsia="標楷體"/>
          <w:szCs w:val="28"/>
        </w:rPr>
        <w:t>ostname</w:t>
      </w:r>
      <w:r w:rsidR="00904BCE">
        <w:rPr>
          <w:rFonts w:eastAsia="標楷體" w:hint="eastAsia"/>
          <w:szCs w:val="28"/>
        </w:rPr>
        <w:t>轉為</w:t>
      </w:r>
      <w:r w:rsidR="00904BCE">
        <w:rPr>
          <w:rFonts w:eastAsia="標楷體" w:hint="eastAsia"/>
          <w:szCs w:val="28"/>
        </w:rPr>
        <w:t>IP</w:t>
      </w:r>
      <w:r w:rsidR="00904BCE">
        <w:rPr>
          <w:rFonts w:eastAsia="標楷體" w:hint="eastAsia"/>
          <w:szCs w:val="28"/>
        </w:rPr>
        <w:t>存進</w:t>
      </w:r>
      <w:r w:rsidR="00904BCE">
        <w:rPr>
          <w:rFonts w:eastAsia="標楷體" w:hint="eastAsia"/>
          <w:szCs w:val="28"/>
        </w:rPr>
        <w:t>i</w:t>
      </w:r>
      <w:r w:rsidR="00904BCE">
        <w:rPr>
          <w:rFonts w:eastAsia="標楷體"/>
          <w:szCs w:val="28"/>
        </w:rPr>
        <w:t>nfo</w:t>
      </w:r>
      <w:r w:rsidR="00904BCE">
        <w:rPr>
          <w:rFonts w:eastAsia="標楷體" w:hint="eastAsia"/>
          <w:szCs w:val="28"/>
        </w:rPr>
        <w:t>裡，並將</w:t>
      </w:r>
      <w:r w:rsidR="00904BCE">
        <w:rPr>
          <w:rFonts w:eastAsia="標楷體" w:hint="eastAsia"/>
          <w:szCs w:val="28"/>
        </w:rPr>
        <w:t>p</w:t>
      </w:r>
      <w:r w:rsidR="00904BCE">
        <w:rPr>
          <w:rFonts w:eastAsia="標楷體"/>
          <w:szCs w:val="28"/>
        </w:rPr>
        <w:t>ort</w:t>
      </w:r>
      <w:r w:rsidR="00904BCE">
        <w:rPr>
          <w:rFonts w:eastAsia="標楷體" w:hint="eastAsia"/>
          <w:szCs w:val="28"/>
        </w:rPr>
        <w:t>設為</w:t>
      </w:r>
      <w:r w:rsidR="00904BCE">
        <w:rPr>
          <w:rFonts w:eastAsia="標楷體" w:hint="eastAsia"/>
          <w:szCs w:val="28"/>
        </w:rPr>
        <w:t>80</w:t>
      </w:r>
      <w:r w:rsidR="00904BCE">
        <w:rPr>
          <w:rFonts w:eastAsia="標楷體" w:hint="eastAsia"/>
          <w:szCs w:val="28"/>
        </w:rPr>
        <w:t>；最後</w:t>
      </w:r>
      <w:r w:rsidR="00DE0EA3">
        <w:rPr>
          <w:rFonts w:eastAsia="標楷體" w:hint="eastAsia"/>
          <w:szCs w:val="28"/>
        </w:rPr>
        <w:t>使用</w:t>
      </w:r>
      <w:r w:rsidR="00904BCE">
        <w:rPr>
          <w:rFonts w:eastAsia="標楷體" w:hint="eastAsia"/>
          <w:szCs w:val="28"/>
        </w:rPr>
        <w:t>c</w:t>
      </w:r>
      <w:r w:rsidR="00904BCE">
        <w:rPr>
          <w:rFonts w:eastAsia="標楷體"/>
          <w:szCs w:val="28"/>
        </w:rPr>
        <w:t>onnect</w:t>
      </w:r>
      <w:r w:rsidR="00DE0EA3">
        <w:rPr>
          <w:rFonts w:eastAsia="標楷體" w:hint="eastAsia"/>
          <w:szCs w:val="28"/>
        </w:rPr>
        <w:t>()</w:t>
      </w:r>
      <w:r w:rsidR="00DE0EA3">
        <w:rPr>
          <w:rFonts w:eastAsia="標楷體" w:hint="eastAsia"/>
          <w:szCs w:val="28"/>
        </w:rPr>
        <w:t>連</w:t>
      </w:r>
      <w:r w:rsidR="00904BCE">
        <w:rPr>
          <w:rFonts w:eastAsia="標楷體" w:hint="eastAsia"/>
          <w:szCs w:val="28"/>
        </w:rPr>
        <w:t>至</w:t>
      </w:r>
      <w:r w:rsidR="00904BCE">
        <w:rPr>
          <w:rFonts w:eastAsia="標楷體" w:hint="eastAsia"/>
          <w:szCs w:val="28"/>
        </w:rPr>
        <w:t>s</w:t>
      </w:r>
      <w:r w:rsidR="00904BCE">
        <w:rPr>
          <w:rFonts w:eastAsia="標楷體"/>
          <w:szCs w:val="28"/>
        </w:rPr>
        <w:t>erver</w:t>
      </w:r>
      <w:r w:rsidR="001250CC">
        <w:rPr>
          <w:rFonts w:eastAsia="標楷體" w:hint="eastAsia"/>
          <w:szCs w:val="28"/>
        </w:rPr>
        <w:t>建立</w:t>
      </w:r>
      <w:r w:rsidR="001250CC">
        <w:rPr>
          <w:rFonts w:eastAsia="標楷體" w:hint="eastAsia"/>
          <w:szCs w:val="28"/>
        </w:rPr>
        <w:t>TCP</w:t>
      </w:r>
      <w:r w:rsidR="001250CC">
        <w:rPr>
          <w:rFonts w:eastAsia="標楷體" w:hint="eastAsia"/>
          <w:szCs w:val="28"/>
        </w:rPr>
        <w:t>連線</w:t>
      </w:r>
      <w:r w:rsidR="00904BCE">
        <w:rPr>
          <w:rFonts w:eastAsia="標楷體" w:hint="eastAsia"/>
          <w:szCs w:val="28"/>
        </w:rPr>
        <w:t>。</w:t>
      </w:r>
    </w:p>
    <w:p w:rsidR="00161B4C" w:rsidRDefault="00161B4C" w:rsidP="00161B4C">
      <w:pPr>
        <w:jc w:val="center"/>
        <w:rPr>
          <w:rFonts w:eastAsia="標楷體"/>
          <w:szCs w:val="28"/>
        </w:rPr>
      </w:pPr>
      <w:r w:rsidRPr="00161B4C">
        <w:rPr>
          <w:rFonts w:eastAsia="標楷體"/>
          <w:noProof/>
          <w:szCs w:val="28"/>
        </w:rPr>
        <w:drawing>
          <wp:inline distT="0" distB="0" distL="0" distR="0" wp14:anchorId="2706A515" wp14:editId="792C9A8D">
            <wp:extent cx="5274310" cy="264096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B4C" w:rsidRDefault="00161B4C" w:rsidP="00161B4C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4</w:t>
      </w:r>
    </w:p>
    <w:p w:rsidR="00A025FB" w:rsidRPr="00161B4C" w:rsidRDefault="00A025FB" w:rsidP="00161B4C">
      <w:pPr>
        <w:jc w:val="center"/>
        <w:rPr>
          <w:rFonts w:eastAsia="標楷體" w:hint="eastAsia"/>
          <w:szCs w:val="28"/>
        </w:rPr>
      </w:pPr>
    </w:p>
    <w:p w:rsidR="00161B4C" w:rsidRDefault="00FB16EE" w:rsidP="001B089C">
      <w:pPr>
        <w:pStyle w:val="a3"/>
        <w:numPr>
          <w:ilvl w:val="0"/>
          <w:numId w:val="2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equest</w:t>
      </w:r>
      <w:r>
        <w:rPr>
          <w:rFonts w:eastAsia="標楷體" w:hint="eastAsia"/>
          <w:szCs w:val="28"/>
        </w:rPr>
        <w:t>、</w:t>
      </w:r>
      <w:r>
        <w:rPr>
          <w:rFonts w:eastAsia="標楷體" w:hint="eastAsia"/>
          <w:szCs w:val="28"/>
        </w:rPr>
        <w:t>send</w:t>
      </w:r>
      <w:r>
        <w:rPr>
          <w:rFonts w:eastAsia="標楷體" w:hint="eastAsia"/>
          <w:szCs w:val="28"/>
        </w:rPr>
        <w:t>、</w:t>
      </w:r>
      <w:r>
        <w:rPr>
          <w:rFonts w:eastAsia="標楷體" w:hint="eastAsia"/>
          <w:szCs w:val="28"/>
        </w:rPr>
        <w:t>recv</w:t>
      </w:r>
    </w:p>
    <w:p w:rsidR="00FB16EE" w:rsidRDefault="00A025FB" w:rsidP="00FB16EE">
      <w:pPr>
        <w:ind w:firstLineChars="200" w:firstLine="48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如下圖</w:t>
      </w:r>
      <w:r>
        <w:rPr>
          <w:rFonts w:eastAsia="標楷體" w:hint="eastAsia"/>
          <w:szCs w:val="28"/>
        </w:rPr>
        <w:t>5</w:t>
      </w:r>
      <w:r>
        <w:rPr>
          <w:rFonts w:eastAsia="標楷體" w:hint="eastAsia"/>
          <w:szCs w:val="28"/>
        </w:rPr>
        <w:t>，</w:t>
      </w:r>
      <w:r w:rsidR="001B23FB">
        <w:rPr>
          <w:rFonts w:eastAsia="標楷體" w:hint="eastAsia"/>
          <w:szCs w:val="28"/>
        </w:rPr>
        <w:t>首先使用</w:t>
      </w:r>
      <w:proofErr w:type="spellStart"/>
      <w:r w:rsidR="001B23FB">
        <w:rPr>
          <w:rFonts w:eastAsia="標楷體" w:hint="eastAsia"/>
          <w:szCs w:val="28"/>
        </w:rPr>
        <w:t>s</w:t>
      </w:r>
      <w:r w:rsidR="001B23FB">
        <w:rPr>
          <w:rFonts w:eastAsia="標楷體"/>
          <w:szCs w:val="28"/>
        </w:rPr>
        <w:t>trcat</w:t>
      </w:r>
      <w:proofErr w:type="spellEnd"/>
      <w:r w:rsidR="001B23FB"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建</w:t>
      </w:r>
      <w:r w:rsidR="00DE0EA3">
        <w:rPr>
          <w:rFonts w:eastAsia="標楷體" w:hint="eastAsia"/>
          <w:szCs w:val="28"/>
        </w:rPr>
        <w:t>出</w:t>
      </w:r>
      <w:r w:rsidR="001B23FB">
        <w:rPr>
          <w:rFonts w:eastAsia="標楷體" w:hint="eastAsia"/>
          <w:szCs w:val="28"/>
        </w:rPr>
        <w:t>r</w:t>
      </w:r>
      <w:r w:rsidR="001B23FB">
        <w:rPr>
          <w:rFonts w:eastAsia="標楷體"/>
          <w:szCs w:val="28"/>
        </w:rPr>
        <w:t>equest</w:t>
      </w:r>
      <w:r w:rsidR="001B23FB">
        <w:rPr>
          <w:rFonts w:eastAsia="標楷體" w:hint="eastAsia"/>
          <w:szCs w:val="28"/>
        </w:rPr>
        <w:t>訊息，在</w:t>
      </w:r>
      <w:proofErr w:type="spellStart"/>
      <w:r w:rsidR="001B23FB">
        <w:rPr>
          <w:rFonts w:eastAsia="標楷體" w:hint="eastAsia"/>
          <w:szCs w:val="28"/>
        </w:rPr>
        <w:t>u</w:t>
      </w:r>
      <w:r w:rsidR="001B23FB">
        <w:rPr>
          <w:rFonts w:eastAsia="標楷體"/>
          <w:szCs w:val="28"/>
        </w:rPr>
        <w:t>rl</w:t>
      </w:r>
      <w:proofErr w:type="spellEnd"/>
      <w:r w:rsidR="001B23FB">
        <w:rPr>
          <w:rFonts w:eastAsia="標楷體" w:hint="eastAsia"/>
          <w:szCs w:val="28"/>
        </w:rPr>
        <w:t>前加上</w:t>
      </w:r>
      <w:proofErr w:type="gramStart"/>
      <w:r w:rsidR="001B23FB">
        <w:rPr>
          <w:rFonts w:eastAsia="標楷體"/>
          <w:szCs w:val="28"/>
        </w:rPr>
        <w:t>”</w:t>
      </w:r>
      <w:proofErr w:type="gramEnd"/>
      <w:r w:rsidR="001B23FB">
        <w:rPr>
          <w:rFonts w:eastAsia="標楷體" w:hint="eastAsia"/>
          <w:szCs w:val="28"/>
        </w:rPr>
        <w:t xml:space="preserve">GET </w:t>
      </w:r>
      <w:r w:rsidR="00DE0EA3" w:rsidRPr="00DE0EA3">
        <w:rPr>
          <w:rFonts w:eastAsia="標楷體" w:hint="eastAsia"/>
          <w:szCs w:val="28"/>
        </w:rPr>
        <w:t>h</w:t>
      </w:r>
      <w:r w:rsidR="00DE0EA3" w:rsidRPr="00DE0EA3">
        <w:rPr>
          <w:rFonts w:eastAsia="標楷體"/>
          <w:szCs w:val="28"/>
        </w:rPr>
        <w:t>ttp://</w:t>
      </w:r>
      <w:proofErr w:type="gramStart"/>
      <w:r w:rsidR="00DE0EA3" w:rsidRPr="00DE0EA3">
        <w:rPr>
          <w:rFonts w:eastAsia="標楷體"/>
          <w:szCs w:val="28"/>
        </w:rPr>
        <w:t>”</w:t>
      </w:r>
      <w:proofErr w:type="gramEnd"/>
      <w:r w:rsidR="00DE0EA3" w:rsidRPr="00DE0EA3">
        <w:rPr>
          <w:rFonts w:eastAsia="標楷體"/>
          <w:szCs w:val="28"/>
        </w:rPr>
        <w:t>，</w:t>
      </w:r>
      <w:proofErr w:type="spellStart"/>
      <w:r w:rsidR="00DE0EA3" w:rsidRPr="00DE0EA3">
        <w:rPr>
          <w:rFonts w:eastAsia="標楷體" w:hint="eastAsia"/>
          <w:szCs w:val="28"/>
        </w:rPr>
        <w:t>u</w:t>
      </w:r>
      <w:r w:rsidR="00DE0EA3" w:rsidRPr="00DE0EA3">
        <w:rPr>
          <w:rFonts w:eastAsia="標楷體"/>
          <w:szCs w:val="28"/>
        </w:rPr>
        <w:t>rl</w:t>
      </w:r>
      <w:proofErr w:type="spellEnd"/>
      <w:r w:rsidR="00DE0EA3" w:rsidRPr="00DE0EA3">
        <w:rPr>
          <w:rFonts w:eastAsia="標楷體"/>
          <w:szCs w:val="28"/>
        </w:rPr>
        <w:t>後</w:t>
      </w:r>
      <w:r w:rsidR="00DE0EA3" w:rsidRPr="00DE0EA3">
        <w:rPr>
          <w:rFonts w:eastAsia="標楷體" w:hint="eastAsia"/>
          <w:szCs w:val="28"/>
        </w:rPr>
        <w:t>加上</w:t>
      </w:r>
      <w:proofErr w:type="gramStart"/>
      <w:r w:rsidR="00DE0EA3">
        <w:rPr>
          <w:rFonts w:eastAsia="標楷體"/>
          <w:szCs w:val="28"/>
        </w:rPr>
        <w:t>”</w:t>
      </w:r>
      <w:proofErr w:type="gramEnd"/>
      <w:r w:rsidR="00DE0EA3">
        <w:rPr>
          <w:rFonts w:eastAsia="標楷體" w:hint="eastAsia"/>
          <w:szCs w:val="28"/>
        </w:rPr>
        <w:t xml:space="preserve"> HTTP/</w:t>
      </w:r>
      <w:r w:rsidR="00DE0EA3">
        <w:rPr>
          <w:rFonts w:eastAsia="標楷體"/>
          <w:szCs w:val="28"/>
        </w:rPr>
        <w:t>2.0\r\n\r\n</w:t>
      </w:r>
      <w:proofErr w:type="gramStart"/>
      <w:r w:rsidR="00DE0EA3">
        <w:rPr>
          <w:rFonts w:eastAsia="標楷體"/>
          <w:szCs w:val="28"/>
        </w:rPr>
        <w:t>”</w:t>
      </w:r>
      <w:proofErr w:type="gramEnd"/>
      <w:r w:rsidR="00DE0EA3">
        <w:rPr>
          <w:rFonts w:eastAsia="標楷體" w:hint="eastAsia"/>
          <w:szCs w:val="28"/>
        </w:rPr>
        <w:t>；接著使用</w:t>
      </w:r>
      <w:r w:rsidR="00DE0EA3">
        <w:rPr>
          <w:rFonts w:eastAsia="標楷體" w:hint="eastAsia"/>
          <w:szCs w:val="28"/>
        </w:rPr>
        <w:t>s</w:t>
      </w:r>
      <w:r w:rsidR="00DE0EA3">
        <w:rPr>
          <w:rFonts w:eastAsia="標楷體"/>
          <w:szCs w:val="28"/>
        </w:rPr>
        <w:t>end()</w:t>
      </w:r>
      <w:r w:rsidR="00DE0EA3">
        <w:rPr>
          <w:rFonts w:eastAsia="標楷體" w:hint="eastAsia"/>
          <w:szCs w:val="28"/>
        </w:rPr>
        <w:t>，以建立的</w:t>
      </w:r>
      <w:r w:rsidR="00DE0EA3">
        <w:rPr>
          <w:rFonts w:eastAsia="標楷體" w:hint="eastAsia"/>
          <w:szCs w:val="28"/>
        </w:rPr>
        <w:t>TCP</w:t>
      </w:r>
      <w:r w:rsidR="00DE0EA3">
        <w:rPr>
          <w:rFonts w:eastAsia="標楷體" w:hint="eastAsia"/>
          <w:szCs w:val="28"/>
        </w:rPr>
        <w:t>連線發送</w:t>
      </w:r>
      <w:r w:rsidR="00DE0EA3">
        <w:rPr>
          <w:rFonts w:eastAsia="標楷體" w:hint="eastAsia"/>
          <w:szCs w:val="28"/>
        </w:rPr>
        <w:t>r</w:t>
      </w:r>
      <w:r w:rsidR="00DE0EA3">
        <w:rPr>
          <w:rFonts w:eastAsia="標楷體"/>
          <w:szCs w:val="28"/>
        </w:rPr>
        <w:t>equest</w:t>
      </w:r>
      <w:r w:rsidR="00DE0EA3">
        <w:rPr>
          <w:rFonts w:eastAsia="標楷體" w:hint="eastAsia"/>
          <w:szCs w:val="28"/>
        </w:rPr>
        <w:t>；最後以</w:t>
      </w:r>
      <w:proofErr w:type="gramStart"/>
      <w:r w:rsidR="00DE0EA3">
        <w:rPr>
          <w:rFonts w:eastAsia="標楷體" w:hint="eastAsia"/>
          <w:szCs w:val="28"/>
        </w:rPr>
        <w:t>迴</w:t>
      </w:r>
      <w:proofErr w:type="gramEnd"/>
      <w:r w:rsidR="00DE0EA3">
        <w:rPr>
          <w:rFonts w:eastAsia="標楷體" w:hint="eastAsia"/>
          <w:szCs w:val="28"/>
        </w:rPr>
        <w:t>圈使用</w:t>
      </w:r>
      <w:proofErr w:type="spellStart"/>
      <w:r w:rsidR="00DE0EA3">
        <w:rPr>
          <w:rFonts w:eastAsia="標楷體" w:hint="eastAsia"/>
          <w:szCs w:val="28"/>
        </w:rPr>
        <w:t>r</w:t>
      </w:r>
      <w:r w:rsidR="00DE0EA3">
        <w:rPr>
          <w:rFonts w:eastAsia="標楷體"/>
          <w:szCs w:val="28"/>
        </w:rPr>
        <w:t>ecv</w:t>
      </w:r>
      <w:proofErr w:type="spellEnd"/>
      <w:r w:rsidR="00DE0EA3">
        <w:rPr>
          <w:rFonts w:eastAsia="標楷體"/>
          <w:szCs w:val="28"/>
        </w:rPr>
        <w:t>()</w:t>
      </w:r>
      <w:r w:rsidR="00DE0EA3">
        <w:rPr>
          <w:rFonts w:eastAsia="標楷體" w:hint="eastAsia"/>
          <w:szCs w:val="28"/>
        </w:rPr>
        <w:t>不斷接收封包，</w:t>
      </w:r>
      <w:r w:rsidR="004F232E">
        <w:rPr>
          <w:rFonts w:eastAsia="標楷體" w:hint="eastAsia"/>
          <w:szCs w:val="28"/>
        </w:rPr>
        <w:t>並</w:t>
      </w:r>
      <w:r w:rsidR="00DE0EA3">
        <w:rPr>
          <w:rFonts w:eastAsia="標楷體" w:hint="eastAsia"/>
          <w:szCs w:val="28"/>
        </w:rPr>
        <w:t>將收到的封包訊息存進</w:t>
      </w:r>
      <w:r w:rsidR="00DE0EA3">
        <w:rPr>
          <w:rFonts w:eastAsia="標楷體" w:hint="eastAsia"/>
          <w:szCs w:val="28"/>
        </w:rPr>
        <w:t>r</w:t>
      </w:r>
      <w:r w:rsidR="00DE0EA3">
        <w:rPr>
          <w:rFonts w:eastAsia="標楷體"/>
          <w:szCs w:val="28"/>
        </w:rPr>
        <w:t>esponse</w:t>
      </w:r>
      <w:r w:rsidR="00DE0EA3">
        <w:rPr>
          <w:rFonts w:eastAsia="標楷體" w:hint="eastAsia"/>
          <w:szCs w:val="28"/>
        </w:rPr>
        <w:t>裡，直到</w:t>
      </w:r>
      <w:r w:rsidR="004F232E">
        <w:rPr>
          <w:rFonts w:eastAsia="標楷體" w:hint="eastAsia"/>
          <w:szCs w:val="28"/>
        </w:rPr>
        <w:t>傳來的封包大小為</w:t>
      </w:r>
      <w:r w:rsidR="004F232E">
        <w:rPr>
          <w:rFonts w:eastAsia="標楷體" w:hint="eastAsia"/>
          <w:szCs w:val="28"/>
        </w:rPr>
        <w:t>0</w:t>
      </w:r>
      <w:r w:rsidR="004F232E">
        <w:rPr>
          <w:rFonts w:eastAsia="標楷體" w:hint="eastAsia"/>
          <w:szCs w:val="28"/>
        </w:rPr>
        <w:t>，代表結束。</w:t>
      </w:r>
    </w:p>
    <w:p w:rsidR="004F232E" w:rsidRPr="00DE0EA3" w:rsidRDefault="004F232E" w:rsidP="00FB16EE">
      <w:pPr>
        <w:ind w:firstLineChars="200" w:firstLine="480"/>
        <w:rPr>
          <w:rFonts w:eastAsia="標楷體" w:hint="eastAsia"/>
          <w:vanish/>
          <w:szCs w:val="28"/>
          <w:specVanish/>
        </w:rPr>
      </w:pPr>
    </w:p>
    <w:p w:rsidR="00FB16EE" w:rsidRDefault="0058144E" w:rsidP="00FB16EE">
      <w:pPr>
        <w:jc w:val="center"/>
        <w:rPr>
          <w:rFonts w:eastAsia="標楷體"/>
          <w:szCs w:val="28"/>
        </w:rPr>
      </w:pPr>
      <w:r w:rsidRPr="0058144E">
        <w:rPr>
          <w:rFonts w:eastAsia="標楷體"/>
          <w:szCs w:val="28"/>
        </w:rPr>
        <w:drawing>
          <wp:inline distT="0" distB="0" distL="0" distR="0" wp14:anchorId="7DB7FFFF" wp14:editId="789210EE">
            <wp:extent cx="4381500" cy="314736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8763" cy="315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6EE" w:rsidRPr="00FB16EE" w:rsidRDefault="00FB16EE" w:rsidP="00FB16EE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 w:hint="eastAsia"/>
          <w:szCs w:val="28"/>
        </w:rPr>
        <w:t>5</w:t>
      </w:r>
    </w:p>
    <w:p w:rsidR="00FB16EE" w:rsidRDefault="0058144E" w:rsidP="001B089C">
      <w:pPr>
        <w:pStyle w:val="a3"/>
        <w:numPr>
          <w:ilvl w:val="0"/>
          <w:numId w:val="2"/>
        </w:numPr>
        <w:ind w:leftChars="0"/>
        <w:rPr>
          <w:rFonts w:eastAsia="標楷體"/>
          <w:szCs w:val="28"/>
        </w:rPr>
      </w:pPr>
      <w:r>
        <w:rPr>
          <w:rFonts w:eastAsia="標楷體" w:hint="eastAsia"/>
          <w:szCs w:val="28"/>
        </w:rPr>
        <w:t>h</w:t>
      </w:r>
      <w:r>
        <w:rPr>
          <w:rFonts w:eastAsia="標楷體"/>
          <w:szCs w:val="28"/>
        </w:rPr>
        <w:t>yperlink</w:t>
      </w:r>
    </w:p>
    <w:p w:rsidR="00A025FB" w:rsidRDefault="0073546B" w:rsidP="0073546B">
      <w:pPr>
        <w:ind w:firstLineChars="200" w:firstLine="480"/>
        <w:rPr>
          <w:rFonts w:eastAsia="標楷體" w:hint="eastAsia"/>
          <w:szCs w:val="28"/>
        </w:rPr>
      </w:pPr>
      <w:r>
        <w:rPr>
          <w:rFonts w:eastAsia="標楷體" w:hint="eastAsia"/>
          <w:szCs w:val="28"/>
        </w:rPr>
        <w:t>如下圖</w:t>
      </w:r>
      <w:r>
        <w:rPr>
          <w:rFonts w:eastAsia="標楷體" w:hint="eastAsia"/>
          <w:szCs w:val="28"/>
        </w:rPr>
        <w:t>6</w:t>
      </w:r>
      <w:r>
        <w:rPr>
          <w:rFonts w:eastAsia="標楷體" w:hint="eastAsia"/>
          <w:szCs w:val="28"/>
        </w:rPr>
        <w:t>，以</w:t>
      </w:r>
      <w:proofErr w:type="spellStart"/>
      <w:r>
        <w:rPr>
          <w:rFonts w:eastAsia="標楷體" w:hint="eastAsia"/>
          <w:szCs w:val="28"/>
        </w:rPr>
        <w:t>g</w:t>
      </w:r>
      <w:r>
        <w:rPr>
          <w:rFonts w:eastAsia="標楷體"/>
          <w:szCs w:val="28"/>
        </w:rPr>
        <w:t>etH</w:t>
      </w:r>
      <w:r>
        <w:rPr>
          <w:rFonts w:eastAsia="標楷體" w:hint="eastAsia"/>
          <w:szCs w:val="28"/>
        </w:rPr>
        <w:t>y</w:t>
      </w:r>
      <w:r>
        <w:rPr>
          <w:rFonts w:eastAsia="標楷體"/>
          <w:szCs w:val="28"/>
        </w:rPr>
        <w:t>perlink</w:t>
      </w:r>
      <w:proofErr w:type="spellEnd"/>
      <w:r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取得所有</w:t>
      </w:r>
      <w:r>
        <w:rPr>
          <w:rFonts w:eastAsia="標楷體" w:hint="eastAsia"/>
          <w:szCs w:val="28"/>
        </w:rPr>
        <w:t>hyperlink</w:t>
      </w:r>
      <w:r>
        <w:rPr>
          <w:rFonts w:eastAsia="標楷體" w:hint="eastAsia"/>
          <w:szCs w:val="28"/>
        </w:rPr>
        <w:t>及總數，並列印出來，其中</w:t>
      </w:r>
      <w:proofErr w:type="spellStart"/>
      <w:r>
        <w:rPr>
          <w:rFonts w:eastAsia="標楷體" w:hint="eastAsia"/>
          <w:szCs w:val="28"/>
        </w:rPr>
        <w:t>g</w:t>
      </w:r>
      <w:r>
        <w:rPr>
          <w:rFonts w:eastAsia="標楷體"/>
          <w:szCs w:val="28"/>
        </w:rPr>
        <w:t>etH</w:t>
      </w:r>
      <w:r>
        <w:rPr>
          <w:rFonts w:eastAsia="標楷體" w:hint="eastAsia"/>
          <w:szCs w:val="28"/>
        </w:rPr>
        <w:t>y</w:t>
      </w:r>
      <w:r>
        <w:rPr>
          <w:rFonts w:eastAsia="標楷體"/>
          <w:szCs w:val="28"/>
        </w:rPr>
        <w:t>perlink</w:t>
      </w:r>
      <w:proofErr w:type="spellEnd"/>
      <w:r>
        <w:rPr>
          <w:rFonts w:eastAsia="標楷體"/>
          <w:szCs w:val="28"/>
        </w:rPr>
        <w:t>()</w:t>
      </w:r>
      <w:r>
        <w:rPr>
          <w:rFonts w:eastAsia="標楷體" w:hint="eastAsia"/>
          <w:szCs w:val="28"/>
        </w:rPr>
        <w:t>的實作如下圖</w:t>
      </w:r>
      <w:r>
        <w:rPr>
          <w:rFonts w:eastAsia="標楷體" w:hint="eastAsia"/>
          <w:szCs w:val="28"/>
        </w:rPr>
        <w:t>7</w:t>
      </w:r>
      <w:r>
        <w:rPr>
          <w:rFonts w:eastAsia="標楷體" w:hint="eastAsia"/>
          <w:szCs w:val="28"/>
        </w:rPr>
        <w:t>，不斷的比對</w:t>
      </w:r>
      <w:r>
        <w:rPr>
          <w:rFonts w:eastAsia="標楷體" w:hint="eastAsia"/>
          <w:szCs w:val="28"/>
        </w:rPr>
        <w:t>r</w:t>
      </w:r>
      <w:r>
        <w:rPr>
          <w:rFonts w:eastAsia="標楷體"/>
          <w:szCs w:val="28"/>
        </w:rPr>
        <w:t>esponse</w:t>
      </w:r>
      <w:r>
        <w:rPr>
          <w:rFonts w:eastAsia="標楷體" w:hint="eastAsia"/>
          <w:szCs w:val="28"/>
        </w:rPr>
        <w:t>裡是否有</w:t>
      </w:r>
      <w:proofErr w:type="gramStart"/>
      <w:r>
        <w:rPr>
          <w:rFonts w:eastAsia="標楷體"/>
          <w:szCs w:val="28"/>
        </w:rPr>
        <w:t>”</w:t>
      </w:r>
      <w:proofErr w:type="gramEnd"/>
      <w:r>
        <w:rPr>
          <w:rFonts w:eastAsia="標楷體" w:hint="eastAsia"/>
          <w:szCs w:val="28"/>
        </w:rPr>
        <w:t>&lt;a</w:t>
      </w:r>
      <w:r>
        <w:rPr>
          <w:rFonts w:eastAsia="標楷體"/>
          <w:szCs w:val="28"/>
        </w:rPr>
        <w:t xml:space="preserve"> </w:t>
      </w:r>
      <w:proofErr w:type="spellStart"/>
      <w:r>
        <w:rPr>
          <w:rFonts w:eastAsia="標楷體"/>
          <w:szCs w:val="28"/>
        </w:rPr>
        <w:t>href</w:t>
      </w:r>
      <w:proofErr w:type="spellEnd"/>
      <w:r>
        <w:rPr>
          <w:rFonts w:eastAsia="標楷體"/>
          <w:szCs w:val="28"/>
        </w:rPr>
        <w:t>=\</w:t>
      </w:r>
      <w:proofErr w:type="gramStart"/>
      <w:r>
        <w:rPr>
          <w:rFonts w:eastAsia="標楷體"/>
          <w:szCs w:val="28"/>
        </w:rPr>
        <w:t>””</w:t>
      </w:r>
      <w:proofErr w:type="gramEnd"/>
      <w:r>
        <w:rPr>
          <w:rFonts w:eastAsia="標楷體" w:hint="eastAsia"/>
          <w:szCs w:val="28"/>
        </w:rPr>
        <w:t>，有的</w:t>
      </w:r>
      <w:r w:rsidR="004D5B6B">
        <w:rPr>
          <w:rFonts w:eastAsia="標楷體" w:hint="eastAsia"/>
          <w:szCs w:val="28"/>
        </w:rPr>
        <w:t>話</w:t>
      </w:r>
      <w:r>
        <w:rPr>
          <w:rFonts w:eastAsia="標楷體" w:hint="eastAsia"/>
          <w:szCs w:val="28"/>
        </w:rPr>
        <w:t>就將後面的超連結儲存下來。</w:t>
      </w:r>
    </w:p>
    <w:p w:rsidR="00A025FB" w:rsidRDefault="00A025FB" w:rsidP="00A025FB">
      <w:pPr>
        <w:jc w:val="center"/>
        <w:rPr>
          <w:rFonts w:eastAsia="標楷體"/>
          <w:szCs w:val="28"/>
        </w:rPr>
      </w:pPr>
      <w:r w:rsidRPr="00A025FB">
        <w:rPr>
          <w:rFonts w:eastAsia="標楷體"/>
          <w:szCs w:val="28"/>
        </w:rPr>
        <w:drawing>
          <wp:inline distT="0" distB="0" distL="0" distR="0" wp14:anchorId="494FFB46" wp14:editId="484C711F">
            <wp:extent cx="4351397" cy="141744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FB" w:rsidRDefault="00A025FB" w:rsidP="00A025FB">
      <w:pPr>
        <w:jc w:val="center"/>
        <w:rPr>
          <w:rFonts w:eastAsia="標楷體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/>
          <w:szCs w:val="28"/>
        </w:rPr>
        <w:t>6</w:t>
      </w:r>
    </w:p>
    <w:p w:rsidR="00A025FB" w:rsidRDefault="00A025FB" w:rsidP="00A025FB">
      <w:pPr>
        <w:jc w:val="center"/>
        <w:rPr>
          <w:rFonts w:eastAsia="標楷體"/>
          <w:szCs w:val="28"/>
        </w:rPr>
      </w:pPr>
      <w:bookmarkStart w:id="0" w:name="_GoBack"/>
      <w:r w:rsidRPr="00A025FB">
        <w:rPr>
          <w:rFonts w:eastAsia="標楷體"/>
          <w:szCs w:val="28"/>
        </w:rPr>
        <w:drawing>
          <wp:inline distT="0" distB="0" distL="0" distR="0" wp14:anchorId="082DD69E" wp14:editId="4BC85BBA">
            <wp:extent cx="4320538" cy="2208998"/>
            <wp:effectExtent l="0" t="0" r="4445" b="127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978" cy="22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144E" w:rsidRPr="00E054D3" w:rsidRDefault="00A025FB" w:rsidP="00E054D3">
      <w:pPr>
        <w:jc w:val="center"/>
        <w:rPr>
          <w:rFonts w:eastAsia="標楷體" w:hint="eastAsia"/>
          <w:szCs w:val="28"/>
        </w:rPr>
      </w:pPr>
      <w:r w:rsidRPr="00DE4BEA">
        <w:rPr>
          <w:rFonts w:ascii="Arial" w:eastAsia="標楷體" w:hAnsi="Arial" w:cs="Arial"/>
          <w:szCs w:val="28"/>
        </w:rPr>
        <w:t>▲</w:t>
      </w:r>
      <w:r w:rsidRPr="00DE4BEA">
        <w:rPr>
          <w:rFonts w:eastAsia="標楷體"/>
          <w:szCs w:val="28"/>
        </w:rPr>
        <w:t xml:space="preserve"> </w:t>
      </w:r>
      <w:r w:rsidRPr="00DE4BEA">
        <w:rPr>
          <w:rFonts w:eastAsia="標楷體"/>
          <w:szCs w:val="28"/>
        </w:rPr>
        <w:t>圖</w:t>
      </w:r>
      <w:r>
        <w:rPr>
          <w:rFonts w:eastAsia="標楷體"/>
          <w:szCs w:val="28"/>
        </w:rPr>
        <w:t>7</w:t>
      </w:r>
    </w:p>
    <w:sectPr w:rsidR="0058144E" w:rsidRPr="00E054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74E70"/>
    <w:multiLevelType w:val="hybridMultilevel"/>
    <w:tmpl w:val="B0066104"/>
    <w:lvl w:ilvl="0" w:tplc="D00623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0509DE"/>
    <w:multiLevelType w:val="hybridMultilevel"/>
    <w:tmpl w:val="802444CC"/>
    <w:lvl w:ilvl="0" w:tplc="8C029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E7"/>
    <w:rsid w:val="001250CC"/>
    <w:rsid w:val="00161B4C"/>
    <w:rsid w:val="001B089C"/>
    <w:rsid w:val="001B23FB"/>
    <w:rsid w:val="004343BE"/>
    <w:rsid w:val="004D5B6B"/>
    <w:rsid w:val="004F232E"/>
    <w:rsid w:val="0058144E"/>
    <w:rsid w:val="0073546B"/>
    <w:rsid w:val="007B2372"/>
    <w:rsid w:val="008032E7"/>
    <w:rsid w:val="00904BCE"/>
    <w:rsid w:val="0091284F"/>
    <w:rsid w:val="00A025FB"/>
    <w:rsid w:val="00C076F8"/>
    <w:rsid w:val="00DE0EA3"/>
    <w:rsid w:val="00E054D3"/>
    <w:rsid w:val="00E65E50"/>
    <w:rsid w:val="00E70A1B"/>
    <w:rsid w:val="00FB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0F590"/>
  <w15:chartTrackingRefBased/>
  <w15:docId w15:val="{FD91DFA2-E625-48EF-8A9B-8C77C81F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43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3BE"/>
    <w:pPr>
      <w:ind w:leftChars="200" w:left="480"/>
    </w:pPr>
  </w:style>
  <w:style w:type="character" w:styleId="a4">
    <w:name w:val="Hyperlink"/>
    <w:basedOn w:val="a0"/>
    <w:uiPriority w:val="99"/>
    <w:unhideWhenUsed/>
    <w:rsid w:val="00DE0E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0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ccyang</dc:creator>
  <cp:keywords/>
  <dc:description/>
  <cp:lastModifiedBy>ccyang</cp:lastModifiedBy>
  <cp:revision>5</cp:revision>
  <dcterms:created xsi:type="dcterms:W3CDTF">2021-11-27T09:30:00Z</dcterms:created>
  <dcterms:modified xsi:type="dcterms:W3CDTF">2021-11-28T07:00:00Z</dcterms:modified>
</cp:coreProperties>
</file>