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B390" w14:textId="69C7392C" w:rsidR="003E2C14" w:rsidRDefault="00583B8D"/>
    <w:sdt>
      <w:sdtPr>
        <w:id w:val="-4998083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6154F461" w14:textId="32F160CD" w:rsidR="00771DBC" w:rsidRDefault="00771DBC">
          <w:pPr>
            <w:pStyle w:val="TOCHeading"/>
          </w:pPr>
          <w:r>
            <w:t>Contents</w:t>
          </w:r>
        </w:p>
        <w:p w14:paraId="7EAFCFD1" w14:textId="23E084AD" w:rsidR="00FA263A" w:rsidRDefault="00771DB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129675" w:history="1">
            <w:r w:rsidR="00FA263A" w:rsidRPr="00FA24FB">
              <w:rPr>
                <w:rStyle w:val="Hyperlink"/>
                <w:noProof/>
              </w:rPr>
              <w:t>Prepare OTCS Configuration</w:t>
            </w:r>
            <w:r w:rsidR="00FA263A">
              <w:rPr>
                <w:noProof/>
                <w:webHidden/>
              </w:rPr>
              <w:tab/>
            </w:r>
            <w:r w:rsidR="00FA263A">
              <w:rPr>
                <w:noProof/>
                <w:webHidden/>
              </w:rPr>
              <w:fldChar w:fldCharType="begin"/>
            </w:r>
            <w:r w:rsidR="00FA263A">
              <w:rPr>
                <w:noProof/>
                <w:webHidden/>
              </w:rPr>
              <w:instrText xml:space="preserve"> PAGEREF _Toc54129675 \h </w:instrText>
            </w:r>
            <w:r w:rsidR="00FA263A">
              <w:rPr>
                <w:noProof/>
                <w:webHidden/>
              </w:rPr>
            </w:r>
            <w:r w:rsidR="00FA263A">
              <w:rPr>
                <w:noProof/>
                <w:webHidden/>
              </w:rPr>
              <w:fldChar w:fldCharType="separate"/>
            </w:r>
            <w:r w:rsidR="00FA263A">
              <w:rPr>
                <w:noProof/>
                <w:webHidden/>
              </w:rPr>
              <w:t>1</w:t>
            </w:r>
            <w:r w:rsidR="00FA263A">
              <w:rPr>
                <w:noProof/>
                <w:webHidden/>
              </w:rPr>
              <w:fldChar w:fldCharType="end"/>
            </w:r>
          </w:hyperlink>
        </w:p>
        <w:p w14:paraId="39C48D72" w14:textId="380EC461" w:rsidR="00FA263A" w:rsidRDefault="00FA263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4129676" w:history="1">
            <w:r w:rsidRPr="00FA24FB">
              <w:rPr>
                <w:rStyle w:val="Hyperlink"/>
                <w:noProof/>
              </w:rPr>
              <w:t>Attachment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2674" w14:textId="72216781" w:rsidR="00FA263A" w:rsidRDefault="00FA263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4129677" w:history="1">
            <w:r w:rsidRPr="00FA24FB">
              <w:rPr>
                <w:rStyle w:val="Hyperlink"/>
                <w:noProof/>
              </w:rPr>
              <w:t>Enable properties for Search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1A64" w14:textId="6D36EEC6" w:rsidR="00FA263A" w:rsidRDefault="00FA263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4129678" w:history="1">
            <w:r w:rsidRPr="00FA24FB">
              <w:rPr>
                <w:rStyle w:val="Hyperlink"/>
                <w:noProof/>
              </w:rPr>
              <w:t>Enable Facet columns for Rest API sorting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C3789" w14:textId="576BECCD" w:rsidR="00FA263A" w:rsidRDefault="00FA263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4129679" w:history="1">
            <w:r w:rsidRPr="00FA24FB">
              <w:rPr>
                <w:rStyle w:val="Hyperlink"/>
                <w:noProof/>
              </w:rPr>
              <w:t>API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4802" w14:textId="1547872E" w:rsidR="00FA263A" w:rsidRDefault="00FA263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4129680" w:history="1">
            <w:r w:rsidRPr="00FA24FB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21E8" w14:textId="171C7114" w:rsidR="00FA263A" w:rsidRDefault="00FA263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4129681" w:history="1">
            <w:r w:rsidRPr="00FA24FB">
              <w:rPr>
                <w:rStyle w:val="Hyperlink"/>
                <w:noProof/>
              </w:rPr>
              <w:t>API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AF6D" w14:textId="0380D268" w:rsidR="00FA263A" w:rsidRDefault="00FA263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4129682" w:history="1">
            <w:r w:rsidRPr="00FA24FB">
              <w:rPr>
                <w:rStyle w:val="Hyperlink"/>
                <w:noProof/>
              </w:rPr>
              <w:t>To deploy the API in IIS: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C30A" w14:textId="33AB3E0B" w:rsidR="00FA263A" w:rsidRDefault="00FA263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4129683" w:history="1">
            <w:r w:rsidRPr="00FA24FB">
              <w:rPr>
                <w:rStyle w:val="Hyperlink"/>
                <w:noProof/>
              </w:rPr>
              <w:t>API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_Toc54129683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110C" w14:textId="00DC1354" w:rsidR="00771DBC" w:rsidRDefault="00771DBC">
          <w:r>
            <w:rPr>
              <w:b/>
              <w:bCs/>
              <w:noProof/>
            </w:rPr>
            <w:fldChar w:fldCharType="end"/>
          </w:r>
        </w:p>
      </w:sdtContent>
    </w:sdt>
    <w:p w14:paraId="1AE93403" w14:textId="77777777" w:rsidR="00C12146" w:rsidRDefault="00C12146"/>
    <w:p w14:paraId="06FD2F35" w14:textId="7A123D00" w:rsidR="00BB16A6" w:rsidRDefault="00A613CD" w:rsidP="00A613CD">
      <w:pPr>
        <w:pStyle w:val="Heading1"/>
      </w:pPr>
      <w:bookmarkStart w:id="0" w:name="_Toc54129675"/>
      <w:r>
        <w:t>Prepare OTCS Configuration</w:t>
      </w:r>
      <w:bookmarkEnd w:id="0"/>
    </w:p>
    <w:p w14:paraId="08CF6714" w14:textId="37FCCBBE" w:rsidR="00A613CD" w:rsidRDefault="00A613CD" w:rsidP="00A613CD"/>
    <w:p w14:paraId="3A96962C" w14:textId="34DDB1DA" w:rsidR="00A613CD" w:rsidRPr="00A613CD" w:rsidRDefault="00A613CD" w:rsidP="00A613CD">
      <w:pPr>
        <w:pStyle w:val="Heading2"/>
      </w:pPr>
      <w:bookmarkStart w:id="1" w:name="_Toc54129676"/>
      <w:r>
        <w:t>Attachment Folder</w:t>
      </w:r>
      <w:bookmarkEnd w:id="1"/>
    </w:p>
    <w:p w14:paraId="60A02C62" w14:textId="3CF84505" w:rsidR="00A613CD" w:rsidRDefault="00A613CD" w:rsidP="00A613CD">
      <w:r>
        <w:t xml:space="preserve">The email browser api will automatically extracts the attachments of an email in content server, and place them in a </w:t>
      </w:r>
      <w:r>
        <w:t xml:space="preserve">“cache” </w:t>
      </w:r>
      <w:r>
        <w:t>folder in content server</w:t>
      </w:r>
    </w:p>
    <w:p w14:paraId="221227E9" w14:textId="13D39859" w:rsidR="00A613CD" w:rsidRDefault="00A613CD">
      <w:r>
        <w:t>A good place is to put this cache folder in is the “CS Applications Volume”, because this volume accepts any type of files:</w:t>
      </w:r>
    </w:p>
    <w:p w14:paraId="378856B7" w14:textId="71FA1209" w:rsidR="00A613CD" w:rsidRDefault="00A613CD">
      <w:r w:rsidRPr="00A613CD">
        <w:drawing>
          <wp:inline distT="0" distB="0" distL="0" distR="0" wp14:anchorId="0D6A3765" wp14:editId="5EB21C71">
            <wp:extent cx="5943600" cy="945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CE32" w14:textId="08553544" w:rsidR="00A613CD" w:rsidRDefault="00A613CD">
      <w:r w:rsidRPr="002B34F3">
        <w:rPr>
          <w:highlight w:val="yellow"/>
        </w:rPr>
        <w:t>Create an inconspicuous folder called _system</w:t>
      </w:r>
    </w:p>
    <w:p w14:paraId="7FB9D26E" w14:textId="1CB4E101" w:rsidR="00A613CD" w:rsidRDefault="00A613CD">
      <w:r w:rsidRPr="00A613CD">
        <w:drawing>
          <wp:inline distT="0" distB="0" distL="0" distR="0" wp14:anchorId="37CABA33" wp14:editId="720050D7">
            <wp:extent cx="2817172" cy="125994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3243" cy="12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0DBA" w14:textId="528C0F14" w:rsidR="00A613CD" w:rsidRDefault="00A613CD">
      <w:r>
        <w:lastRenderedPageBreak/>
        <w:t xml:space="preserve">Make sure no one except the admin account or the email browser system admin account has any kind of permission to it, </w:t>
      </w:r>
      <w:r w:rsidRPr="002B34F3">
        <w:rPr>
          <w:highlight w:val="yellow"/>
        </w:rPr>
        <w:t>remove all the access</w:t>
      </w:r>
      <w:r>
        <w:t>:</w:t>
      </w:r>
      <w:r>
        <w:br/>
      </w:r>
      <w:r w:rsidRPr="00A613CD">
        <w:drawing>
          <wp:inline distT="0" distB="0" distL="0" distR="0" wp14:anchorId="50EBBB6B" wp14:editId="3FDB139C">
            <wp:extent cx="2666250" cy="1692322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733" cy="17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5013" w14:textId="17538446" w:rsidR="00A613CD" w:rsidRDefault="00A613CD">
      <w:r w:rsidRPr="00A613CD">
        <w:drawing>
          <wp:inline distT="0" distB="0" distL="0" distR="0" wp14:anchorId="1B928A46" wp14:editId="6969B50C">
            <wp:extent cx="2704852" cy="989324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468" cy="10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2F04" w14:textId="1B661CE1" w:rsidR="00A613CD" w:rsidRDefault="00A613CD">
      <w:r w:rsidRPr="002B34F3">
        <w:rPr>
          <w:highlight w:val="yellow"/>
        </w:rPr>
        <w:t>Create another folder inside this</w:t>
      </w:r>
      <w:r>
        <w:t>, you can name it anything. “</w:t>
      </w:r>
      <w:proofErr w:type="spellStart"/>
      <w:r w:rsidR="00D30986">
        <w:t>email_attachments</w:t>
      </w:r>
      <w:proofErr w:type="spellEnd"/>
      <w:r w:rsidR="00D30986">
        <w:t>” is a good choice.</w:t>
      </w:r>
    </w:p>
    <w:p w14:paraId="376EA5FA" w14:textId="58208A3D" w:rsidR="00D30986" w:rsidRDefault="00D30986">
      <w:r>
        <w:t>Take note of the id of this “</w:t>
      </w:r>
      <w:proofErr w:type="spellStart"/>
      <w:r>
        <w:t>email_attachments</w:t>
      </w:r>
      <w:proofErr w:type="spellEnd"/>
      <w:r>
        <w:t xml:space="preserve">” folder, you will </w:t>
      </w:r>
      <w:r w:rsidRPr="002B34F3">
        <w:rPr>
          <w:highlight w:val="yellow"/>
        </w:rPr>
        <w:t>specify this in the email browser api config file</w:t>
      </w:r>
      <w:r>
        <w:t>.</w:t>
      </w:r>
    </w:p>
    <w:p w14:paraId="73641967" w14:textId="622F7D0D" w:rsidR="00D30986" w:rsidRDefault="00D30986"/>
    <w:p w14:paraId="52DD46A5" w14:textId="477AFA04" w:rsidR="00D30986" w:rsidRDefault="006E313D" w:rsidP="00D30986">
      <w:pPr>
        <w:pStyle w:val="Heading2"/>
      </w:pPr>
      <w:bookmarkStart w:id="2" w:name="_Toc54129677"/>
      <w:r>
        <w:t>Enable properties for Search API</w:t>
      </w:r>
      <w:bookmarkEnd w:id="2"/>
    </w:p>
    <w:p w14:paraId="53D644FE" w14:textId="4628E973" w:rsidR="006E313D" w:rsidRDefault="006E313D" w:rsidP="006E313D">
      <w:r>
        <w:t xml:space="preserve">We are using the Content Server search api, so we need to enable </w:t>
      </w:r>
      <w:r w:rsidR="002B34F3">
        <w:t xml:space="preserve">the </w:t>
      </w:r>
      <w:r w:rsidR="005E0A0E">
        <w:t>regions properties for the Search Manager</w:t>
      </w:r>
    </w:p>
    <w:p w14:paraId="6586E120" w14:textId="6DFA39D1" w:rsidR="004442E7" w:rsidRDefault="004442E7" w:rsidP="006E313D">
      <w:r>
        <w:t>Open system object volume:</w:t>
      </w:r>
      <w:r>
        <w:br/>
      </w:r>
      <w:r w:rsidRPr="004442E7">
        <w:drawing>
          <wp:inline distT="0" distB="0" distL="0" distR="0" wp14:anchorId="2C8A05AB" wp14:editId="738FC80B">
            <wp:extent cx="2220686" cy="5966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4000" cy="6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EF74" w14:textId="2E699A67" w:rsidR="004442E7" w:rsidRDefault="004442E7" w:rsidP="006E313D">
      <w:r>
        <w:t>Go to the “Regions” of Enterprise Search Manager</w:t>
      </w:r>
    </w:p>
    <w:p w14:paraId="5A361189" w14:textId="02965897" w:rsidR="004442E7" w:rsidRDefault="004442E7" w:rsidP="006E313D">
      <w:r w:rsidRPr="004442E7">
        <w:drawing>
          <wp:inline distT="0" distB="0" distL="0" distR="0" wp14:anchorId="5CD13900" wp14:editId="314EF917">
            <wp:extent cx="4815444" cy="3250425"/>
            <wp:effectExtent l="0" t="0" r="444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766" cy="32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5509" w14:textId="5C1E6F61" w:rsidR="001338FE" w:rsidRDefault="001338FE" w:rsidP="006E313D"/>
    <w:p w14:paraId="4E73D479" w14:textId="076D6AC1" w:rsidR="000C1008" w:rsidRDefault="000C1008" w:rsidP="006E313D">
      <w:r w:rsidRPr="003C5817">
        <w:rPr>
          <w:highlight w:val="yellow"/>
        </w:rPr>
        <w:t>Make sure the following are ticked (yes)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9"/>
        <w:gridCol w:w="1446"/>
        <w:gridCol w:w="1394"/>
        <w:gridCol w:w="1428"/>
        <w:gridCol w:w="1354"/>
        <w:gridCol w:w="1330"/>
        <w:gridCol w:w="1079"/>
      </w:tblGrid>
      <w:tr w:rsidR="000C1008" w14:paraId="5701B372" w14:textId="4B14C574" w:rsidTr="000C1008">
        <w:tc>
          <w:tcPr>
            <w:tcW w:w="1268" w:type="dxa"/>
          </w:tcPr>
          <w:p w14:paraId="27115E0D" w14:textId="6BD8B593" w:rsidR="000C1008" w:rsidRDefault="000C1008" w:rsidP="006E313D">
            <w:r>
              <w:t>Name</w:t>
            </w:r>
          </w:p>
        </w:tc>
        <w:tc>
          <w:tcPr>
            <w:tcW w:w="1450" w:type="dxa"/>
          </w:tcPr>
          <w:p w14:paraId="6051E872" w14:textId="4248DEEB" w:rsidR="000C1008" w:rsidRDefault="000C1008" w:rsidP="006E313D">
            <w:r>
              <w:t>Display Name</w:t>
            </w:r>
          </w:p>
        </w:tc>
        <w:tc>
          <w:tcPr>
            <w:tcW w:w="1402" w:type="dxa"/>
          </w:tcPr>
          <w:p w14:paraId="0BB1F037" w14:textId="5DFFB0C4" w:rsidR="000C1008" w:rsidRDefault="000C1008" w:rsidP="006E313D">
            <w:proofErr w:type="spellStart"/>
            <w:r>
              <w:t>Queryable</w:t>
            </w:r>
            <w:proofErr w:type="spellEnd"/>
          </w:p>
        </w:tc>
        <w:tc>
          <w:tcPr>
            <w:tcW w:w="1434" w:type="dxa"/>
          </w:tcPr>
          <w:p w14:paraId="414F4172" w14:textId="761FE3C5" w:rsidR="000C1008" w:rsidRDefault="000C1008" w:rsidP="006E313D">
            <w:r>
              <w:t>Displayable</w:t>
            </w:r>
          </w:p>
        </w:tc>
        <w:tc>
          <w:tcPr>
            <w:tcW w:w="1364" w:type="dxa"/>
          </w:tcPr>
          <w:p w14:paraId="188E78B3" w14:textId="2C3FE11C" w:rsidR="000C1008" w:rsidRDefault="000C1008" w:rsidP="006E313D">
            <w:proofErr w:type="spellStart"/>
            <w:r>
              <w:t>Searchby</w:t>
            </w:r>
            <w:proofErr w:type="spellEnd"/>
            <w:r>
              <w:t xml:space="preserve"> Default</w:t>
            </w:r>
          </w:p>
        </w:tc>
        <w:tc>
          <w:tcPr>
            <w:tcW w:w="1341" w:type="dxa"/>
          </w:tcPr>
          <w:p w14:paraId="2CB92D0A" w14:textId="3E6F73F3" w:rsidR="000C1008" w:rsidRDefault="000C1008" w:rsidP="006E313D">
            <w:r>
              <w:t>Sortable</w:t>
            </w:r>
          </w:p>
        </w:tc>
        <w:tc>
          <w:tcPr>
            <w:tcW w:w="1091" w:type="dxa"/>
          </w:tcPr>
          <w:p w14:paraId="76E7C1F6" w14:textId="37FC24A9" w:rsidR="000C1008" w:rsidRDefault="000C1008" w:rsidP="006E313D">
            <w:r>
              <w:t>Filter</w:t>
            </w:r>
          </w:p>
        </w:tc>
      </w:tr>
      <w:tr w:rsidR="000C1008" w14:paraId="77832879" w14:textId="3408FDDE" w:rsidTr="000C1008">
        <w:tc>
          <w:tcPr>
            <w:tcW w:w="1268" w:type="dxa"/>
          </w:tcPr>
          <w:p w14:paraId="774DFBF2" w14:textId="274852B7" w:rsidR="000C1008" w:rsidRDefault="000C1008" w:rsidP="006E313D">
            <w:proofErr w:type="spellStart"/>
            <w:r>
              <w:t>OT</w:t>
            </w:r>
            <w:r>
              <w:t>Location</w:t>
            </w:r>
            <w:proofErr w:type="spellEnd"/>
          </w:p>
        </w:tc>
        <w:tc>
          <w:tcPr>
            <w:tcW w:w="1450" w:type="dxa"/>
          </w:tcPr>
          <w:p w14:paraId="05C76376" w14:textId="6CFACD44" w:rsidR="000C1008" w:rsidRDefault="000C1008" w:rsidP="006E313D">
            <w:r>
              <w:t>Location</w:t>
            </w:r>
          </w:p>
        </w:tc>
        <w:tc>
          <w:tcPr>
            <w:tcW w:w="1402" w:type="dxa"/>
          </w:tcPr>
          <w:p w14:paraId="2B8D69DB" w14:textId="77777777" w:rsidR="000C1008" w:rsidRDefault="000C1008" w:rsidP="006E313D"/>
        </w:tc>
        <w:tc>
          <w:tcPr>
            <w:tcW w:w="1434" w:type="dxa"/>
          </w:tcPr>
          <w:p w14:paraId="4D3F52C0" w14:textId="1AFFE9AC" w:rsidR="000C1008" w:rsidRDefault="000C1008" w:rsidP="006E313D">
            <w:r>
              <w:t>yes</w:t>
            </w:r>
          </w:p>
        </w:tc>
        <w:tc>
          <w:tcPr>
            <w:tcW w:w="1364" w:type="dxa"/>
          </w:tcPr>
          <w:p w14:paraId="11566206" w14:textId="77777777" w:rsidR="000C1008" w:rsidRDefault="000C1008" w:rsidP="006E313D"/>
        </w:tc>
        <w:tc>
          <w:tcPr>
            <w:tcW w:w="1341" w:type="dxa"/>
          </w:tcPr>
          <w:p w14:paraId="39FB4497" w14:textId="77777777" w:rsidR="000C1008" w:rsidRDefault="000C1008" w:rsidP="006E313D"/>
        </w:tc>
        <w:tc>
          <w:tcPr>
            <w:tcW w:w="1091" w:type="dxa"/>
          </w:tcPr>
          <w:p w14:paraId="57FFFF18" w14:textId="77777777" w:rsidR="000C1008" w:rsidRDefault="000C1008" w:rsidP="006E313D"/>
        </w:tc>
      </w:tr>
      <w:tr w:rsidR="000C1008" w14:paraId="2A45D220" w14:textId="12EA2692" w:rsidTr="000C1008">
        <w:tc>
          <w:tcPr>
            <w:tcW w:w="1268" w:type="dxa"/>
          </w:tcPr>
          <w:p w14:paraId="7DB49F11" w14:textId="5BB515A3" w:rsidR="000C1008" w:rsidRDefault="000C1008" w:rsidP="006E313D">
            <w:proofErr w:type="spellStart"/>
            <w:r>
              <w:t>OTDataSize</w:t>
            </w:r>
            <w:proofErr w:type="spellEnd"/>
          </w:p>
        </w:tc>
        <w:tc>
          <w:tcPr>
            <w:tcW w:w="1450" w:type="dxa"/>
          </w:tcPr>
          <w:p w14:paraId="15474BC9" w14:textId="05BC4BF5" w:rsidR="000C1008" w:rsidRDefault="000C1008" w:rsidP="006E313D">
            <w:proofErr w:type="spellStart"/>
            <w:r>
              <w:t>OTDataSize</w:t>
            </w:r>
            <w:proofErr w:type="spellEnd"/>
          </w:p>
        </w:tc>
        <w:tc>
          <w:tcPr>
            <w:tcW w:w="1402" w:type="dxa"/>
          </w:tcPr>
          <w:p w14:paraId="31318FC5" w14:textId="77777777" w:rsidR="000C1008" w:rsidRDefault="000C1008" w:rsidP="006E313D"/>
        </w:tc>
        <w:tc>
          <w:tcPr>
            <w:tcW w:w="1434" w:type="dxa"/>
          </w:tcPr>
          <w:p w14:paraId="6B331431" w14:textId="1FAAAD69" w:rsidR="000C1008" w:rsidRDefault="000C1008" w:rsidP="006E313D">
            <w:r>
              <w:t>yes</w:t>
            </w:r>
          </w:p>
        </w:tc>
        <w:tc>
          <w:tcPr>
            <w:tcW w:w="1364" w:type="dxa"/>
          </w:tcPr>
          <w:p w14:paraId="219A8228" w14:textId="77777777" w:rsidR="000C1008" w:rsidRDefault="000C1008" w:rsidP="006E313D"/>
        </w:tc>
        <w:tc>
          <w:tcPr>
            <w:tcW w:w="1341" w:type="dxa"/>
          </w:tcPr>
          <w:p w14:paraId="3F7FF0CE" w14:textId="77777777" w:rsidR="000C1008" w:rsidRDefault="000C1008" w:rsidP="006E313D"/>
        </w:tc>
        <w:tc>
          <w:tcPr>
            <w:tcW w:w="1091" w:type="dxa"/>
          </w:tcPr>
          <w:p w14:paraId="3BD66344" w14:textId="77777777" w:rsidR="000C1008" w:rsidRDefault="000C1008" w:rsidP="006E313D"/>
        </w:tc>
      </w:tr>
      <w:tr w:rsidR="000C1008" w14:paraId="0E74CC8B" w14:textId="2AAAF255" w:rsidTr="000C1008">
        <w:tc>
          <w:tcPr>
            <w:tcW w:w="1268" w:type="dxa"/>
          </w:tcPr>
          <w:p w14:paraId="539ACD72" w14:textId="5A93DBB2" w:rsidR="000C1008" w:rsidRDefault="000C1008" w:rsidP="006E313D">
            <w:proofErr w:type="spellStart"/>
            <w:r>
              <w:t>OTName</w:t>
            </w:r>
            <w:proofErr w:type="spellEnd"/>
          </w:p>
        </w:tc>
        <w:tc>
          <w:tcPr>
            <w:tcW w:w="1450" w:type="dxa"/>
          </w:tcPr>
          <w:p w14:paraId="74C8749D" w14:textId="326599D9" w:rsidR="000C1008" w:rsidRDefault="000C1008" w:rsidP="006E313D">
            <w:r>
              <w:t>Name</w:t>
            </w:r>
          </w:p>
        </w:tc>
        <w:tc>
          <w:tcPr>
            <w:tcW w:w="1402" w:type="dxa"/>
          </w:tcPr>
          <w:p w14:paraId="2C1FA58F" w14:textId="0D90CFE0" w:rsidR="000C1008" w:rsidRDefault="000C1008" w:rsidP="006E313D">
            <w:r>
              <w:t>Yes</w:t>
            </w:r>
          </w:p>
        </w:tc>
        <w:tc>
          <w:tcPr>
            <w:tcW w:w="1434" w:type="dxa"/>
          </w:tcPr>
          <w:p w14:paraId="492EA1F2" w14:textId="1BF79D5C" w:rsidR="000C1008" w:rsidRDefault="000C1008" w:rsidP="006E313D">
            <w:r>
              <w:t>Yes</w:t>
            </w:r>
          </w:p>
        </w:tc>
        <w:tc>
          <w:tcPr>
            <w:tcW w:w="1364" w:type="dxa"/>
          </w:tcPr>
          <w:p w14:paraId="1D07A4F2" w14:textId="77777777" w:rsidR="000C1008" w:rsidRDefault="000C1008" w:rsidP="006E313D"/>
        </w:tc>
        <w:tc>
          <w:tcPr>
            <w:tcW w:w="1341" w:type="dxa"/>
          </w:tcPr>
          <w:p w14:paraId="494F9E32" w14:textId="77777777" w:rsidR="000C1008" w:rsidRDefault="000C1008" w:rsidP="006E313D"/>
        </w:tc>
        <w:tc>
          <w:tcPr>
            <w:tcW w:w="1091" w:type="dxa"/>
          </w:tcPr>
          <w:p w14:paraId="7B1F7D6B" w14:textId="77777777" w:rsidR="000C1008" w:rsidRDefault="000C1008" w:rsidP="006E313D"/>
        </w:tc>
      </w:tr>
      <w:tr w:rsidR="000C1008" w14:paraId="37DBE42E" w14:textId="021B6A36" w:rsidTr="000C1008">
        <w:tc>
          <w:tcPr>
            <w:tcW w:w="1268" w:type="dxa"/>
          </w:tcPr>
          <w:p w14:paraId="31D7A4F2" w14:textId="53343ADE" w:rsidR="000C1008" w:rsidRDefault="000C1008" w:rsidP="006E313D">
            <w:proofErr w:type="spellStart"/>
            <w:r>
              <w:t>OTSummary</w:t>
            </w:r>
            <w:proofErr w:type="spellEnd"/>
          </w:p>
        </w:tc>
        <w:tc>
          <w:tcPr>
            <w:tcW w:w="1450" w:type="dxa"/>
          </w:tcPr>
          <w:p w14:paraId="38DFB773" w14:textId="0AB690E9" w:rsidR="000C1008" w:rsidRDefault="000C1008" w:rsidP="006E313D">
            <w:proofErr w:type="spellStart"/>
            <w:r>
              <w:t>OTSummary</w:t>
            </w:r>
            <w:proofErr w:type="spellEnd"/>
          </w:p>
        </w:tc>
        <w:tc>
          <w:tcPr>
            <w:tcW w:w="1402" w:type="dxa"/>
          </w:tcPr>
          <w:p w14:paraId="24ADEA4A" w14:textId="77777777" w:rsidR="000C1008" w:rsidRDefault="000C1008" w:rsidP="006E313D"/>
        </w:tc>
        <w:tc>
          <w:tcPr>
            <w:tcW w:w="1434" w:type="dxa"/>
          </w:tcPr>
          <w:p w14:paraId="798D80F4" w14:textId="4ACA8FBB" w:rsidR="000C1008" w:rsidRDefault="000C1008" w:rsidP="006E313D">
            <w:r>
              <w:t>Yes</w:t>
            </w:r>
          </w:p>
        </w:tc>
        <w:tc>
          <w:tcPr>
            <w:tcW w:w="1364" w:type="dxa"/>
          </w:tcPr>
          <w:p w14:paraId="44990A19" w14:textId="77777777" w:rsidR="000C1008" w:rsidRDefault="000C1008" w:rsidP="006E313D"/>
        </w:tc>
        <w:tc>
          <w:tcPr>
            <w:tcW w:w="1341" w:type="dxa"/>
          </w:tcPr>
          <w:p w14:paraId="3E254BDB" w14:textId="77777777" w:rsidR="000C1008" w:rsidRDefault="000C1008" w:rsidP="006E313D"/>
        </w:tc>
        <w:tc>
          <w:tcPr>
            <w:tcW w:w="1091" w:type="dxa"/>
          </w:tcPr>
          <w:p w14:paraId="70C6424D" w14:textId="77777777" w:rsidR="000C1008" w:rsidRDefault="000C1008" w:rsidP="006E313D"/>
        </w:tc>
      </w:tr>
      <w:tr w:rsidR="000C1008" w14:paraId="76037F62" w14:textId="00EA7605" w:rsidTr="000C1008">
        <w:tc>
          <w:tcPr>
            <w:tcW w:w="1268" w:type="dxa"/>
          </w:tcPr>
          <w:p w14:paraId="09CD8777" w14:textId="77777777" w:rsidR="000C1008" w:rsidRDefault="000C1008" w:rsidP="006E313D"/>
        </w:tc>
        <w:tc>
          <w:tcPr>
            <w:tcW w:w="1450" w:type="dxa"/>
          </w:tcPr>
          <w:p w14:paraId="2CD29009" w14:textId="77777777" w:rsidR="000C1008" w:rsidRDefault="000C1008" w:rsidP="006E313D"/>
        </w:tc>
        <w:tc>
          <w:tcPr>
            <w:tcW w:w="1402" w:type="dxa"/>
          </w:tcPr>
          <w:p w14:paraId="441DAAAE" w14:textId="77777777" w:rsidR="000C1008" w:rsidRDefault="000C1008" w:rsidP="006E313D"/>
        </w:tc>
        <w:tc>
          <w:tcPr>
            <w:tcW w:w="1434" w:type="dxa"/>
          </w:tcPr>
          <w:p w14:paraId="24EC7EC4" w14:textId="3F01D38D" w:rsidR="000C1008" w:rsidRDefault="000C1008" w:rsidP="006E313D"/>
        </w:tc>
        <w:tc>
          <w:tcPr>
            <w:tcW w:w="1364" w:type="dxa"/>
          </w:tcPr>
          <w:p w14:paraId="1FC7E259" w14:textId="77777777" w:rsidR="000C1008" w:rsidRDefault="000C1008" w:rsidP="006E313D"/>
        </w:tc>
        <w:tc>
          <w:tcPr>
            <w:tcW w:w="1341" w:type="dxa"/>
          </w:tcPr>
          <w:p w14:paraId="52432C33" w14:textId="77777777" w:rsidR="000C1008" w:rsidRDefault="000C1008" w:rsidP="006E313D"/>
        </w:tc>
        <w:tc>
          <w:tcPr>
            <w:tcW w:w="1091" w:type="dxa"/>
          </w:tcPr>
          <w:p w14:paraId="3DBE538A" w14:textId="77777777" w:rsidR="000C1008" w:rsidRDefault="000C1008" w:rsidP="006E313D"/>
        </w:tc>
      </w:tr>
    </w:tbl>
    <w:p w14:paraId="16A3B76E" w14:textId="1BD17B4C" w:rsidR="000C1008" w:rsidRDefault="000C1008" w:rsidP="006E313D"/>
    <w:p w14:paraId="4E8F09E1" w14:textId="5801AA0E" w:rsidR="000C1008" w:rsidRDefault="000C1008" w:rsidP="006E313D">
      <w:r w:rsidRPr="000C1008">
        <w:drawing>
          <wp:inline distT="0" distB="0" distL="0" distR="0" wp14:anchorId="003BF1B6" wp14:editId="6EDAD4B1">
            <wp:extent cx="5943600" cy="3848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B42D" w14:textId="71CB5475" w:rsidR="000C1008" w:rsidRDefault="000C1008" w:rsidP="006E313D">
      <w:r w:rsidRPr="000C1008">
        <w:drawing>
          <wp:inline distT="0" distB="0" distL="0" distR="0" wp14:anchorId="4C87B3D6" wp14:editId="1824C855">
            <wp:extent cx="5943600" cy="424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F901" w14:textId="0BA5299C" w:rsidR="000C1008" w:rsidRDefault="000C1008" w:rsidP="006E313D">
      <w:r w:rsidRPr="000C1008">
        <w:drawing>
          <wp:inline distT="0" distB="0" distL="0" distR="0" wp14:anchorId="601707C7" wp14:editId="1958E3BB">
            <wp:extent cx="5943600" cy="249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1B0" w14:textId="016743FE" w:rsidR="000C1008" w:rsidRDefault="000C1008" w:rsidP="006E313D">
      <w:r w:rsidRPr="000C1008">
        <w:drawing>
          <wp:inline distT="0" distB="0" distL="0" distR="0" wp14:anchorId="71A82097" wp14:editId="20B2B765">
            <wp:extent cx="5943600" cy="294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4D05" w14:textId="55D5FB80" w:rsidR="001338FE" w:rsidRDefault="001338FE" w:rsidP="001338FE">
      <w:pPr>
        <w:pStyle w:val="Heading2"/>
      </w:pPr>
      <w:bookmarkStart w:id="3" w:name="_Toc54129678"/>
      <w:r>
        <w:t>Enable Facet columns for Rest API sorting</w:t>
      </w:r>
      <w:bookmarkEnd w:id="3"/>
    </w:p>
    <w:p w14:paraId="7F800EEE" w14:textId="1C0C2D42" w:rsidR="001338FE" w:rsidRDefault="001338FE" w:rsidP="001338FE">
      <w:r>
        <w:t xml:space="preserve">We are using the CS REST API to list out the emails in a paginated way, and </w:t>
      </w:r>
      <w:proofErr w:type="gramStart"/>
      <w:r>
        <w:t>in order for</w:t>
      </w:r>
      <w:proofErr w:type="gramEnd"/>
      <w:r>
        <w:t xml:space="preserve"> this to support sorting, we have to create the required facet columns in the system.</w:t>
      </w:r>
    </w:p>
    <w:p w14:paraId="7BA45FB8" w14:textId="2C976C70" w:rsidR="001338FE" w:rsidRDefault="003C5817" w:rsidP="001338FE">
      <w:r>
        <w:t>We can store</w:t>
      </w:r>
      <w:r w:rsidR="001338FE">
        <w:t xml:space="preserve"> the facet columns</w:t>
      </w:r>
      <w:r>
        <w:t xml:space="preserve"> in a folder:</w:t>
      </w:r>
    </w:p>
    <w:p w14:paraId="1BD5B480" w14:textId="6E1411F9" w:rsidR="001338FE" w:rsidRDefault="001338FE" w:rsidP="001338FE">
      <w:r w:rsidRPr="001338FE">
        <w:drawing>
          <wp:inline distT="0" distB="0" distL="0" distR="0" wp14:anchorId="46407958" wp14:editId="4E8C17F3">
            <wp:extent cx="4352306" cy="94532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643" cy="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5E6B" w14:textId="64B1D9A2" w:rsidR="001338FE" w:rsidRDefault="001338FE" w:rsidP="001338FE">
      <w:r w:rsidRPr="001338FE">
        <w:drawing>
          <wp:inline distT="0" distB="0" distL="0" distR="0" wp14:anchorId="02B25956" wp14:editId="13A965C4">
            <wp:extent cx="2730997" cy="22206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186" cy="22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F5FE" w14:textId="794169BC" w:rsidR="001338FE" w:rsidRDefault="001338FE" w:rsidP="001338FE">
      <w:r w:rsidRPr="001338FE">
        <w:drawing>
          <wp:inline distT="0" distB="0" distL="0" distR="0" wp14:anchorId="5F95AE33" wp14:editId="5A0126FC">
            <wp:extent cx="2179711" cy="991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2486" cy="10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497B" w14:textId="7002627D" w:rsidR="001338FE" w:rsidRDefault="001338FE" w:rsidP="001338FE">
      <w:r>
        <w:t>In the emails facet folder:</w:t>
      </w:r>
    </w:p>
    <w:p w14:paraId="26893F96" w14:textId="12E84148" w:rsidR="001338FE" w:rsidRDefault="001338FE" w:rsidP="001338FE">
      <w:r w:rsidRPr="001338FE">
        <w:drawing>
          <wp:inline distT="0" distB="0" distL="0" distR="0" wp14:anchorId="5CFF6B61" wp14:editId="4DC740F4">
            <wp:extent cx="1781424" cy="145752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1A2" w14:textId="2ABA14AC" w:rsidR="001338FE" w:rsidRDefault="001338FE" w:rsidP="001338FE">
      <w:r w:rsidRPr="003C5817">
        <w:rPr>
          <w:highlight w:val="yellow"/>
        </w:rPr>
        <w:t xml:space="preserve">Add column, name </w:t>
      </w:r>
      <w:proofErr w:type="gramStart"/>
      <w:r w:rsidRPr="003C5817">
        <w:rPr>
          <w:highlight w:val="yellow"/>
        </w:rPr>
        <w:t>doesn’t</w:t>
      </w:r>
      <w:proofErr w:type="gramEnd"/>
      <w:r w:rsidRPr="003C5817">
        <w:rPr>
          <w:highlight w:val="yellow"/>
        </w:rPr>
        <w:t xml:space="preserve"> really matter, </w:t>
      </w:r>
      <w:r w:rsidRPr="003C5817">
        <w:rPr>
          <w:b/>
          <w:bCs/>
          <w:highlight w:val="yellow"/>
        </w:rPr>
        <w:t>Make sure it’s SORTABLE</w:t>
      </w:r>
    </w:p>
    <w:p w14:paraId="3EBE1A4A" w14:textId="07A361D2" w:rsidR="001338FE" w:rsidRDefault="001338FE" w:rsidP="001338FE">
      <w:r w:rsidRPr="001338FE">
        <w:drawing>
          <wp:inline distT="0" distB="0" distL="0" distR="0" wp14:anchorId="3CF272F9" wp14:editId="760423ED">
            <wp:extent cx="4773881" cy="2472626"/>
            <wp:effectExtent l="0" t="0" r="825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6804" cy="24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42DA" w14:textId="7D4C88AB" w:rsidR="001338FE" w:rsidRDefault="001338FE" w:rsidP="001338FE">
      <w:r w:rsidRPr="003C5817">
        <w:rPr>
          <w:highlight w:val="yellow"/>
        </w:rPr>
        <w:t>Repeat for the following, make sure they are all SORTABLE</w:t>
      </w:r>
    </w:p>
    <w:p w14:paraId="7C240A0B" w14:textId="1A30FBB2" w:rsidR="001338FE" w:rsidRDefault="001338FE" w:rsidP="001338FE">
      <w:r w:rsidRPr="001338FE">
        <w:drawing>
          <wp:inline distT="0" distB="0" distL="0" distR="0" wp14:anchorId="1E944046" wp14:editId="5591AD8D">
            <wp:extent cx="3101687" cy="241605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3494" cy="24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EC94" w14:textId="77777777" w:rsidR="001338FE" w:rsidRDefault="001338FE">
      <w:r>
        <w:br w:type="page"/>
      </w:r>
    </w:p>
    <w:p w14:paraId="78655ABD" w14:textId="0E74CB60" w:rsidR="001338FE" w:rsidRDefault="001338FE" w:rsidP="001338FE">
      <w:r w:rsidRPr="003C5817">
        <w:rPr>
          <w:highlight w:val="yellow"/>
        </w:rPr>
        <w:t>Make sure they are all available:</w:t>
      </w:r>
    </w:p>
    <w:p w14:paraId="7B512CE8" w14:textId="0542C748" w:rsidR="001338FE" w:rsidRDefault="001338FE" w:rsidP="001338FE">
      <w:r w:rsidRPr="001338FE">
        <w:drawing>
          <wp:inline distT="0" distB="0" distL="0" distR="0" wp14:anchorId="5B27A59B" wp14:editId="1C29E64D">
            <wp:extent cx="2619423" cy="184067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3730" cy="18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BCA4" w14:textId="2455314B" w:rsidR="001338FE" w:rsidRDefault="001338FE" w:rsidP="001338FE">
      <w:r w:rsidRPr="001338FE">
        <w:drawing>
          <wp:inline distT="0" distB="0" distL="0" distR="0" wp14:anchorId="10F5E899" wp14:editId="07EE89C2">
            <wp:extent cx="4607626" cy="143200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5730" cy="14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D5D9" w14:textId="36D9C22C" w:rsidR="004442E7" w:rsidRDefault="004442E7" w:rsidP="001338FE"/>
    <w:p w14:paraId="4B87454A" w14:textId="77777777" w:rsidR="00394AD9" w:rsidRDefault="00394A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430921C" w14:textId="28046444" w:rsidR="00D53853" w:rsidRDefault="00E817F2" w:rsidP="00D53853">
      <w:pPr>
        <w:pStyle w:val="Heading1"/>
      </w:pPr>
      <w:bookmarkStart w:id="4" w:name="_Toc54129679"/>
      <w:r>
        <w:t xml:space="preserve">API </w:t>
      </w:r>
      <w:r w:rsidR="00D53853">
        <w:t>Deployment</w:t>
      </w:r>
      <w:bookmarkEnd w:id="4"/>
    </w:p>
    <w:p w14:paraId="5AFAD7AB" w14:textId="77777777" w:rsidR="00D53853" w:rsidRDefault="00D53853" w:rsidP="001338FE"/>
    <w:p w14:paraId="023B2271" w14:textId="53788241" w:rsidR="007B0FE1" w:rsidRDefault="007B0FE1" w:rsidP="007B0FE1">
      <w:pPr>
        <w:pStyle w:val="Heading2"/>
      </w:pPr>
      <w:bookmarkStart w:id="5" w:name="_Toc54129680"/>
      <w:r>
        <w:t>Database setup</w:t>
      </w:r>
      <w:bookmarkEnd w:id="5"/>
    </w:p>
    <w:p w14:paraId="5129DA98" w14:textId="06B47011" w:rsidR="007B0FE1" w:rsidRDefault="007B0FE1" w:rsidP="007B0FE1">
      <w:r w:rsidRPr="007B0FE1">
        <w:rPr>
          <w:highlight w:val="yellow"/>
        </w:rPr>
        <w:t>Create the tables in /Setup/</w:t>
      </w:r>
      <w:proofErr w:type="spellStart"/>
      <w:r w:rsidRPr="007B0FE1">
        <w:rPr>
          <w:highlight w:val="yellow"/>
        </w:rPr>
        <w:t>emailbrowser_tables.sql</w:t>
      </w:r>
      <w:proofErr w:type="spellEnd"/>
    </w:p>
    <w:p w14:paraId="533BEE01" w14:textId="7D82C82D" w:rsidR="007B0FE1" w:rsidRPr="007B0FE1" w:rsidRDefault="007B0FE1" w:rsidP="007B0FE1">
      <w:r>
        <w:t>Take note to create them not as “</w:t>
      </w:r>
      <w:proofErr w:type="spellStart"/>
      <w:r>
        <w:t>dbo</w:t>
      </w:r>
      <w:proofErr w:type="spellEnd"/>
      <w:r>
        <w:t>.” But as the same schema name as what Content Server is using.</w:t>
      </w:r>
    </w:p>
    <w:p w14:paraId="20124072" w14:textId="71F87C37" w:rsidR="008B79D5" w:rsidRDefault="008B79D5" w:rsidP="00C92606">
      <w:pPr>
        <w:pStyle w:val="Heading2"/>
      </w:pPr>
      <w:bookmarkStart w:id="6" w:name="_Toc54129681"/>
      <w:r>
        <w:t>API setup</w:t>
      </w:r>
      <w:bookmarkEnd w:id="6"/>
    </w:p>
    <w:p w14:paraId="00200154" w14:textId="69538DF7" w:rsidR="00703CF5" w:rsidRDefault="00EB5C85" w:rsidP="007B0FE1">
      <w:r>
        <w:t>Copy and extract the</w:t>
      </w:r>
      <w:r w:rsidR="00703CF5">
        <w:t xml:space="preserve"> zip file [emailbrowserapi.zip]</w:t>
      </w:r>
      <w:r w:rsidR="007B0FE1">
        <w:t xml:space="preserve"> and put it somewhere </w:t>
      </w:r>
      <w:proofErr w:type="spellStart"/>
      <w:r w:rsidR="007B0FE1">
        <w:t>appriopiate</w:t>
      </w:r>
      <w:proofErr w:type="spellEnd"/>
      <w:r w:rsidR="007B0FE1">
        <w:t xml:space="preserve"> (</w:t>
      </w:r>
      <w:proofErr w:type="gramStart"/>
      <w:r w:rsidR="007B0FE1">
        <w:t>I’d</w:t>
      </w:r>
      <w:proofErr w:type="gramEnd"/>
      <w:r w:rsidR="007B0FE1">
        <w:t xml:space="preserve"> suggest /Apps/</w:t>
      </w:r>
      <w:proofErr w:type="spellStart"/>
      <w:r w:rsidR="007B0FE1">
        <w:t>emailbrowser</w:t>
      </w:r>
      <w:proofErr w:type="spellEnd"/>
      <w:r w:rsidR="007B0FE1">
        <w:t>/</w:t>
      </w:r>
      <w:proofErr w:type="spellStart"/>
      <w:r w:rsidR="007B0FE1">
        <w:t>emailbrowserapi</w:t>
      </w:r>
      <w:proofErr w:type="spellEnd"/>
      <w:r w:rsidR="007B0FE1">
        <w:t>)</w:t>
      </w:r>
      <w:r w:rsidR="00703CF5">
        <w:t>:</w:t>
      </w:r>
      <w:r w:rsidR="00703CF5">
        <w:br/>
      </w:r>
      <w:r w:rsidR="007B0FE1" w:rsidRPr="007B0FE1">
        <w:drawing>
          <wp:inline distT="0" distB="0" distL="0" distR="0" wp14:anchorId="20464047" wp14:editId="18E42A30">
            <wp:extent cx="4245429" cy="2340882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163" cy="23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7506" w14:textId="7C9798F8" w:rsidR="008B79D5" w:rsidRDefault="008B79D5" w:rsidP="008B79D5">
      <w:r w:rsidRPr="000E1C08">
        <w:rPr>
          <w:highlight w:val="yellow"/>
        </w:rPr>
        <w:t xml:space="preserve">In the </w:t>
      </w:r>
      <w:proofErr w:type="spellStart"/>
      <w:r w:rsidRPr="000E1C08">
        <w:rPr>
          <w:highlight w:val="yellow"/>
        </w:rPr>
        <w:t>web.config</w:t>
      </w:r>
      <w:proofErr w:type="spellEnd"/>
      <w:r w:rsidRPr="000E1C08">
        <w:rPr>
          <w:highlight w:val="yellow"/>
        </w:rPr>
        <w:t xml:space="preserve"> </w:t>
      </w:r>
      <w:r w:rsidR="006A4628" w:rsidRPr="000E1C08">
        <w:rPr>
          <w:highlight w:val="yellow"/>
        </w:rPr>
        <w:t xml:space="preserve">of the </w:t>
      </w:r>
      <w:proofErr w:type="spellStart"/>
      <w:r w:rsidR="006A4628" w:rsidRPr="000E1C08">
        <w:rPr>
          <w:highlight w:val="yellow"/>
        </w:rPr>
        <w:t>emailbrowserapi</w:t>
      </w:r>
      <w:proofErr w:type="spellEnd"/>
      <w:r w:rsidR="006A4628" w:rsidRPr="000E1C08">
        <w:rPr>
          <w:highlight w:val="yellow"/>
        </w:rPr>
        <w:t>, update the following highlighted fields</w:t>
      </w:r>
    </w:p>
    <w:p w14:paraId="00BD35B6" w14:textId="7EA43820" w:rsidR="006A4628" w:rsidRDefault="006A4628" w:rsidP="008B79D5">
      <w:r w:rsidRPr="006A4628">
        <w:drawing>
          <wp:inline distT="0" distB="0" distL="0" distR="0" wp14:anchorId="7D0A1D4E" wp14:editId="0DE729AD">
            <wp:extent cx="2155371" cy="2574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361" cy="25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9770" w14:textId="7EE71308" w:rsidR="008B79D5" w:rsidRDefault="006A4628" w:rsidP="008B79D5">
      <w:r w:rsidRPr="006A4628">
        <w:drawing>
          <wp:inline distT="0" distB="0" distL="0" distR="0" wp14:anchorId="01D22919" wp14:editId="1DD4A7D4">
            <wp:extent cx="5943600" cy="3885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F39" w14:textId="4A31AC70" w:rsidR="008B79D5" w:rsidRDefault="006A4628" w:rsidP="008B79D5">
      <w:r w:rsidRPr="006A4628">
        <w:drawing>
          <wp:inline distT="0" distB="0" distL="0" distR="0" wp14:anchorId="47132330" wp14:editId="6DD2C738">
            <wp:extent cx="5385460" cy="738775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4339" cy="7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4EF" w14:textId="3040CDE7" w:rsidR="006A4628" w:rsidRDefault="006A4628" w:rsidP="008B79D5">
      <w:r>
        <w:t>This “</w:t>
      </w:r>
      <w:proofErr w:type="spellStart"/>
      <w:r>
        <w:t>AttachmentSystemRootFolderID</w:t>
      </w:r>
      <w:proofErr w:type="spellEnd"/>
      <w:r>
        <w:t xml:space="preserve">” is the id of the </w:t>
      </w:r>
      <w:r>
        <w:t>“</w:t>
      </w:r>
      <w:proofErr w:type="spellStart"/>
      <w:r>
        <w:t>email_attachments</w:t>
      </w:r>
      <w:proofErr w:type="spellEnd"/>
      <w:r>
        <w:t>” folder</w:t>
      </w:r>
      <w:r>
        <w:t xml:space="preserve"> that you have created earlier.</w:t>
      </w:r>
    </w:p>
    <w:p w14:paraId="7A08F801" w14:textId="189C4DCA" w:rsidR="006A4628" w:rsidRPr="005F6B04" w:rsidRDefault="005F6B04" w:rsidP="008B79D5">
      <w:pPr>
        <w:rPr>
          <w:sz w:val="18"/>
          <w:szCs w:val="18"/>
        </w:rPr>
      </w:pPr>
      <w:r w:rsidRPr="005F6B04">
        <w:rPr>
          <w:sz w:val="18"/>
          <w:szCs w:val="18"/>
        </w:rPr>
        <w:t xml:space="preserve">Note: </w:t>
      </w:r>
      <w:r w:rsidR="006A4628" w:rsidRPr="005F6B04">
        <w:rPr>
          <w:sz w:val="18"/>
          <w:szCs w:val="18"/>
        </w:rPr>
        <w:t xml:space="preserve">This api is intended to be used with windows authentication turned on in production, but for testing, you can turn off the </w:t>
      </w:r>
      <w:proofErr w:type="spellStart"/>
      <w:r w:rsidR="006A4628" w:rsidRPr="005F6B04">
        <w:rPr>
          <w:sz w:val="18"/>
          <w:szCs w:val="18"/>
        </w:rPr>
        <w:t>UseWindowsAuthentication</w:t>
      </w:r>
      <w:proofErr w:type="spellEnd"/>
      <w:r w:rsidR="006A4628" w:rsidRPr="005F6B04">
        <w:rPr>
          <w:sz w:val="18"/>
          <w:szCs w:val="18"/>
        </w:rPr>
        <w:t xml:space="preserve"> </w:t>
      </w:r>
      <w:r w:rsidR="000E1C08" w:rsidRPr="005F6B04">
        <w:rPr>
          <w:sz w:val="18"/>
          <w:szCs w:val="18"/>
        </w:rPr>
        <w:t xml:space="preserve">in the config </w:t>
      </w:r>
      <w:r w:rsidR="006A4628" w:rsidRPr="005F6B04">
        <w:rPr>
          <w:sz w:val="18"/>
          <w:szCs w:val="18"/>
        </w:rPr>
        <w:t>for now if you not able to use windows authentication, at least until you have verified that the setup is working.</w:t>
      </w:r>
    </w:p>
    <w:p w14:paraId="16AA0ECD" w14:textId="150688FF" w:rsidR="000E1C08" w:rsidRDefault="000E1C08" w:rsidP="008B79D5"/>
    <w:p w14:paraId="36C24CCB" w14:textId="3AD6D7C7" w:rsidR="000E1C08" w:rsidRDefault="000E1C08" w:rsidP="00FA263A">
      <w:pPr>
        <w:pStyle w:val="Heading3"/>
      </w:pPr>
      <w:bookmarkStart w:id="7" w:name="_Toc54129682"/>
      <w:r>
        <w:t xml:space="preserve">To deploy the API </w:t>
      </w:r>
      <w:r w:rsidR="00FA263A">
        <w:t>i</w:t>
      </w:r>
      <w:r>
        <w:t>n IIS</w:t>
      </w:r>
      <w:r w:rsidR="002C3EDD">
        <w:t>:</w:t>
      </w:r>
      <w:bookmarkEnd w:id="7"/>
    </w:p>
    <w:p w14:paraId="633A78C7" w14:textId="562F6FAB" w:rsidR="002C3EDD" w:rsidRDefault="002C3EDD" w:rsidP="008B79D5">
      <w:r w:rsidRPr="00D230BC">
        <w:rPr>
          <w:highlight w:val="yellow"/>
        </w:rPr>
        <w:t>Create an app pool,</w:t>
      </w:r>
      <w:r>
        <w:t xml:space="preserve"> name </w:t>
      </w:r>
      <w:proofErr w:type="gramStart"/>
      <w:r>
        <w:t>doesn’t</w:t>
      </w:r>
      <w:proofErr w:type="gramEnd"/>
      <w:r>
        <w:t xml:space="preserve"> matter, I’d say use “</w:t>
      </w:r>
      <w:proofErr w:type="spellStart"/>
      <w:r>
        <w:t>emailbrowserapi</w:t>
      </w:r>
      <w:proofErr w:type="spellEnd"/>
      <w:r>
        <w:t>” for consistency</w:t>
      </w:r>
    </w:p>
    <w:p w14:paraId="749C7841" w14:textId="5724984E" w:rsidR="002C3EDD" w:rsidRPr="008B79D5" w:rsidRDefault="002C3EDD" w:rsidP="008B79D5">
      <w:r w:rsidRPr="002C3EDD">
        <w:drawing>
          <wp:inline distT="0" distB="0" distL="0" distR="0" wp14:anchorId="31F3CC5E" wp14:editId="150B3A7E">
            <wp:extent cx="5943600" cy="10915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968C" w14:textId="286CC44B" w:rsidR="002C3EDD" w:rsidRDefault="002C3EDD"/>
    <w:p w14:paraId="3A5018F4" w14:textId="46712EF0" w:rsidR="005F6B04" w:rsidRDefault="002C3EDD">
      <w:r w:rsidRPr="00D230BC">
        <w:rPr>
          <w:highlight w:val="yellow"/>
        </w:rPr>
        <w:t xml:space="preserve">Add Application to “Default web site”, using the respective app pool. Browse to </w:t>
      </w:r>
      <w:proofErr w:type="spellStart"/>
      <w:r w:rsidRPr="00D230BC">
        <w:rPr>
          <w:highlight w:val="yellow"/>
        </w:rPr>
        <w:t>AGOServer</w:t>
      </w:r>
      <w:proofErr w:type="spellEnd"/>
      <w:r w:rsidRPr="00D230BC">
        <w:rPr>
          <w:highlight w:val="yellow"/>
        </w:rPr>
        <w:t xml:space="preserve"> folder for the path:</w:t>
      </w:r>
      <w:r>
        <w:br/>
      </w:r>
      <w:r w:rsidR="007B0FE1" w:rsidRPr="007B0FE1">
        <w:drawing>
          <wp:inline distT="0" distB="0" distL="0" distR="0" wp14:anchorId="2DA3571C" wp14:editId="2A747C33">
            <wp:extent cx="2515368" cy="19475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6209" cy="195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B0FE1" w:rsidRPr="007B0FE1">
        <w:drawing>
          <wp:inline distT="0" distB="0" distL="0" distR="0" wp14:anchorId="7F22830D" wp14:editId="6ABDBD87">
            <wp:extent cx="4001984" cy="27056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436" cy="27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4659" w14:textId="0C9FE903" w:rsidR="002C3EDD" w:rsidRDefault="002C3EDD"/>
    <w:p w14:paraId="50A43102" w14:textId="5D1AC28D" w:rsidR="005F6B04" w:rsidRPr="002C3EDD" w:rsidRDefault="005F6B04">
      <w:r w:rsidRPr="00FA263A">
        <w:rPr>
          <w:highlight w:val="yellow"/>
        </w:rPr>
        <w:t>Set windows authentication to be enabled, disable the rest of the authentication</w:t>
      </w:r>
      <w:r>
        <w:t>:</w:t>
      </w:r>
      <w:r>
        <w:br/>
      </w:r>
      <w:r w:rsidRPr="005F6B04">
        <w:drawing>
          <wp:inline distT="0" distB="0" distL="0" distR="0" wp14:anchorId="66A67BCE" wp14:editId="65DF07F8">
            <wp:extent cx="5943600" cy="2063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82CD" w14:textId="77777777" w:rsidR="005F6B04" w:rsidRDefault="005F6B04" w:rsidP="002C3EDD">
      <w:pPr>
        <w:rPr>
          <w:highlight w:val="yellow"/>
        </w:rPr>
      </w:pPr>
    </w:p>
    <w:p w14:paraId="30B90C2C" w14:textId="47CD04B6" w:rsidR="002C3EDD" w:rsidRPr="005F6B04" w:rsidRDefault="002C3EDD" w:rsidP="002C3EDD">
      <w:pPr>
        <w:rPr>
          <w:highlight w:val="yellow"/>
        </w:rPr>
      </w:pPr>
      <w:r w:rsidRPr="00D230BC">
        <w:rPr>
          <w:highlight w:val="yellow"/>
        </w:rPr>
        <w:t>Make sure the application pool is running under an account used for SPN</w:t>
      </w:r>
    </w:p>
    <w:p w14:paraId="6AB9B66C" w14:textId="50553CF9" w:rsidR="00D230BC" w:rsidRDefault="002C3EDD" w:rsidP="002C3EDD">
      <w:r w:rsidRPr="00D230BC">
        <w:rPr>
          <w:highlight w:val="yellow"/>
        </w:rPr>
        <w:t>Make sure application is set to use application pool credentials</w:t>
      </w:r>
    </w:p>
    <w:p w14:paraId="7949AB1B" w14:textId="77777777" w:rsidR="00D230BC" w:rsidRDefault="00D230BC" w:rsidP="008B79D5">
      <w:pPr>
        <w:pStyle w:val="Heading2"/>
      </w:pPr>
    </w:p>
    <w:p w14:paraId="21DCE047" w14:textId="77777777" w:rsidR="005F6B04" w:rsidRDefault="005F6B0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E348EC" w14:textId="6358CEE2" w:rsidR="004442E7" w:rsidRDefault="008B79D5" w:rsidP="008B79D5">
      <w:pPr>
        <w:pStyle w:val="Heading2"/>
      </w:pPr>
      <w:bookmarkStart w:id="8" w:name="_Toc54129683"/>
      <w:r>
        <w:t>API tests</w:t>
      </w:r>
      <w:bookmarkEnd w:id="8"/>
    </w:p>
    <w:p w14:paraId="4E09815E" w14:textId="77777777" w:rsidR="00740733" w:rsidRDefault="00740733" w:rsidP="00740733"/>
    <w:p w14:paraId="57144E53" w14:textId="6B12DF32" w:rsidR="00740733" w:rsidRDefault="00740733" w:rsidP="00740733">
      <w:r>
        <w:t xml:space="preserve">Do a simple test on the api by going to </w:t>
      </w:r>
      <w:hyperlink r:id="rId31" w:history="1">
        <w:r w:rsidRPr="005E5137">
          <w:rPr>
            <w:rStyle w:val="Hyperlink"/>
          </w:rPr>
          <w:t>http://localhost/emailbrowserapi/swagger</w:t>
        </w:r>
      </w:hyperlink>
      <w:r>
        <w:t xml:space="preserve"> you should see this:</w:t>
      </w:r>
    </w:p>
    <w:p w14:paraId="410DBC77" w14:textId="77777777" w:rsidR="00740733" w:rsidRDefault="00740733" w:rsidP="007407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230B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7DACDFC1" wp14:editId="6C10D89C">
            <wp:extent cx="5943600" cy="2324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F3CD" w14:textId="77777777" w:rsidR="00740733" w:rsidRDefault="00740733" w:rsidP="00740733">
      <w:pPr>
        <w:pStyle w:val="Heading2"/>
      </w:pPr>
    </w:p>
    <w:p w14:paraId="2A1C9335" w14:textId="216F63C8" w:rsidR="00740733" w:rsidRDefault="007B0FE1" w:rsidP="00740733">
      <w:r>
        <w:t xml:space="preserve">Make sure you have a user in CS created, with the same exact name (without domain) as your windows login name (windows command line: </w:t>
      </w:r>
      <w:proofErr w:type="spellStart"/>
      <w:r>
        <w:t>whoami</w:t>
      </w:r>
      <w:proofErr w:type="spellEnd"/>
      <w:r>
        <w:t xml:space="preserve">) </w:t>
      </w:r>
    </w:p>
    <w:p w14:paraId="4A60A07D" w14:textId="2AD36E7E" w:rsidR="00C12146" w:rsidRDefault="00C12146" w:rsidP="00740733">
      <w:r>
        <w:t xml:space="preserve">Click on “Try it out!” for </w:t>
      </w:r>
      <w:proofErr w:type="spellStart"/>
      <w:r>
        <w:t>CSUsers</w:t>
      </w:r>
      <w:proofErr w:type="spellEnd"/>
      <w:r>
        <w:t>, leave the username blank (since you are using windows authentication:</w:t>
      </w:r>
      <w:r>
        <w:br/>
      </w:r>
      <w:r w:rsidRPr="00C12146">
        <w:drawing>
          <wp:inline distT="0" distB="0" distL="0" distR="0" wp14:anchorId="2E603FF8" wp14:editId="0EA17757">
            <wp:extent cx="4316681" cy="2150962"/>
            <wp:effectExtent l="0" t="0" r="825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226" cy="2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FC3" w14:textId="636BF395" w:rsidR="00C12146" w:rsidRDefault="00C12146" w:rsidP="00740733">
      <w:r>
        <w:t xml:space="preserve">It should give you </w:t>
      </w:r>
      <w:proofErr w:type="gramStart"/>
      <w:r>
        <w:t>an</w:t>
      </w:r>
      <w:proofErr w:type="gramEnd"/>
      <w:r>
        <w:t xml:space="preserve"> user id:</w:t>
      </w:r>
      <w:r>
        <w:br/>
      </w:r>
      <w:r w:rsidRPr="00C12146">
        <w:drawing>
          <wp:inline distT="0" distB="0" distL="0" distR="0" wp14:anchorId="57A1404E" wp14:editId="23541F52">
            <wp:extent cx="3129148" cy="1139756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0242" cy="115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9710" w14:textId="46ECF547" w:rsidR="00C12146" w:rsidRDefault="00C12146" w:rsidP="00740733">
      <w:r>
        <w:t xml:space="preserve">Use this user id to invoke </w:t>
      </w:r>
      <w:proofErr w:type="spellStart"/>
      <w:r>
        <w:t>CSFolders</w:t>
      </w:r>
      <w:proofErr w:type="spellEnd"/>
      <w:r>
        <w:t>…/folders/single</w:t>
      </w:r>
      <w:r>
        <w:br/>
      </w:r>
      <w:r w:rsidRPr="00C12146">
        <w:drawing>
          <wp:inline distT="0" distB="0" distL="0" distR="0" wp14:anchorId="17A32FE5" wp14:editId="0011D38A">
            <wp:extent cx="3794166" cy="3027226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9236" cy="30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BB7" w14:textId="16E3E391" w:rsidR="00C12146" w:rsidRDefault="00C12146" w:rsidP="00740733">
      <w:r>
        <w:t>You should get the info for the personal workspace:</w:t>
      </w:r>
      <w:r>
        <w:br/>
      </w:r>
      <w:r w:rsidRPr="00C12146">
        <w:drawing>
          <wp:inline distT="0" distB="0" distL="0" distR="0" wp14:anchorId="2D175613" wp14:editId="231FD2BA">
            <wp:extent cx="3883231" cy="2150609"/>
            <wp:effectExtent l="0" t="0" r="317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2733" cy="21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BC8" w14:textId="498D25F9" w:rsidR="00C12146" w:rsidRDefault="00C12146" w:rsidP="00740733"/>
    <w:p w14:paraId="46F6ABDB" w14:textId="32CF9FFF" w:rsidR="00C12146" w:rsidRDefault="00C12146" w:rsidP="00740733">
      <w:r>
        <w:t>Next test out getting of folders:</w:t>
      </w:r>
      <w:r>
        <w:br/>
      </w:r>
      <w:r w:rsidRPr="00C12146">
        <w:drawing>
          <wp:inline distT="0" distB="0" distL="0" distR="0" wp14:anchorId="6590BA92" wp14:editId="37B195E1">
            <wp:extent cx="4387932" cy="290888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5855" cy="29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982" w14:textId="2CB49632" w:rsidR="00C12146" w:rsidRDefault="00C12146" w:rsidP="00740733">
      <w:r>
        <w:t>Which should return you the folders (try 2000 for enterprise workspace)</w:t>
      </w:r>
      <w:r>
        <w:br/>
      </w:r>
      <w:r w:rsidRPr="00C12146">
        <w:drawing>
          <wp:inline distT="0" distB="0" distL="0" distR="0" wp14:anchorId="30BFB881" wp14:editId="742E3BAF">
            <wp:extent cx="2749138" cy="2607599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4915" cy="26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CC1D" w14:textId="2B447DF2" w:rsidR="00C12146" w:rsidRDefault="00C12146" w:rsidP="00740733">
      <w:r>
        <w:t>Next list out emails of a folder:</w:t>
      </w:r>
      <w:r>
        <w:br/>
      </w:r>
      <w:r w:rsidRPr="00C12146">
        <w:drawing>
          <wp:inline distT="0" distB="0" distL="0" distR="0" wp14:anchorId="5869B424" wp14:editId="64F522CA">
            <wp:extent cx="3325091" cy="3156350"/>
            <wp:effectExtent l="0" t="0" r="889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2852" cy="31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693A" w14:textId="0B820DB6" w:rsidR="00C12146" w:rsidRDefault="00C12146" w:rsidP="00740733"/>
    <w:p w14:paraId="1754A93B" w14:textId="6C87976C" w:rsidR="00C12146" w:rsidRDefault="00C12146" w:rsidP="00740733">
      <w:r>
        <w:t>Next list out the attachments of an email (you can use the sample file provided)</w:t>
      </w:r>
      <w:r>
        <w:br/>
      </w:r>
      <w:r w:rsidRPr="00C12146">
        <w:drawing>
          <wp:inline distT="0" distB="0" distL="0" distR="0" wp14:anchorId="28C8ECB1" wp14:editId="05405610">
            <wp:extent cx="4868883" cy="3218873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5867" cy="32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88B" w14:textId="036AEBA7" w:rsidR="00FA263A" w:rsidRDefault="00C12146" w:rsidP="00740733">
      <w:r>
        <w:t>Once this is passed, it passes the smoke test, that means the web service calls and the rest api calls as well as the database calls are successful</w:t>
      </w:r>
    </w:p>
    <w:p w14:paraId="6A32F743" w14:textId="6B713EC2" w:rsidR="00FA263A" w:rsidRPr="00FA263A" w:rsidRDefault="00FA263A" w:rsidP="00FA263A"/>
    <w:sectPr w:rsidR="00FA263A" w:rsidRPr="00FA2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8F9"/>
    <w:rsid w:val="000C1008"/>
    <w:rsid w:val="000E1C08"/>
    <w:rsid w:val="00115E14"/>
    <w:rsid w:val="001338FE"/>
    <w:rsid w:val="002B34F3"/>
    <w:rsid w:val="002C3EDD"/>
    <w:rsid w:val="00394AD9"/>
    <w:rsid w:val="003C5817"/>
    <w:rsid w:val="004442E7"/>
    <w:rsid w:val="00570CE3"/>
    <w:rsid w:val="00583B8D"/>
    <w:rsid w:val="005E0A0E"/>
    <w:rsid w:val="005F6B04"/>
    <w:rsid w:val="006A4628"/>
    <w:rsid w:val="006A5F6A"/>
    <w:rsid w:val="006E313D"/>
    <w:rsid w:val="00703CF5"/>
    <w:rsid w:val="00740733"/>
    <w:rsid w:val="00771DBC"/>
    <w:rsid w:val="007B0FE1"/>
    <w:rsid w:val="008078F9"/>
    <w:rsid w:val="0082699D"/>
    <w:rsid w:val="00857B85"/>
    <w:rsid w:val="008B79D5"/>
    <w:rsid w:val="00A613CD"/>
    <w:rsid w:val="00BB16A6"/>
    <w:rsid w:val="00C12146"/>
    <w:rsid w:val="00C15266"/>
    <w:rsid w:val="00C92606"/>
    <w:rsid w:val="00D006FA"/>
    <w:rsid w:val="00D230BC"/>
    <w:rsid w:val="00D30986"/>
    <w:rsid w:val="00D53853"/>
    <w:rsid w:val="00E817F2"/>
    <w:rsid w:val="00EB5C85"/>
    <w:rsid w:val="00F765EE"/>
    <w:rsid w:val="00FA2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41F58"/>
  <w15:chartTrackingRefBased/>
  <w15:docId w15:val="{CEDD88B0-A7DE-40BA-867C-B9D69DA7E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3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3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6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3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13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C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230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0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5E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12146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121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214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A26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A26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localhost/emailbrowserapi/swagg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A047D-A037-4960-9E76-493DA4B6C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14</Pages>
  <Words>700</Words>
  <Characters>3994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Prepare OTCS Configuration</vt:lpstr>
      <vt:lpstr>    Attachment Folder</vt:lpstr>
      <vt:lpstr>    Enable properties for Search API</vt:lpstr>
      <vt:lpstr>    Enable Facet columns for Rest API sorting</vt:lpstr>
      <vt:lpstr>    Database setup</vt:lpstr>
      <vt:lpstr>    API setup</vt:lpstr>
      <vt:lpstr>    </vt:lpstr>
      <vt:lpstr>    API deployment tests</vt:lpstr>
      <vt:lpstr>    </vt:lpstr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Lim</dc:creator>
  <cp:keywords/>
  <dc:description/>
  <cp:lastModifiedBy>Alvin Lim</cp:lastModifiedBy>
  <cp:revision>11</cp:revision>
  <dcterms:created xsi:type="dcterms:W3CDTF">2020-10-19T16:13:00Z</dcterms:created>
  <dcterms:modified xsi:type="dcterms:W3CDTF">2020-10-20T15:49:00Z</dcterms:modified>
</cp:coreProperties>
</file>