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7016870"/>
        <w:docPartObj>
          <w:docPartGallery w:val="Cover Pages"/>
          <w:docPartUnique/>
        </w:docPartObj>
      </w:sdtPr>
      <w:sdtEndPr>
        <w:rPr>
          <w:color w:val="4472C4" w:themeColor="accent1"/>
          <w:sz w:val="72"/>
          <w:szCs w:val="72"/>
        </w:rPr>
      </w:sdtEndPr>
      <w:sdtContent>
        <w:p w14:paraId="27E8D863" w14:textId="5AD74866" w:rsidR="00983AD4" w:rsidRDefault="00983AD4">
          <w:r>
            <w:rPr>
              <w:noProof/>
            </w:rPr>
            <mc:AlternateContent>
              <mc:Choice Requires="wpg">
                <w:drawing>
                  <wp:anchor distT="0" distB="0" distL="114300" distR="114300" simplePos="0" relativeHeight="251666432" behindDoc="1" locked="0" layoutInCell="1" allowOverlap="1" wp14:anchorId="2AC21F90" wp14:editId="7441A9BB">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B1ADB34" w14:textId="77777777" w:rsidR="00983AD4" w:rsidRDefault="00983AD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0583A07" w14:textId="09491522" w:rsidR="00983AD4" w:rsidRDefault="00983AD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Divide y vencerás con FFT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3B6D3D1" w14:textId="2A7D7E28" w:rsidR="00983AD4" w:rsidRDefault="00983AD4">
                                      <w:pPr>
                                        <w:pStyle w:val="Sinespaciado"/>
                                        <w:spacing w:before="120"/>
                                        <w:rPr>
                                          <w:color w:val="4472C4" w:themeColor="accent1"/>
                                          <w:sz w:val="36"/>
                                          <w:szCs w:val="36"/>
                                        </w:rPr>
                                      </w:pPr>
                                      <w:r>
                                        <w:rPr>
                                          <w:color w:val="4472C4" w:themeColor="accent1"/>
                                          <w:sz w:val="36"/>
                                          <w:szCs w:val="36"/>
                                        </w:rPr>
                                        <w:t>Metodología de programación.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C21F90" id="Grupo 14" o:spid="_x0000_s1026" style="position:absolute;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B1ADB34" w14:textId="77777777" w:rsidR="00983AD4" w:rsidRDefault="00983AD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0583A07" w14:textId="09491522" w:rsidR="00983AD4" w:rsidRDefault="00983AD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Divide y vencerás con FFT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3B6D3D1" w14:textId="2A7D7E28" w:rsidR="00983AD4" w:rsidRDefault="00983AD4">
                                <w:pPr>
                                  <w:pStyle w:val="Sinespaciado"/>
                                  <w:spacing w:before="120"/>
                                  <w:rPr>
                                    <w:color w:val="4472C4" w:themeColor="accent1"/>
                                    <w:sz w:val="36"/>
                                    <w:szCs w:val="36"/>
                                  </w:rPr>
                                </w:pPr>
                                <w:r>
                                  <w:rPr>
                                    <w:color w:val="4472C4" w:themeColor="accent1"/>
                                    <w:sz w:val="36"/>
                                    <w:szCs w:val="36"/>
                                  </w:rPr>
                                  <w:t>Metodología de programación.</w:t>
                                </w:r>
                              </w:p>
                            </w:sdtContent>
                          </w:sdt>
                        </w:txbxContent>
                      </v:textbox>
                    </v:shape>
                    <w10:wrap anchorx="page" anchory="page"/>
                  </v:group>
                </w:pict>
              </mc:Fallback>
            </mc:AlternateContent>
          </w:r>
        </w:p>
        <w:p w14:paraId="75E48F28" w14:textId="2B1B8C04" w:rsidR="00983AD4" w:rsidRDefault="00983AD4">
          <w:pPr>
            <w:rPr>
              <w:rFonts w:asciiTheme="majorHAnsi" w:eastAsiaTheme="majorEastAsia" w:hAnsiTheme="majorHAnsi" w:cstheme="majorBidi"/>
              <w:color w:val="4472C4" w:themeColor="accent1"/>
              <w:sz w:val="72"/>
              <w:szCs w:val="72"/>
            </w:rPr>
          </w:pPr>
          <w:r>
            <w:rPr>
              <w:color w:val="4472C4" w:themeColor="accent1"/>
              <w:sz w:val="72"/>
              <w:szCs w:val="72"/>
            </w:rPr>
            <w:br w:type="page"/>
          </w:r>
        </w:p>
      </w:sdtContent>
    </w:sdt>
    <w:p w14:paraId="10F03B2D" w14:textId="77777777" w:rsidR="00983AD4" w:rsidRDefault="00983AD4" w:rsidP="00D07F59">
      <w:pPr>
        <w:pStyle w:val="Ttulo1"/>
        <w:rPr>
          <w:rStyle w:val="Textoennegrita"/>
          <w:b w:val="0"/>
          <w:bCs w:val="0"/>
        </w:rPr>
      </w:pPr>
    </w:p>
    <w:p w14:paraId="41DF10B1" w14:textId="77777777" w:rsidR="00983AD4" w:rsidRDefault="00983AD4">
      <w:pPr>
        <w:rPr>
          <w:rStyle w:val="Textoennegrita"/>
          <w:b w:val="0"/>
          <w:bCs w:val="0"/>
        </w:rPr>
      </w:pPr>
    </w:p>
    <w:p w14:paraId="281500EF" w14:textId="77777777" w:rsidR="00983AD4" w:rsidRDefault="00983AD4">
      <w:pPr>
        <w:rPr>
          <w:rStyle w:val="Textoennegrita"/>
          <w:b w:val="0"/>
          <w:bCs w:val="0"/>
        </w:rPr>
      </w:pPr>
      <w:r>
        <w:rPr>
          <w:rStyle w:val="Textoennegrita"/>
          <w:b w:val="0"/>
          <w:bCs w:val="0"/>
        </w:rPr>
        <w:br w:type="page"/>
      </w:r>
    </w:p>
    <w:p w14:paraId="0532B0A3" w14:textId="77777777" w:rsidR="00983AD4" w:rsidRDefault="00983AD4">
      <w:pPr>
        <w:rPr>
          <w:rStyle w:val="Textoennegrita"/>
          <w:b w:val="0"/>
          <w:bCs w:val="0"/>
        </w:rPr>
      </w:pPr>
    </w:p>
    <w:p w14:paraId="4ACFAB98" w14:textId="77777777" w:rsidR="00983AD4" w:rsidRDefault="00983AD4">
      <w:pPr>
        <w:rPr>
          <w:rStyle w:val="Textoennegrita"/>
          <w:b w:val="0"/>
          <w:bCs w:val="0"/>
        </w:rPr>
      </w:pPr>
    </w:p>
    <w:p w14:paraId="642D1161" w14:textId="77777777" w:rsidR="00983AD4" w:rsidRDefault="00983AD4">
      <w:pPr>
        <w:rPr>
          <w:rStyle w:val="Textoennegrita"/>
          <w:b w:val="0"/>
          <w:bCs w:val="0"/>
        </w:rPr>
      </w:pPr>
    </w:p>
    <w:p w14:paraId="21CF137D" w14:textId="77777777" w:rsidR="00983AD4" w:rsidRDefault="00983AD4">
      <w:pPr>
        <w:rPr>
          <w:rStyle w:val="Textoennegrita"/>
          <w:b w:val="0"/>
          <w:bCs w:val="0"/>
        </w:rPr>
      </w:pPr>
    </w:p>
    <w:sdt>
      <w:sdtPr>
        <w:id w:val="110168757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EC24597" w14:textId="4B29E224" w:rsidR="00983AD4" w:rsidRDefault="00983AD4">
          <w:pPr>
            <w:pStyle w:val="TtuloTDC"/>
          </w:pPr>
          <w:r>
            <w:t>Contenido</w:t>
          </w:r>
        </w:p>
        <w:p w14:paraId="0B0E6394" w14:textId="4F11CC69" w:rsidR="00983AD4" w:rsidRDefault="00983AD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5336826" w:history="1">
            <w:r w:rsidRPr="009922D2">
              <w:rPr>
                <w:rStyle w:val="Hipervnculo"/>
                <w:noProof/>
              </w:rPr>
              <w:t>El Paradigma Divide y Vencerás y Dos Algoritmos Básicos de la FFT</w:t>
            </w:r>
            <w:r>
              <w:rPr>
                <w:noProof/>
                <w:webHidden/>
              </w:rPr>
              <w:tab/>
            </w:r>
            <w:r>
              <w:rPr>
                <w:noProof/>
                <w:webHidden/>
              </w:rPr>
              <w:fldChar w:fldCharType="begin"/>
            </w:r>
            <w:r>
              <w:rPr>
                <w:noProof/>
                <w:webHidden/>
              </w:rPr>
              <w:instrText xml:space="preserve"> PAGEREF _Toc135336826 \h </w:instrText>
            </w:r>
            <w:r>
              <w:rPr>
                <w:noProof/>
                <w:webHidden/>
              </w:rPr>
            </w:r>
            <w:r>
              <w:rPr>
                <w:noProof/>
                <w:webHidden/>
              </w:rPr>
              <w:fldChar w:fldCharType="separate"/>
            </w:r>
            <w:r w:rsidR="00F01952">
              <w:rPr>
                <w:noProof/>
                <w:webHidden/>
              </w:rPr>
              <w:t>3</w:t>
            </w:r>
            <w:r>
              <w:rPr>
                <w:noProof/>
                <w:webHidden/>
              </w:rPr>
              <w:fldChar w:fldCharType="end"/>
            </w:r>
          </w:hyperlink>
        </w:p>
        <w:p w14:paraId="420EEAAD" w14:textId="70BD4F4A" w:rsidR="00983AD4" w:rsidRDefault="00983AD4">
          <w:pPr>
            <w:pStyle w:val="TDC1"/>
            <w:tabs>
              <w:tab w:val="right" w:leader="dot" w:pos="8494"/>
            </w:tabs>
            <w:rPr>
              <w:rFonts w:eastAsiaTheme="minorEastAsia"/>
              <w:noProof/>
              <w:lang w:eastAsia="es-ES"/>
            </w:rPr>
          </w:pPr>
          <w:hyperlink w:anchor="_Toc135336827" w:history="1">
            <w:r w:rsidRPr="009922D2">
              <w:rPr>
                <w:rStyle w:val="Hipervnculo"/>
                <w:noProof/>
              </w:rPr>
              <w:t>Divide y vencerás con FFT.</w:t>
            </w:r>
            <w:r>
              <w:rPr>
                <w:noProof/>
                <w:webHidden/>
              </w:rPr>
              <w:tab/>
            </w:r>
            <w:r>
              <w:rPr>
                <w:noProof/>
                <w:webHidden/>
              </w:rPr>
              <w:fldChar w:fldCharType="begin"/>
            </w:r>
            <w:r>
              <w:rPr>
                <w:noProof/>
                <w:webHidden/>
              </w:rPr>
              <w:instrText xml:space="preserve"> PAGEREF _Toc135336827 \h </w:instrText>
            </w:r>
            <w:r>
              <w:rPr>
                <w:noProof/>
                <w:webHidden/>
              </w:rPr>
            </w:r>
            <w:r>
              <w:rPr>
                <w:noProof/>
                <w:webHidden/>
              </w:rPr>
              <w:fldChar w:fldCharType="separate"/>
            </w:r>
            <w:r w:rsidR="00F01952">
              <w:rPr>
                <w:noProof/>
                <w:webHidden/>
              </w:rPr>
              <w:t>4</w:t>
            </w:r>
            <w:r>
              <w:rPr>
                <w:noProof/>
                <w:webHidden/>
              </w:rPr>
              <w:fldChar w:fldCharType="end"/>
            </w:r>
          </w:hyperlink>
        </w:p>
        <w:p w14:paraId="514DB461" w14:textId="3C7E9EC7" w:rsidR="00983AD4" w:rsidRDefault="00983AD4">
          <w:pPr>
            <w:pStyle w:val="TDC1"/>
            <w:tabs>
              <w:tab w:val="right" w:leader="dot" w:pos="8494"/>
            </w:tabs>
            <w:rPr>
              <w:rFonts w:eastAsiaTheme="minorEastAsia"/>
              <w:noProof/>
              <w:lang w:eastAsia="es-ES"/>
            </w:rPr>
          </w:pPr>
          <w:hyperlink w:anchor="_Toc135336828" w:history="1">
            <w:r w:rsidRPr="009922D2">
              <w:rPr>
                <w:rStyle w:val="Hipervnculo"/>
                <w:noProof/>
              </w:rPr>
              <w:t>Coste aritmético.</w:t>
            </w:r>
            <w:r>
              <w:rPr>
                <w:noProof/>
                <w:webHidden/>
              </w:rPr>
              <w:tab/>
            </w:r>
            <w:r>
              <w:rPr>
                <w:noProof/>
                <w:webHidden/>
              </w:rPr>
              <w:fldChar w:fldCharType="begin"/>
            </w:r>
            <w:r>
              <w:rPr>
                <w:noProof/>
                <w:webHidden/>
              </w:rPr>
              <w:instrText xml:space="preserve"> PAGEREF _Toc135336828 \h </w:instrText>
            </w:r>
            <w:r>
              <w:rPr>
                <w:noProof/>
                <w:webHidden/>
              </w:rPr>
            </w:r>
            <w:r>
              <w:rPr>
                <w:noProof/>
                <w:webHidden/>
              </w:rPr>
              <w:fldChar w:fldCharType="separate"/>
            </w:r>
            <w:r w:rsidR="00F01952">
              <w:rPr>
                <w:noProof/>
                <w:webHidden/>
              </w:rPr>
              <w:t>5</w:t>
            </w:r>
            <w:r>
              <w:rPr>
                <w:noProof/>
                <w:webHidden/>
              </w:rPr>
              <w:fldChar w:fldCharType="end"/>
            </w:r>
          </w:hyperlink>
        </w:p>
        <w:p w14:paraId="2D0DDCA8" w14:textId="2AE29742" w:rsidR="00983AD4" w:rsidRDefault="00983AD4">
          <w:pPr>
            <w:pStyle w:val="TDC1"/>
            <w:tabs>
              <w:tab w:val="right" w:leader="dot" w:pos="8494"/>
            </w:tabs>
            <w:rPr>
              <w:rFonts w:eastAsiaTheme="minorEastAsia"/>
              <w:noProof/>
              <w:lang w:eastAsia="es-ES"/>
            </w:rPr>
          </w:pPr>
          <w:hyperlink w:anchor="_Toc135336829" w:history="1">
            <w:r w:rsidRPr="009922D2">
              <w:rPr>
                <w:rStyle w:val="Hipervnculo"/>
                <w:noProof/>
              </w:rPr>
              <w:t>Descripción general del algoritmo FFT Radix-2</w:t>
            </w:r>
            <w:r>
              <w:rPr>
                <w:noProof/>
                <w:webHidden/>
              </w:rPr>
              <w:tab/>
            </w:r>
            <w:r>
              <w:rPr>
                <w:noProof/>
                <w:webHidden/>
              </w:rPr>
              <w:fldChar w:fldCharType="begin"/>
            </w:r>
            <w:r>
              <w:rPr>
                <w:noProof/>
                <w:webHidden/>
              </w:rPr>
              <w:instrText xml:space="preserve"> PAGEREF _Toc135336829 \h </w:instrText>
            </w:r>
            <w:r>
              <w:rPr>
                <w:noProof/>
                <w:webHidden/>
              </w:rPr>
            </w:r>
            <w:r>
              <w:rPr>
                <w:noProof/>
                <w:webHidden/>
              </w:rPr>
              <w:fldChar w:fldCharType="separate"/>
            </w:r>
            <w:r w:rsidR="00F01952">
              <w:rPr>
                <w:noProof/>
                <w:webHidden/>
              </w:rPr>
              <w:t>7</w:t>
            </w:r>
            <w:r>
              <w:rPr>
                <w:noProof/>
                <w:webHidden/>
              </w:rPr>
              <w:fldChar w:fldCharType="end"/>
            </w:r>
          </w:hyperlink>
        </w:p>
        <w:p w14:paraId="07D6F6B2" w14:textId="6F005131" w:rsidR="00983AD4" w:rsidRDefault="00983AD4">
          <w:pPr>
            <w:pStyle w:val="TDC1"/>
            <w:tabs>
              <w:tab w:val="right" w:leader="dot" w:pos="8494"/>
            </w:tabs>
            <w:rPr>
              <w:rFonts w:eastAsiaTheme="minorEastAsia"/>
              <w:noProof/>
              <w:lang w:eastAsia="es-ES"/>
            </w:rPr>
          </w:pPr>
          <w:hyperlink w:anchor="_Toc135336830" w:history="1">
            <w:r w:rsidRPr="009922D2">
              <w:rPr>
                <w:rStyle w:val="Hipervnculo"/>
                <w:noProof/>
              </w:rPr>
              <w:t>Ejemplos aplicativos de RADIX-2.</w:t>
            </w:r>
            <w:r>
              <w:rPr>
                <w:noProof/>
                <w:webHidden/>
              </w:rPr>
              <w:tab/>
            </w:r>
            <w:r>
              <w:rPr>
                <w:noProof/>
                <w:webHidden/>
              </w:rPr>
              <w:fldChar w:fldCharType="begin"/>
            </w:r>
            <w:r>
              <w:rPr>
                <w:noProof/>
                <w:webHidden/>
              </w:rPr>
              <w:instrText xml:space="preserve"> PAGEREF _Toc135336830 \h </w:instrText>
            </w:r>
            <w:r>
              <w:rPr>
                <w:noProof/>
                <w:webHidden/>
              </w:rPr>
            </w:r>
            <w:r>
              <w:rPr>
                <w:noProof/>
                <w:webHidden/>
              </w:rPr>
              <w:fldChar w:fldCharType="separate"/>
            </w:r>
            <w:r w:rsidR="00F01952">
              <w:rPr>
                <w:noProof/>
                <w:webHidden/>
              </w:rPr>
              <w:t>8</w:t>
            </w:r>
            <w:r>
              <w:rPr>
                <w:noProof/>
                <w:webHidden/>
              </w:rPr>
              <w:fldChar w:fldCharType="end"/>
            </w:r>
          </w:hyperlink>
        </w:p>
        <w:p w14:paraId="5CC2C016" w14:textId="48232DF8" w:rsidR="00983AD4" w:rsidRDefault="00983AD4">
          <w:pPr>
            <w:pStyle w:val="TDC1"/>
            <w:tabs>
              <w:tab w:val="right" w:leader="dot" w:pos="8494"/>
            </w:tabs>
            <w:rPr>
              <w:rFonts w:eastAsiaTheme="minorEastAsia"/>
              <w:noProof/>
              <w:lang w:eastAsia="es-ES"/>
            </w:rPr>
          </w:pPr>
          <w:hyperlink w:anchor="_Toc135336831" w:history="1">
            <w:r w:rsidRPr="009922D2">
              <w:rPr>
                <w:rStyle w:val="Hipervnculo"/>
                <w:noProof/>
              </w:rPr>
              <w:t>Bibliografía.</w:t>
            </w:r>
            <w:r>
              <w:rPr>
                <w:noProof/>
                <w:webHidden/>
              </w:rPr>
              <w:tab/>
            </w:r>
            <w:r>
              <w:rPr>
                <w:noProof/>
                <w:webHidden/>
              </w:rPr>
              <w:fldChar w:fldCharType="begin"/>
            </w:r>
            <w:r>
              <w:rPr>
                <w:noProof/>
                <w:webHidden/>
              </w:rPr>
              <w:instrText xml:space="preserve"> PAGEREF _Toc135336831 \h </w:instrText>
            </w:r>
            <w:r>
              <w:rPr>
                <w:noProof/>
                <w:webHidden/>
              </w:rPr>
            </w:r>
            <w:r>
              <w:rPr>
                <w:noProof/>
                <w:webHidden/>
              </w:rPr>
              <w:fldChar w:fldCharType="separate"/>
            </w:r>
            <w:r w:rsidR="00F01952">
              <w:rPr>
                <w:noProof/>
                <w:webHidden/>
              </w:rPr>
              <w:t>9</w:t>
            </w:r>
            <w:r>
              <w:rPr>
                <w:noProof/>
                <w:webHidden/>
              </w:rPr>
              <w:fldChar w:fldCharType="end"/>
            </w:r>
          </w:hyperlink>
        </w:p>
        <w:p w14:paraId="3DF47A89" w14:textId="364FF963" w:rsidR="00983AD4" w:rsidRDefault="00983AD4">
          <w:r>
            <w:rPr>
              <w:b/>
              <w:bCs/>
            </w:rPr>
            <w:fldChar w:fldCharType="end"/>
          </w:r>
        </w:p>
      </w:sdtContent>
    </w:sdt>
    <w:p w14:paraId="4D3A2A62" w14:textId="25903383" w:rsidR="00983AD4" w:rsidRDefault="00983AD4">
      <w:pPr>
        <w:rPr>
          <w:rStyle w:val="Textoennegrita"/>
          <w:rFonts w:asciiTheme="majorHAnsi" w:eastAsiaTheme="majorEastAsia" w:hAnsiTheme="majorHAnsi" w:cstheme="majorBidi"/>
          <w:b w:val="0"/>
          <w:bCs w:val="0"/>
          <w:color w:val="2F5496" w:themeColor="accent1" w:themeShade="BF"/>
          <w:sz w:val="32"/>
          <w:szCs w:val="32"/>
        </w:rPr>
      </w:pPr>
      <w:r>
        <w:rPr>
          <w:rStyle w:val="Textoennegrita"/>
          <w:b w:val="0"/>
          <w:bCs w:val="0"/>
        </w:rPr>
        <w:br w:type="page"/>
      </w:r>
    </w:p>
    <w:p w14:paraId="67090FB3" w14:textId="13F23078" w:rsidR="00D07F59" w:rsidRPr="00D07F59" w:rsidRDefault="00D07F59" w:rsidP="00D07F59">
      <w:pPr>
        <w:pStyle w:val="Ttulo1"/>
        <w:rPr>
          <w:rStyle w:val="Textoennegrita"/>
          <w:b w:val="0"/>
          <w:bCs w:val="0"/>
        </w:rPr>
      </w:pPr>
      <w:bookmarkStart w:id="0" w:name="_Toc135336826"/>
      <w:r w:rsidRPr="00D07F59">
        <w:rPr>
          <w:rStyle w:val="Textoennegrita"/>
          <w:b w:val="0"/>
          <w:bCs w:val="0"/>
        </w:rPr>
        <w:lastRenderedPageBreak/>
        <w:t>El Paradigma Divide y Vencerás y Dos Algoritmos Básicos de la FFT</w:t>
      </w:r>
      <w:bookmarkEnd w:id="0"/>
    </w:p>
    <w:p w14:paraId="3347DD7F" w14:textId="77777777" w:rsidR="00D07F59" w:rsidRPr="00D07F59" w:rsidRDefault="00D07F59" w:rsidP="00D07F59">
      <w:pPr>
        <w:rPr>
          <w:rStyle w:val="Textoennegrita"/>
          <w:b w:val="0"/>
          <w:bCs w:val="0"/>
        </w:rPr>
      </w:pPr>
    </w:p>
    <w:p w14:paraId="449CBEF4" w14:textId="7C0DAA36" w:rsidR="00D07F59" w:rsidRPr="00D07F59" w:rsidRDefault="00D07F59" w:rsidP="00D07F59">
      <w:pPr>
        <w:rPr>
          <w:rStyle w:val="Textoennegrita"/>
          <w:b w:val="0"/>
          <w:bCs w:val="0"/>
        </w:rPr>
      </w:pPr>
      <w:r w:rsidRPr="00D07F59">
        <w:rPr>
          <w:rStyle w:val="Textoennegrita"/>
          <w:b w:val="0"/>
          <w:bCs w:val="0"/>
        </w:rPr>
        <w:t xml:space="preserve">Joseph-A Fourier observó que cualquier función continua f(x) puede expresarse como una suma de funciones seno - </w:t>
      </w:r>
      <w:proofErr w:type="gramStart"/>
      <w:r w:rsidRPr="00D07F59">
        <w:rPr>
          <w:rStyle w:val="Textoennegrita"/>
          <w:b w:val="0"/>
          <w:bCs w:val="0"/>
        </w:rPr>
        <w:t>sen(</w:t>
      </w:r>
      <w:proofErr w:type="gramEnd"/>
      <w:r w:rsidRPr="00D07F59">
        <w:rPr>
          <w:rStyle w:val="Textoennegrita"/>
          <w:b w:val="0"/>
          <w:bCs w:val="0"/>
        </w:rPr>
        <w:t xml:space="preserve">- x + -), cada una de ellas adecuadamente amplificada y desfasada. Su objeto era caracterizar la tasa de transferencia de calor en los materiales. </w:t>
      </w:r>
    </w:p>
    <w:p w14:paraId="4C56804A" w14:textId="77777777" w:rsidR="00D07F59" w:rsidRPr="00D07F59" w:rsidRDefault="00D07F59" w:rsidP="00D07F59">
      <w:pPr>
        <w:rPr>
          <w:rStyle w:val="Textoennegrita"/>
          <w:b w:val="0"/>
          <w:bCs w:val="0"/>
        </w:rPr>
      </w:pPr>
      <w:r w:rsidRPr="00D07F59">
        <w:rPr>
          <w:rStyle w:val="Textoennegrita"/>
          <w:b w:val="0"/>
          <w:bCs w:val="0"/>
        </w:rPr>
        <w:t>La transformada, nombrada en su honor, es una técnica matemática que se puede utilizar para el análisis, compresión y síntesis de datos en muchos campos</w:t>
      </w:r>
    </w:p>
    <w:p w14:paraId="2D847512" w14:textId="77777777" w:rsidR="00D07F59" w:rsidRPr="00D07F59" w:rsidRDefault="00D07F59" w:rsidP="00D07F59">
      <w:pPr>
        <w:rPr>
          <w:rStyle w:val="Textoennegrita"/>
          <w:b w:val="0"/>
          <w:bCs w:val="0"/>
        </w:rPr>
      </w:pPr>
      <w:r w:rsidRPr="00D07F59">
        <w:rPr>
          <w:rStyle w:val="Textoennegrita"/>
          <w:b w:val="0"/>
          <w:bCs w:val="0"/>
        </w:rPr>
        <w:t xml:space="preserve">Dejar f = f0, </w:t>
      </w:r>
      <w:proofErr w:type="gramStart"/>
      <w:r w:rsidRPr="00D07F59">
        <w:rPr>
          <w:rStyle w:val="Textoennegrita"/>
          <w:b w:val="0"/>
          <w:bCs w:val="0"/>
        </w:rPr>
        <w:t>... ,Fn</w:t>
      </w:r>
      <w:proofErr w:type="gramEnd"/>
      <w:r w:rsidRPr="00D07F59">
        <w:rPr>
          <w:rStyle w:val="Textoennegrita"/>
          <w:b w:val="0"/>
          <w:bCs w:val="0"/>
        </w:rPr>
        <w:t xml:space="preserve">-1. Sea un vector de n números complejos. </w:t>
      </w:r>
    </w:p>
    <w:p w14:paraId="4D8BF361" w14:textId="7C1076BE" w:rsidR="00D07F59" w:rsidRPr="00D07F59" w:rsidRDefault="00D07F59" w:rsidP="00D07F59">
      <w:pPr>
        <w:rPr>
          <w:rStyle w:val="Textoennegrita"/>
          <w:b w:val="0"/>
          <w:bCs w:val="0"/>
        </w:rPr>
      </w:pPr>
      <w:r w:rsidRPr="00D07F59">
        <w:rPr>
          <w:rStyle w:val="Textoennegrita"/>
          <w:b w:val="0"/>
          <w:bCs w:val="0"/>
        </w:rPr>
        <w:t xml:space="preserve"> La transformada discreta de Fourier de</w:t>
      </w:r>
      <w:r>
        <w:rPr>
          <w:rStyle w:val="Textoennegrita"/>
          <w:b w:val="0"/>
          <w:bCs w:val="0"/>
        </w:rPr>
        <w:t xml:space="preserve"> </w:t>
      </w:r>
      <w:r w:rsidRPr="00D07F59">
        <w:rPr>
          <w:rStyle w:val="Textoennegrita"/>
          <w:b w:val="0"/>
          <w:bCs w:val="0"/>
        </w:rPr>
        <w:t>F</w:t>
      </w:r>
      <w:r>
        <w:rPr>
          <w:rStyle w:val="Textoennegrita"/>
          <w:b w:val="0"/>
          <w:bCs w:val="0"/>
        </w:rPr>
        <w:t xml:space="preserve"> </w:t>
      </w:r>
      <w:r w:rsidRPr="00D07F59">
        <w:rPr>
          <w:rStyle w:val="Textoennegrita"/>
          <w:b w:val="0"/>
          <w:bCs w:val="0"/>
        </w:rPr>
        <w:t>es otro vector de n números complejos</w:t>
      </w:r>
      <w:r>
        <w:rPr>
          <w:rStyle w:val="Textoennegrita"/>
          <w:b w:val="0"/>
          <w:bCs w:val="0"/>
        </w:rPr>
        <w:t xml:space="preserve"> </w:t>
      </w:r>
      <w:r w:rsidRPr="00D07F59">
        <w:rPr>
          <w:rStyle w:val="Textoennegrita"/>
          <w:b w:val="0"/>
          <w:bCs w:val="0"/>
        </w:rPr>
        <w:t xml:space="preserve">F = F0, </w:t>
      </w:r>
      <w:proofErr w:type="gramStart"/>
      <w:r w:rsidRPr="00D07F59">
        <w:rPr>
          <w:rStyle w:val="Textoennegrita"/>
          <w:b w:val="0"/>
          <w:bCs w:val="0"/>
        </w:rPr>
        <w:t>... ,Fn</w:t>
      </w:r>
      <w:proofErr w:type="gramEnd"/>
      <w:r w:rsidRPr="00D07F59">
        <w:rPr>
          <w:rStyle w:val="Textoennegrita"/>
          <w:b w:val="0"/>
          <w:bCs w:val="0"/>
        </w:rPr>
        <w:t xml:space="preserve">-1 cada uno dado por: </w:t>
      </w:r>
    </w:p>
    <w:p w14:paraId="0D04A0CA" w14:textId="06B99A6E" w:rsidR="00D07F59" w:rsidRPr="00D07F59" w:rsidRDefault="00D07F59" w:rsidP="00D07F59">
      <w:pPr>
        <w:jc w:val="center"/>
        <w:rPr>
          <w:rStyle w:val="Textoennegrita"/>
          <w:b w:val="0"/>
          <w:bCs w:val="0"/>
        </w:rPr>
      </w:pPr>
      <w:r>
        <w:rPr>
          <w:noProof/>
        </w:rPr>
        <w:drawing>
          <wp:inline distT="0" distB="0" distL="0" distR="0" wp14:anchorId="19662F60" wp14:editId="433D008A">
            <wp:extent cx="2185060" cy="622356"/>
            <wp:effectExtent l="0" t="0" r="5715" b="6350"/>
            <wp:docPr id="1910610045" name="Imagen 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10045" name="Imagen 1" descr="Un reloj de aguja&#10;&#10;Descripción generada automáticamente con confianza media"/>
                    <pic:cNvPicPr/>
                  </pic:nvPicPr>
                  <pic:blipFill>
                    <a:blip r:embed="rId8"/>
                    <a:stretch>
                      <a:fillRect/>
                    </a:stretch>
                  </pic:blipFill>
                  <pic:spPr>
                    <a:xfrm>
                      <a:off x="0" y="0"/>
                      <a:ext cx="2220724" cy="632514"/>
                    </a:xfrm>
                    <a:prstGeom prst="rect">
                      <a:avLst/>
                    </a:prstGeom>
                  </pic:spPr>
                </pic:pic>
              </a:graphicData>
            </a:graphic>
          </wp:inline>
        </w:drawing>
      </w:r>
    </w:p>
    <w:p w14:paraId="5AAAA9F4" w14:textId="77777777" w:rsidR="00D07F59" w:rsidRDefault="00D07F59" w:rsidP="00D07F59">
      <w:pPr>
        <w:rPr>
          <w:rStyle w:val="Textoennegrita"/>
          <w:b w:val="0"/>
          <w:bCs w:val="0"/>
        </w:rPr>
      </w:pPr>
      <w:r w:rsidRPr="00D07F59">
        <w:rPr>
          <w:rStyle w:val="Textoennegrita"/>
          <w:b w:val="0"/>
          <w:bCs w:val="0"/>
        </w:rPr>
        <w:t>Los algoritmos FFT explotan esa estructura empleando paradigma divide y vencerás. Los desarrollos de los últimos 30 años han dado lugar a una gran cantidad de variaciones del algoritmo básico. Además, el desarrollo de computadoras multiprocesador ha estimulado el desarrollo de algoritmos FFT diseñados específicamente para funcionar bien en tales máquinas.</w:t>
      </w:r>
    </w:p>
    <w:p w14:paraId="059922FA" w14:textId="77777777" w:rsidR="00D07F59" w:rsidRPr="00D07F59" w:rsidRDefault="00D07F59" w:rsidP="00D07F59">
      <w:pPr>
        <w:rPr>
          <w:rStyle w:val="Textoennegrita"/>
          <w:b w:val="0"/>
          <w:bCs w:val="0"/>
        </w:rPr>
      </w:pPr>
      <w:r w:rsidRPr="00D07F59">
        <w:rPr>
          <w:rStyle w:val="Textoennegrita"/>
          <w:b w:val="0"/>
          <w:bCs w:val="0"/>
        </w:rPr>
        <w:t>La FFT es un algoritmo utilizado para convertir una señal desde su dominio original, como el dominio del tiempo, al dominio de la frecuencia. Esta transformación es útil para analizar señales, identificar componentes frecuenciales y realizar operaciones como el filtrado de señales.</w:t>
      </w:r>
    </w:p>
    <w:p w14:paraId="5EDF9022" w14:textId="7A1D8CAC" w:rsidR="00D07F59" w:rsidRPr="00D07F59" w:rsidRDefault="00D07F59" w:rsidP="00D07F59">
      <w:pPr>
        <w:rPr>
          <w:rStyle w:val="Textoennegrita"/>
          <w:b w:val="0"/>
          <w:bCs w:val="0"/>
        </w:rPr>
      </w:pPr>
      <w:r>
        <w:rPr>
          <w:rStyle w:val="Textoennegrita"/>
          <w:b w:val="0"/>
          <w:bCs w:val="0"/>
        </w:rPr>
        <w:t>Ejemplo,</w:t>
      </w:r>
      <w:r w:rsidRPr="00D07F59">
        <w:rPr>
          <w:rStyle w:val="Textoennegrita"/>
          <w:b w:val="0"/>
          <w:bCs w:val="0"/>
        </w:rPr>
        <w:t xml:space="preserve"> una señal, como una onda de sonido, que está compuesta por diferentes frecuencias. La FFT te permite descomponer esa señal en sus componentes frecuenciales individuales. Por ejemplo, podrías analizar una señal de audio y determinar las frecuencias principales presentes, como los tonos de una canción.</w:t>
      </w:r>
    </w:p>
    <w:p w14:paraId="41A954D9" w14:textId="77777777" w:rsidR="00D07F59" w:rsidRPr="00D07F59" w:rsidRDefault="00D07F59" w:rsidP="00D07F59">
      <w:pPr>
        <w:rPr>
          <w:rStyle w:val="Textoennegrita"/>
          <w:b w:val="0"/>
          <w:bCs w:val="0"/>
        </w:rPr>
      </w:pPr>
      <w:r w:rsidRPr="00D07F59">
        <w:rPr>
          <w:rStyle w:val="Textoennegrita"/>
          <w:b w:val="0"/>
          <w:bCs w:val="0"/>
        </w:rPr>
        <w:t>El algoritmo FFT aprovecha una propiedad matemática llamada Transformada de Fourier, que permite descomponer una señal en una combinación de senos y cosenos de diferentes frecuencias.</w:t>
      </w:r>
    </w:p>
    <w:p w14:paraId="649664CE" w14:textId="1828E346" w:rsidR="00D55386" w:rsidRDefault="00D07F59" w:rsidP="00D07F59">
      <w:pPr>
        <w:rPr>
          <w:rStyle w:val="Textoennegrita"/>
          <w:b w:val="0"/>
          <w:bCs w:val="0"/>
        </w:rPr>
      </w:pPr>
      <w:r w:rsidRPr="00D07F59">
        <w:rPr>
          <w:rStyle w:val="Textoennegrita"/>
          <w:b w:val="0"/>
          <w:bCs w:val="0"/>
        </w:rPr>
        <w:t>La FFT es ampliamente utilizada en aplicaciones de procesamiento de señales, como en la compresión de audio, el procesamiento de imágenes, el análisis de espectro y muchas otras áreas.</w:t>
      </w:r>
    </w:p>
    <w:p w14:paraId="462977CA" w14:textId="77777777" w:rsidR="00F1653C" w:rsidRDefault="00F1653C" w:rsidP="00D07F59">
      <w:pPr>
        <w:rPr>
          <w:rStyle w:val="Textoennegrita"/>
          <w:b w:val="0"/>
          <w:bCs w:val="0"/>
        </w:rPr>
      </w:pPr>
    </w:p>
    <w:p w14:paraId="5E471CEB" w14:textId="77777777" w:rsidR="00F1653C" w:rsidRDefault="00F1653C" w:rsidP="00D07F59">
      <w:pPr>
        <w:rPr>
          <w:rStyle w:val="Textoennegrita"/>
          <w:b w:val="0"/>
          <w:bCs w:val="0"/>
        </w:rPr>
      </w:pPr>
    </w:p>
    <w:p w14:paraId="0A5DD217" w14:textId="77777777" w:rsidR="00F1653C" w:rsidRDefault="00F1653C" w:rsidP="00D07F59">
      <w:pPr>
        <w:rPr>
          <w:rStyle w:val="Textoennegrita"/>
          <w:b w:val="0"/>
          <w:bCs w:val="0"/>
        </w:rPr>
      </w:pPr>
    </w:p>
    <w:p w14:paraId="6C9DA024" w14:textId="77777777" w:rsidR="00F1653C" w:rsidRPr="00D07F59" w:rsidRDefault="00F1653C" w:rsidP="00D07F59">
      <w:pPr>
        <w:rPr>
          <w:rStyle w:val="Textoennegrita"/>
          <w:b w:val="0"/>
          <w:bCs w:val="0"/>
        </w:rPr>
      </w:pPr>
    </w:p>
    <w:p w14:paraId="19600B0F" w14:textId="2F154A28" w:rsidR="00D55386" w:rsidRPr="00D07F59" w:rsidRDefault="00D55386" w:rsidP="00D07F59">
      <w:pPr>
        <w:pStyle w:val="Ttulo1"/>
        <w:rPr>
          <w:rStyle w:val="Textoennegrita"/>
          <w:b w:val="0"/>
          <w:bCs w:val="0"/>
        </w:rPr>
      </w:pPr>
      <w:bookmarkStart w:id="1" w:name="_Toc135336827"/>
      <w:r w:rsidRPr="00D07F59">
        <w:rPr>
          <w:rStyle w:val="Textoennegrita"/>
          <w:b w:val="0"/>
          <w:bCs w:val="0"/>
        </w:rPr>
        <w:lastRenderedPageBreak/>
        <w:t>Divide y vencerás con FFT.</w:t>
      </w:r>
      <w:bookmarkEnd w:id="1"/>
    </w:p>
    <w:p w14:paraId="4BE88468" w14:textId="533281F6" w:rsidR="00D07F59" w:rsidRDefault="00D07F59" w:rsidP="00D07F59">
      <w:r w:rsidRPr="00D07F59">
        <w:t>En 1805 Gauss creó el primer algoritmo de “divide y vencerás”, un algoritmo que se utilizó para el cálculo de la transformada de Fourier discreta de forma recursiva</w:t>
      </w:r>
      <w:r>
        <w:t>.</w:t>
      </w:r>
    </w:p>
    <w:p w14:paraId="3B16A595" w14:textId="6EDB1D3E" w:rsidR="00F1653C" w:rsidRDefault="00D07F59" w:rsidP="00D07F59">
      <w:r>
        <w:t>Los tres pasos principales del paradigma dividen</w:t>
      </w:r>
      <w:r>
        <w:t xml:space="preserve"> y vencerás son:</w:t>
      </w:r>
    </w:p>
    <w:p w14:paraId="459615D4" w14:textId="77777777" w:rsidR="00D07F59" w:rsidRDefault="00D07F59" w:rsidP="00F1653C">
      <w:pPr>
        <w:ind w:left="708"/>
      </w:pPr>
      <w:r>
        <w:t>Paso 1. Dividir el problema en dos o más subproblemas de menor tamaño.</w:t>
      </w:r>
    </w:p>
    <w:p w14:paraId="29D04434" w14:textId="77777777" w:rsidR="00D07F59" w:rsidRDefault="00D07F59" w:rsidP="00F1653C">
      <w:pPr>
        <w:ind w:left="708"/>
      </w:pPr>
      <w:r>
        <w:t>Paso 2. Resolver cada subproblema de forma recursiva utilizando el mismo algoritmo. Aplicar la condición límite para terminar la recursión cuando los tamaños de los subproblemas son suficientemente pequeños.</w:t>
      </w:r>
    </w:p>
    <w:p w14:paraId="56415FCE" w14:textId="70918994" w:rsidR="00D14BA4" w:rsidRDefault="00D07F59" w:rsidP="00F1653C">
      <w:pPr>
        <w:ind w:left="708"/>
      </w:pPr>
      <w:r>
        <w:t>Paso 3. Obtener la solución para el problema original combinando las soluciones de los subproblemas.</w:t>
      </w:r>
    </w:p>
    <w:p w14:paraId="3F3E4A9E" w14:textId="77777777" w:rsidR="00F1653C" w:rsidRDefault="00D14BA4" w:rsidP="00D14BA4">
      <w:r>
        <w:t>La FFT radix-2 es un algoritmo recursivo que se obtiene al dividir el problema dado (y cada</w:t>
      </w:r>
      <w:r w:rsidR="00F1653C">
        <w:t xml:space="preserve"> </w:t>
      </w:r>
      <w:r>
        <w:t xml:space="preserve">subproblema) en dos subproblemas de la mitad del tamaño. </w:t>
      </w:r>
    </w:p>
    <w:p w14:paraId="3DA2A1F6" w14:textId="71540485" w:rsidR="00F1653C" w:rsidRDefault="00D14BA4" w:rsidP="00D14BA4">
      <w:r>
        <w:t>Dentro de este marco, hay dos</w:t>
      </w:r>
      <w:r w:rsidR="00F1653C">
        <w:t xml:space="preserve"> </w:t>
      </w:r>
      <w:r>
        <w:t>variantes de FFT de uso común que difieren en la forma en que se definen los dos</w:t>
      </w:r>
      <w:r w:rsidR="00F1653C">
        <w:t xml:space="preserve"> </w:t>
      </w:r>
      <w:r>
        <w:t xml:space="preserve">subproblemas de tamaño medio. Se les conoce como </w:t>
      </w:r>
    </w:p>
    <w:p w14:paraId="72A6F826" w14:textId="77777777" w:rsidR="00F1653C" w:rsidRPr="00F1653C" w:rsidRDefault="00D14BA4" w:rsidP="00F1653C">
      <w:pPr>
        <w:pStyle w:val="Prrafodelista"/>
        <w:numPr>
          <w:ilvl w:val="0"/>
          <w:numId w:val="3"/>
        </w:numPr>
        <w:rPr>
          <w:lang w:val="en-US"/>
        </w:rPr>
      </w:pPr>
      <w:r w:rsidRPr="00F1653C">
        <w:rPr>
          <w:lang w:val="en-US"/>
        </w:rPr>
        <w:t>DIT (</w:t>
      </w:r>
      <w:r w:rsidRPr="00F1653C">
        <w:rPr>
          <w:rFonts w:ascii="Segoe UI" w:hAnsi="Segoe UI" w:cs="Segoe UI"/>
          <w:color w:val="282829"/>
          <w:sz w:val="23"/>
          <w:szCs w:val="23"/>
          <w:shd w:val="clear" w:color="auto" w:fill="FFFFFF"/>
          <w:lang w:val="en-US"/>
        </w:rPr>
        <w:t>Decimation</w:t>
      </w:r>
      <w:r w:rsidRPr="00F1653C">
        <w:rPr>
          <w:rFonts w:ascii="Segoe UI" w:hAnsi="Segoe UI" w:cs="Segoe UI"/>
          <w:color w:val="282829"/>
          <w:sz w:val="23"/>
          <w:szCs w:val="23"/>
          <w:shd w:val="clear" w:color="auto" w:fill="FFFFFF"/>
          <w:lang w:val="en-US"/>
        </w:rPr>
        <w:t xml:space="preserve"> in Time) FFT </w:t>
      </w:r>
    </w:p>
    <w:p w14:paraId="072CFAA8" w14:textId="453D3AD1" w:rsidR="00F1653C" w:rsidRDefault="00F1653C" w:rsidP="00F1653C">
      <w:pPr>
        <w:ind w:left="360"/>
        <w:rPr>
          <w:lang w:val="en-US"/>
        </w:rPr>
      </w:pPr>
      <w:r>
        <w:rPr>
          <w:noProof/>
        </w:rPr>
        <w:drawing>
          <wp:inline distT="0" distB="0" distL="0" distR="0" wp14:anchorId="4AABD6ED" wp14:editId="04EA8696">
            <wp:extent cx="5578910" cy="3503221"/>
            <wp:effectExtent l="0" t="0" r="3175" b="2540"/>
            <wp:docPr id="11131325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32552"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5527" cy="3513656"/>
                    </a:xfrm>
                    <a:prstGeom prst="rect">
                      <a:avLst/>
                    </a:prstGeom>
                    <a:noFill/>
                    <a:ln>
                      <a:noFill/>
                    </a:ln>
                  </pic:spPr>
                </pic:pic>
              </a:graphicData>
            </a:graphic>
          </wp:inline>
        </w:drawing>
      </w:r>
    </w:p>
    <w:p w14:paraId="2B034768" w14:textId="77777777" w:rsidR="00F1653C" w:rsidRDefault="00F1653C" w:rsidP="00F1653C">
      <w:pPr>
        <w:ind w:left="360"/>
        <w:rPr>
          <w:lang w:val="en-US"/>
        </w:rPr>
      </w:pPr>
    </w:p>
    <w:p w14:paraId="52506CB7" w14:textId="77777777" w:rsidR="00F1653C" w:rsidRDefault="00F1653C" w:rsidP="00F1653C">
      <w:pPr>
        <w:ind w:left="360"/>
        <w:rPr>
          <w:lang w:val="en-US"/>
        </w:rPr>
      </w:pPr>
    </w:p>
    <w:p w14:paraId="512850C0" w14:textId="77777777" w:rsidR="00F1653C" w:rsidRDefault="00F1653C" w:rsidP="00F1653C">
      <w:pPr>
        <w:ind w:left="360"/>
        <w:rPr>
          <w:lang w:val="en-US"/>
        </w:rPr>
      </w:pPr>
    </w:p>
    <w:p w14:paraId="52F4C121" w14:textId="77777777" w:rsidR="00F1653C" w:rsidRDefault="00F1653C" w:rsidP="00F1653C">
      <w:pPr>
        <w:ind w:left="360"/>
        <w:rPr>
          <w:lang w:val="en-US"/>
        </w:rPr>
      </w:pPr>
    </w:p>
    <w:p w14:paraId="6A5C4871" w14:textId="77777777" w:rsidR="00F1653C" w:rsidRPr="00F1653C" w:rsidRDefault="00F1653C" w:rsidP="00F1653C">
      <w:pPr>
        <w:ind w:left="360"/>
        <w:rPr>
          <w:lang w:val="en-US"/>
        </w:rPr>
      </w:pPr>
    </w:p>
    <w:p w14:paraId="086886BD" w14:textId="0D939AD1" w:rsidR="00D14BA4" w:rsidRPr="00F1653C" w:rsidRDefault="00D14BA4" w:rsidP="00F1653C">
      <w:pPr>
        <w:pStyle w:val="Prrafodelista"/>
        <w:numPr>
          <w:ilvl w:val="0"/>
          <w:numId w:val="3"/>
        </w:numPr>
        <w:rPr>
          <w:lang w:val="en-US"/>
        </w:rPr>
      </w:pPr>
      <w:r w:rsidRPr="00F1653C">
        <w:rPr>
          <w:rFonts w:ascii="Segoe UI" w:hAnsi="Segoe UI" w:cs="Segoe UI"/>
          <w:color w:val="282829"/>
          <w:sz w:val="23"/>
          <w:szCs w:val="23"/>
          <w:shd w:val="clear" w:color="auto" w:fill="FFFFFF"/>
          <w:lang w:val="en-US"/>
        </w:rPr>
        <w:lastRenderedPageBreak/>
        <w:t>DIF (</w:t>
      </w:r>
      <w:r w:rsidRPr="00F1653C">
        <w:rPr>
          <w:rFonts w:ascii="Segoe UI" w:hAnsi="Segoe UI" w:cs="Segoe UI"/>
          <w:color w:val="282829"/>
          <w:sz w:val="23"/>
          <w:szCs w:val="23"/>
          <w:shd w:val="clear" w:color="auto" w:fill="FFFFFF"/>
          <w:lang w:val="en-US"/>
        </w:rPr>
        <w:t>Decimation</w:t>
      </w:r>
      <w:r w:rsidRPr="00F1653C">
        <w:rPr>
          <w:rFonts w:ascii="Segoe UI" w:hAnsi="Segoe UI" w:cs="Segoe UI"/>
          <w:color w:val="282829"/>
          <w:sz w:val="23"/>
          <w:szCs w:val="23"/>
          <w:shd w:val="clear" w:color="auto" w:fill="FFFFFF"/>
          <w:lang w:val="en-US"/>
        </w:rPr>
        <w:t xml:space="preserve"> in frequency) FFT.</w:t>
      </w:r>
    </w:p>
    <w:p w14:paraId="67F83AC2" w14:textId="3665C6D8" w:rsidR="00F1653C" w:rsidRPr="00F1653C" w:rsidRDefault="00F1653C" w:rsidP="00F1653C">
      <w:pPr>
        <w:ind w:left="360"/>
        <w:rPr>
          <w:lang w:val="en-US"/>
        </w:rPr>
      </w:pPr>
      <w:r>
        <w:rPr>
          <w:noProof/>
        </w:rPr>
        <w:drawing>
          <wp:inline distT="0" distB="0" distL="0" distR="0" wp14:anchorId="26DFD1AD" wp14:editId="1C6B5994">
            <wp:extent cx="4757047" cy="2987139"/>
            <wp:effectExtent l="0" t="0" r="5715" b="3810"/>
            <wp:docPr id="77197714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77148" name="Imagen 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900" cy="2997094"/>
                    </a:xfrm>
                    <a:prstGeom prst="rect">
                      <a:avLst/>
                    </a:prstGeom>
                    <a:noFill/>
                    <a:ln>
                      <a:noFill/>
                    </a:ln>
                  </pic:spPr>
                </pic:pic>
              </a:graphicData>
            </a:graphic>
          </wp:inline>
        </w:drawing>
      </w:r>
    </w:p>
    <w:p w14:paraId="1A25D0E8" w14:textId="12014EB9" w:rsidR="00D14BA4" w:rsidRDefault="00D14BA4" w:rsidP="00D14BA4">
      <w:r>
        <w:t>Es intuitivamente aparente que una estrategia de divide y vencerás funcionará mejor cuando</w:t>
      </w:r>
      <w:r>
        <w:t xml:space="preserve"> </w:t>
      </w:r>
      <w:r>
        <w:t>n es una</w:t>
      </w:r>
      <w:r>
        <w:t xml:space="preserve"> </w:t>
      </w:r>
      <w:r>
        <w:t>potencia de dos, ya que la subdivisión de los problemas en problemas sucesivamente más pequeños puede</w:t>
      </w:r>
      <w:r>
        <w:t xml:space="preserve"> </w:t>
      </w:r>
      <w:r>
        <w:t>proceder hasta que su tamaño sea uno. Por supuesto, hay muchas circunstancias en las que no es</w:t>
      </w:r>
      <w:r>
        <w:t xml:space="preserve"> </w:t>
      </w:r>
      <w:r w:rsidRPr="00D14BA4">
        <w:t>posible que N sea una potencia de dos, por lo que los algoritmos deben modificarse en consecuencia.</w:t>
      </w:r>
    </w:p>
    <w:p w14:paraId="66E71CFA" w14:textId="77777777" w:rsidR="009834F9" w:rsidRDefault="009834F9" w:rsidP="00D14BA4"/>
    <w:p w14:paraId="46091310" w14:textId="6B2B786F" w:rsidR="009834F9" w:rsidRDefault="009834F9" w:rsidP="00F1653C">
      <w:pPr>
        <w:pStyle w:val="Ttulo1"/>
      </w:pPr>
      <w:bookmarkStart w:id="2" w:name="_Toc135336828"/>
      <w:r>
        <w:t>Coste aritmético.</w:t>
      </w:r>
      <w:bookmarkEnd w:id="2"/>
    </w:p>
    <w:p w14:paraId="1CE6FE9B" w14:textId="2DA6DC30" w:rsidR="009834F9" w:rsidRDefault="009834F9" w:rsidP="00D14BA4">
      <w:r w:rsidRPr="009834F9">
        <w:t>Sea T(N) el costo aritmético de calcular la FFT radix-2 DIT de tamaño N, lo cual implica que calcular una transformada de tamaño medio utilizando el mismo algoritmo tiene un costo de T(N/2). Para establecer la ecuación de recurrencia, es necesario relacionar T(N) con T(N/2).</w:t>
      </w:r>
    </w:p>
    <w:p w14:paraId="16B838BF" w14:textId="13E23D54" w:rsidR="009834F9" w:rsidRDefault="009834F9" w:rsidP="00D14BA4">
      <w:r w:rsidRPr="009834F9">
        <w:drawing>
          <wp:inline distT="0" distB="0" distL="0" distR="0" wp14:anchorId="695775C3" wp14:editId="5B4DA729">
            <wp:extent cx="3067478" cy="304843"/>
            <wp:effectExtent l="0" t="0" r="0" b="0"/>
            <wp:docPr id="721038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38103" name=""/>
                    <pic:cNvPicPr/>
                  </pic:nvPicPr>
                  <pic:blipFill>
                    <a:blip r:embed="rId11"/>
                    <a:stretch>
                      <a:fillRect/>
                    </a:stretch>
                  </pic:blipFill>
                  <pic:spPr>
                    <a:xfrm>
                      <a:off x="0" y="0"/>
                      <a:ext cx="3067478" cy="304843"/>
                    </a:xfrm>
                    <a:prstGeom prst="rect">
                      <a:avLst/>
                    </a:prstGeom>
                  </pic:spPr>
                </pic:pic>
              </a:graphicData>
            </a:graphic>
          </wp:inline>
        </w:drawing>
      </w:r>
    </w:p>
    <w:p w14:paraId="09077B76" w14:textId="7998E83B" w:rsidR="009834F9" w:rsidRDefault="009834F9" w:rsidP="00D14BA4">
      <w:r w:rsidRPr="009834F9">
        <w:drawing>
          <wp:inline distT="0" distB="0" distL="0" distR="0" wp14:anchorId="7A1222E4" wp14:editId="24D18C60">
            <wp:extent cx="4086795" cy="1743318"/>
            <wp:effectExtent l="0" t="0" r="9525" b="9525"/>
            <wp:docPr id="102667308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3083" name="Imagen 1" descr="Texto, Carta&#10;&#10;Descripción generada automáticamente"/>
                    <pic:cNvPicPr/>
                  </pic:nvPicPr>
                  <pic:blipFill>
                    <a:blip r:embed="rId12"/>
                    <a:stretch>
                      <a:fillRect/>
                    </a:stretch>
                  </pic:blipFill>
                  <pic:spPr>
                    <a:xfrm>
                      <a:off x="0" y="0"/>
                      <a:ext cx="4086795" cy="1743318"/>
                    </a:xfrm>
                    <a:prstGeom prst="rect">
                      <a:avLst/>
                    </a:prstGeom>
                  </pic:spPr>
                </pic:pic>
              </a:graphicData>
            </a:graphic>
          </wp:inline>
        </w:drawing>
      </w:r>
    </w:p>
    <w:p w14:paraId="12502493" w14:textId="6C161615" w:rsidR="009834F9" w:rsidRDefault="009834F9" w:rsidP="00D14BA4">
      <w:r w:rsidRPr="009834F9">
        <w:t xml:space="preserve">Según las ecuaciones </w:t>
      </w:r>
      <w:r>
        <w:t>anteriores</w:t>
      </w:r>
      <w:r w:rsidRPr="009834F9">
        <w:t xml:space="preserve">, se necesitan N sumas complejas y N^2 multiplicaciones complejas para completar la transformada, asumiendo que los factores de giro están </w:t>
      </w:r>
      <w:proofErr w:type="spellStart"/>
      <w:r w:rsidRPr="009834F9">
        <w:t>precalculados</w:t>
      </w:r>
      <w:proofErr w:type="spellEnd"/>
      <w:r>
        <w:t>.</w:t>
      </w:r>
    </w:p>
    <w:p w14:paraId="6B2BD367" w14:textId="5C804C20" w:rsidR="009834F9" w:rsidRDefault="009834F9" w:rsidP="00D14BA4">
      <w:r w:rsidRPr="009834F9">
        <w:lastRenderedPageBreak/>
        <w:t xml:space="preserve">Recordemos que una suma compleja requiere dos sumas reales según, y una multiplicación compleja (con resultados intermedios </w:t>
      </w:r>
      <w:proofErr w:type="spellStart"/>
      <w:r w:rsidRPr="009834F9">
        <w:t>pre</w:t>
      </w:r>
      <w:r>
        <w:t>-</w:t>
      </w:r>
      <w:r w:rsidRPr="009834F9">
        <w:t>calculados</w:t>
      </w:r>
      <w:proofErr w:type="spellEnd"/>
      <w:r w:rsidRPr="009834F9">
        <w:t xml:space="preserve"> que involucran las partes real e imaginaria de un factor de giro) implica tres </w:t>
      </w:r>
      <w:r w:rsidRPr="009834F9">
        <w:t>multiplicaciones y tres sumas reales</w:t>
      </w:r>
      <w:r>
        <w:t>.</w:t>
      </w:r>
    </w:p>
    <w:p w14:paraId="0CB9101F" w14:textId="12A3E0C8" w:rsidR="009834F9" w:rsidRDefault="009834F9" w:rsidP="00D14BA4">
      <w:r w:rsidRPr="009834F9">
        <w:t>Por lo tanto, considerando una suma o multiplicación de punto flotante como una operación de punto flotante (</w:t>
      </w:r>
      <w:proofErr w:type="spellStart"/>
      <w:r w:rsidRPr="009834F9">
        <w:t>flop</w:t>
      </w:r>
      <w:proofErr w:type="spellEnd"/>
      <w:r w:rsidRPr="009834F9">
        <w:t xml:space="preserve">), se incurre en 2N </w:t>
      </w:r>
      <w:proofErr w:type="spellStart"/>
      <w:r w:rsidRPr="009834F9">
        <w:t>flops</w:t>
      </w:r>
      <w:proofErr w:type="spellEnd"/>
      <w:r w:rsidRPr="009834F9">
        <w:t xml:space="preserve"> por las N sumas complejas y 3N </w:t>
      </w:r>
      <w:proofErr w:type="spellStart"/>
      <w:r w:rsidRPr="009834F9">
        <w:t>flops</w:t>
      </w:r>
      <w:proofErr w:type="spellEnd"/>
      <w:r w:rsidRPr="009834F9">
        <w:t xml:space="preserve"> por las N^2 multiplicaciones complejas. En total, se necesitan 5N </w:t>
      </w:r>
      <w:proofErr w:type="spellStart"/>
      <w:r w:rsidRPr="009834F9">
        <w:t>flops</w:t>
      </w:r>
      <w:proofErr w:type="spellEnd"/>
      <w:r w:rsidRPr="009834F9">
        <w:t xml:space="preserve"> para completar la transformada después de que los dos subproblemas de tamaño medio se resuelven cada uno con un costo de T(N/2). En consecuencia, el costo aritmético T(N) se representa mediante la siguiente ecuación de recurrencia:</w:t>
      </w:r>
    </w:p>
    <w:p w14:paraId="14D9123C" w14:textId="77777777" w:rsidR="009834F9" w:rsidRDefault="009834F9" w:rsidP="00D14BA4">
      <w:pPr>
        <w:rPr>
          <w:noProof/>
        </w:rPr>
      </w:pPr>
      <w:r w:rsidRPr="009834F9">
        <w:drawing>
          <wp:inline distT="0" distB="0" distL="0" distR="0" wp14:anchorId="62B563B7" wp14:editId="63BF43B0">
            <wp:extent cx="3200847" cy="657317"/>
            <wp:effectExtent l="0" t="0" r="0" b="9525"/>
            <wp:docPr id="2116963862" name="Imagen 1"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63862" name="Imagen 1" descr="Nombre de la empresa&#10;&#10;Descripción generada automáticamente con confianza baja"/>
                    <pic:cNvPicPr/>
                  </pic:nvPicPr>
                  <pic:blipFill>
                    <a:blip r:embed="rId13"/>
                    <a:stretch>
                      <a:fillRect/>
                    </a:stretch>
                  </pic:blipFill>
                  <pic:spPr>
                    <a:xfrm>
                      <a:off x="0" y="0"/>
                      <a:ext cx="3200847" cy="657317"/>
                    </a:xfrm>
                    <a:prstGeom prst="rect">
                      <a:avLst/>
                    </a:prstGeom>
                  </pic:spPr>
                </pic:pic>
              </a:graphicData>
            </a:graphic>
          </wp:inline>
        </w:drawing>
      </w:r>
      <w:r w:rsidRPr="009834F9">
        <w:rPr>
          <w:noProof/>
        </w:rPr>
        <w:t xml:space="preserve"> </w:t>
      </w:r>
    </w:p>
    <w:p w14:paraId="3CC63243" w14:textId="558C2473" w:rsidR="009834F9" w:rsidRDefault="009834F9" w:rsidP="00D14BA4">
      <w:pPr>
        <w:rPr>
          <w:noProof/>
        </w:rPr>
      </w:pPr>
      <w:r>
        <w:rPr>
          <w:noProof/>
        </w:rPr>
        <w:t>Desarrollando las ecuaciones, obtenemos que el coste es:</w:t>
      </w:r>
    </w:p>
    <w:p w14:paraId="0E39651F" w14:textId="669D54AC" w:rsidR="009834F9" w:rsidRDefault="009834F9" w:rsidP="00D14BA4">
      <w:r w:rsidRPr="009834F9">
        <w:drawing>
          <wp:inline distT="0" distB="0" distL="0" distR="0" wp14:anchorId="38E8DA20" wp14:editId="5804D4FE">
            <wp:extent cx="1609950" cy="400106"/>
            <wp:effectExtent l="0" t="0" r="9525" b="0"/>
            <wp:docPr id="236329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29324" name=""/>
                    <pic:cNvPicPr/>
                  </pic:nvPicPr>
                  <pic:blipFill>
                    <a:blip r:embed="rId14"/>
                    <a:stretch>
                      <a:fillRect/>
                    </a:stretch>
                  </pic:blipFill>
                  <pic:spPr>
                    <a:xfrm>
                      <a:off x="0" y="0"/>
                      <a:ext cx="1609950" cy="400106"/>
                    </a:xfrm>
                    <a:prstGeom prst="rect">
                      <a:avLst/>
                    </a:prstGeom>
                  </pic:spPr>
                </pic:pic>
              </a:graphicData>
            </a:graphic>
          </wp:inline>
        </w:drawing>
      </w:r>
    </w:p>
    <w:p w14:paraId="4255CD64" w14:textId="1040517B" w:rsidR="009834F9" w:rsidRDefault="009834F9" w:rsidP="00D14BA4">
      <w:r>
        <w:rPr>
          <w:noProof/>
        </w:rPr>
        <mc:AlternateContent>
          <mc:Choice Requires="wps">
            <w:drawing>
              <wp:anchor distT="0" distB="0" distL="114300" distR="114300" simplePos="0" relativeHeight="251662336" behindDoc="0" locked="0" layoutInCell="1" allowOverlap="1" wp14:anchorId="68301E87" wp14:editId="002BA6B3">
                <wp:simplePos x="0" y="0"/>
                <wp:positionH relativeFrom="column">
                  <wp:posOffset>-735965</wp:posOffset>
                </wp:positionH>
                <wp:positionV relativeFrom="paragraph">
                  <wp:posOffset>3862705</wp:posOffset>
                </wp:positionV>
                <wp:extent cx="3157855" cy="635"/>
                <wp:effectExtent l="0" t="0" r="0" b="0"/>
                <wp:wrapTopAndBottom/>
                <wp:docPr id="956697838" name="Cuadro de texto 1"/>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13FB6C42" w14:textId="391E6655" w:rsidR="009834F9" w:rsidRPr="00983C28" w:rsidRDefault="009834F9" w:rsidP="009834F9">
                            <w:pPr>
                              <w:pStyle w:val="Descripcin"/>
                            </w:pPr>
                            <w:r>
                              <w:t xml:space="preserve">Ilustración </w:t>
                            </w:r>
                            <w:r>
                              <w:fldChar w:fldCharType="begin"/>
                            </w:r>
                            <w:r>
                              <w:instrText xml:space="preserve"> SEQ Ilustración \* ARABIC </w:instrText>
                            </w:r>
                            <w:r>
                              <w:fldChar w:fldCharType="separate"/>
                            </w:r>
                            <w:r w:rsidR="00F01952">
                              <w:rPr>
                                <w:noProof/>
                              </w:rPr>
                              <w:t>1</w:t>
                            </w:r>
                            <w:r>
                              <w:fldChar w:fldCharType="end"/>
                            </w:r>
                            <w:r w:rsidR="00F1653C">
                              <w:t xml:space="preserve"> </w:t>
                            </w:r>
                            <w:r>
                              <w:t xml:space="preserve"> FFT </w:t>
                            </w:r>
                            <w:proofErr w:type="spellStart"/>
                            <w:r>
                              <w:t>Canonica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01E87" id="Cuadro de texto 1" o:spid="_x0000_s1036" type="#_x0000_t202" style="position:absolute;margin-left:-57.95pt;margin-top:304.15pt;width:248.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CGw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8mcw+381mnEmK3d7MYo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" stroked="f">
                <v:textbox style="mso-fit-shape-to-text:t" inset="0,0,0,0">
                  <w:txbxContent>
                    <w:p w14:paraId="13FB6C42" w14:textId="391E6655" w:rsidR="009834F9" w:rsidRPr="00983C28" w:rsidRDefault="009834F9" w:rsidP="009834F9">
                      <w:pPr>
                        <w:pStyle w:val="Descripcin"/>
                      </w:pPr>
                      <w:r>
                        <w:t xml:space="preserve">Ilustración </w:t>
                      </w:r>
                      <w:r>
                        <w:fldChar w:fldCharType="begin"/>
                      </w:r>
                      <w:r>
                        <w:instrText xml:space="preserve"> SEQ Ilustración \* ARABIC </w:instrText>
                      </w:r>
                      <w:r>
                        <w:fldChar w:fldCharType="separate"/>
                      </w:r>
                      <w:r w:rsidR="00F01952">
                        <w:rPr>
                          <w:noProof/>
                        </w:rPr>
                        <w:t>1</w:t>
                      </w:r>
                      <w:r>
                        <w:fldChar w:fldCharType="end"/>
                      </w:r>
                      <w:r w:rsidR="00F1653C">
                        <w:t xml:space="preserve"> </w:t>
                      </w:r>
                      <w:r>
                        <w:t xml:space="preserve"> FFT </w:t>
                      </w:r>
                      <w:proofErr w:type="spellStart"/>
                      <w:r>
                        <w:t>Canonica</w:t>
                      </w:r>
                      <w:proofErr w:type="spellEnd"/>
                    </w:p>
                  </w:txbxContent>
                </v:textbox>
                <w10:wrap type="topAndBottom"/>
              </v:shape>
            </w:pict>
          </mc:Fallback>
        </mc:AlternateContent>
      </w:r>
      <w:r w:rsidRPr="009834F9">
        <w:drawing>
          <wp:anchor distT="0" distB="0" distL="114300" distR="114300" simplePos="0" relativeHeight="251660288" behindDoc="0" locked="0" layoutInCell="1" allowOverlap="1" wp14:anchorId="61B09928" wp14:editId="4E16A862">
            <wp:simplePos x="0" y="0"/>
            <wp:positionH relativeFrom="column">
              <wp:posOffset>-735965</wp:posOffset>
            </wp:positionH>
            <wp:positionV relativeFrom="paragraph">
              <wp:posOffset>324485</wp:posOffset>
            </wp:positionV>
            <wp:extent cx="3157855" cy="3481070"/>
            <wp:effectExtent l="0" t="0" r="4445" b="0"/>
            <wp:wrapTopAndBottom/>
            <wp:docPr id="3" name="table" descr="Tabla&#10;&#10;Descripción generada automáticamente">
              <a:extLst xmlns:a="http://schemas.openxmlformats.org/drawingml/2006/main">
                <a:ext uri="{FF2B5EF4-FFF2-40B4-BE49-F238E27FC236}">
                  <a16:creationId xmlns:a16="http://schemas.microsoft.com/office/drawing/2014/main" id="{776A49BC-6DB6-0C0C-B6B4-FCF9C0602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Tabla&#10;&#10;Descripción generada automáticamente">
                      <a:extLst>
                        <a:ext uri="{FF2B5EF4-FFF2-40B4-BE49-F238E27FC236}">
                          <a16:creationId xmlns:a16="http://schemas.microsoft.com/office/drawing/2014/main" id="{776A49BC-6DB6-0C0C-B6B4-FCF9C0602DE5}"/>
                        </a:ext>
                      </a:extLst>
                    </pic:cNvPr>
                    <pic:cNvPicPr>
                      <a:picLocks noChangeAspect="1"/>
                    </pic:cNvPicPr>
                  </pic:nvPicPr>
                  <pic:blipFill>
                    <a:blip r:embed="rId15"/>
                    <a:stretch>
                      <a:fillRect/>
                    </a:stretch>
                  </pic:blipFill>
                  <pic:spPr>
                    <a:xfrm>
                      <a:off x="0" y="0"/>
                      <a:ext cx="3157855" cy="348107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E829B73" wp14:editId="112EA6B0">
                <wp:simplePos x="0" y="0"/>
                <wp:positionH relativeFrom="column">
                  <wp:posOffset>2969260</wp:posOffset>
                </wp:positionH>
                <wp:positionV relativeFrom="paragraph">
                  <wp:posOffset>3862705</wp:posOffset>
                </wp:positionV>
                <wp:extent cx="3157855" cy="635"/>
                <wp:effectExtent l="0" t="0" r="0" b="0"/>
                <wp:wrapTopAndBottom/>
                <wp:docPr id="1282100036" name="Cuadro de texto 1"/>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6F7B9DA8" w14:textId="36220918" w:rsidR="009834F9" w:rsidRPr="00186CAA" w:rsidRDefault="009834F9" w:rsidP="009834F9">
                            <w:pPr>
                              <w:pStyle w:val="Descripcin"/>
                              <w:rPr>
                                <w:noProof/>
                              </w:rPr>
                            </w:pPr>
                            <w:r>
                              <w:t xml:space="preserve">Ilustración </w:t>
                            </w:r>
                            <w:r>
                              <w:fldChar w:fldCharType="begin"/>
                            </w:r>
                            <w:r>
                              <w:instrText xml:space="preserve"> SEQ Ilustración \* ARABIC </w:instrText>
                            </w:r>
                            <w:r>
                              <w:fldChar w:fldCharType="separate"/>
                            </w:r>
                            <w:r w:rsidR="00F01952">
                              <w:rPr>
                                <w:noProof/>
                              </w:rPr>
                              <w:t>2</w:t>
                            </w:r>
                            <w:r>
                              <w:fldChar w:fldCharType="end"/>
                            </w:r>
                            <w:r w:rsidR="00F1653C">
                              <w:t xml:space="preserve">  </w:t>
                            </w:r>
                            <w:r>
                              <w:t>FFT Radix-2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29B73" id="_x0000_s1037" type="#_x0000_t202" style="position:absolute;margin-left:233.8pt;margin-top:304.15pt;width:248.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gnGgIAAD8EAAAOAAAAZHJzL2Uyb0RvYy54bWysU01v2zAMvQ/YfxB0X5y0SFcY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1ez+afb+dzziT5bq7n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" stroked="f">
                <v:textbox style="mso-fit-shape-to-text:t" inset="0,0,0,0">
                  <w:txbxContent>
                    <w:p w14:paraId="6F7B9DA8" w14:textId="36220918" w:rsidR="009834F9" w:rsidRPr="00186CAA" w:rsidRDefault="009834F9" w:rsidP="009834F9">
                      <w:pPr>
                        <w:pStyle w:val="Descripcin"/>
                        <w:rPr>
                          <w:noProof/>
                        </w:rPr>
                      </w:pPr>
                      <w:r>
                        <w:t xml:space="preserve">Ilustración </w:t>
                      </w:r>
                      <w:r>
                        <w:fldChar w:fldCharType="begin"/>
                      </w:r>
                      <w:r>
                        <w:instrText xml:space="preserve"> SEQ Ilustración \* ARABIC </w:instrText>
                      </w:r>
                      <w:r>
                        <w:fldChar w:fldCharType="separate"/>
                      </w:r>
                      <w:r w:rsidR="00F01952">
                        <w:rPr>
                          <w:noProof/>
                        </w:rPr>
                        <w:t>2</w:t>
                      </w:r>
                      <w:r>
                        <w:fldChar w:fldCharType="end"/>
                      </w:r>
                      <w:r w:rsidR="00F1653C">
                        <w:t xml:space="preserve">  </w:t>
                      </w:r>
                      <w:r>
                        <w:t>FFT Radix-2</w:t>
                      </w:r>
                    </w:p>
                  </w:txbxContent>
                </v:textbox>
                <w10:wrap type="topAndBottom"/>
              </v:shape>
            </w:pict>
          </mc:Fallback>
        </mc:AlternateContent>
      </w:r>
      <w:r w:rsidRPr="009834F9">
        <w:drawing>
          <wp:anchor distT="0" distB="0" distL="114300" distR="114300" simplePos="0" relativeHeight="251659264" behindDoc="0" locked="0" layoutInCell="1" allowOverlap="1" wp14:anchorId="12314477" wp14:editId="0A40507B">
            <wp:simplePos x="0" y="0"/>
            <wp:positionH relativeFrom="column">
              <wp:posOffset>2969260</wp:posOffset>
            </wp:positionH>
            <wp:positionV relativeFrom="paragraph">
              <wp:posOffset>324617</wp:posOffset>
            </wp:positionV>
            <wp:extent cx="3157855" cy="3481070"/>
            <wp:effectExtent l="0" t="0" r="4445" b="0"/>
            <wp:wrapTopAndBottom/>
            <wp:docPr id="2" name="table" descr="Tabla&#10;&#10;Descripción generada automáticamente con confianza media">
              <a:extLst xmlns:a="http://schemas.openxmlformats.org/drawingml/2006/main">
                <a:ext uri="{FF2B5EF4-FFF2-40B4-BE49-F238E27FC236}">
                  <a16:creationId xmlns:a16="http://schemas.microsoft.com/office/drawing/2014/main" id="{7730D49F-9482-5A2A-C162-F2397C5F7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Tabla&#10;&#10;Descripción generada automáticamente con confianza media">
                      <a:extLst>
                        <a:ext uri="{FF2B5EF4-FFF2-40B4-BE49-F238E27FC236}">
                          <a16:creationId xmlns:a16="http://schemas.microsoft.com/office/drawing/2014/main" id="{7730D49F-9482-5A2A-C162-F2397C5F7E98}"/>
                        </a:ext>
                      </a:extLst>
                    </pic:cNvPr>
                    <pic:cNvPicPr>
                      <a:picLocks noChangeAspect="1"/>
                    </pic:cNvPicPr>
                  </pic:nvPicPr>
                  <pic:blipFill>
                    <a:blip r:embed="rId16"/>
                    <a:stretch>
                      <a:fillRect/>
                    </a:stretch>
                  </pic:blipFill>
                  <pic:spPr>
                    <a:xfrm>
                      <a:off x="0" y="0"/>
                      <a:ext cx="3157855" cy="3481070"/>
                    </a:xfrm>
                    <a:prstGeom prst="rect">
                      <a:avLst/>
                    </a:prstGeom>
                  </pic:spPr>
                </pic:pic>
              </a:graphicData>
            </a:graphic>
          </wp:anchor>
        </w:drawing>
      </w:r>
      <w:proofErr w:type="spellStart"/>
      <w:r>
        <w:t>Sabiento</w:t>
      </w:r>
      <w:proofErr w:type="spellEnd"/>
      <w:r>
        <w:t xml:space="preserve"> esto, podemos obtener la tabla de costes, siguiente:</w:t>
      </w:r>
    </w:p>
    <w:p w14:paraId="7DB99C32" w14:textId="7A19CD10" w:rsidR="009834F9" w:rsidRDefault="009834F9" w:rsidP="00D14BA4"/>
    <w:p w14:paraId="4748FD1E" w14:textId="77777777" w:rsidR="00F1653C" w:rsidRDefault="00F1653C" w:rsidP="00D14BA4"/>
    <w:p w14:paraId="22DFB2D9" w14:textId="77777777" w:rsidR="00F1653C" w:rsidRDefault="00F1653C" w:rsidP="00D14BA4"/>
    <w:p w14:paraId="28D6D4B6" w14:textId="2D918E43" w:rsidR="00D14BA4" w:rsidRDefault="00D14BA4" w:rsidP="00D14BA4">
      <w:pPr>
        <w:pStyle w:val="Ttulo1"/>
      </w:pPr>
      <w:bookmarkStart w:id="3" w:name="_Toc135336829"/>
      <w:r>
        <w:lastRenderedPageBreak/>
        <w:t>Descripción general del algoritmo FFT Radix-2</w:t>
      </w:r>
      <w:bookmarkEnd w:id="3"/>
    </w:p>
    <w:p w14:paraId="1F6F5AC7" w14:textId="77777777" w:rsidR="009834F9" w:rsidRDefault="009834F9" w:rsidP="009834F9"/>
    <w:p w14:paraId="26BB1BCB" w14:textId="43318571" w:rsidR="009834F9" w:rsidRDefault="009834F9" w:rsidP="009834F9">
      <w:r>
        <w:t>Tenemos que:</w:t>
      </w:r>
    </w:p>
    <w:p w14:paraId="786E26AA" w14:textId="77777777" w:rsidR="009834F9" w:rsidRDefault="009834F9" w:rsidP="009834F9">
      <w:pPr>
        <w:pStyle w:val="Prrafodelista"/>
        <w:numPr>
          <w:ilvl w:val="0"/>
          <w:numId w:val="2"/>
        </w:numPr>
      </w:pPr>
      <w:r>
        <w:t>Verificar si la longitud de la secuencia es una potencia de 2. Si no lo es, puedes rellenar la secuencia con ceros o truncarla para que tenga una longitud que sea una potencia de 2.</w:t>
      </w:r>
    </w:p>
    <w:p w14:paraId="53D06CF2" w14:textId="77777777" w:rsidR="009834F9" w:rsidRDefault="009834F9" w:rsidP="009834F9">
      <w:pPr>
        <w:pStyle w:val="Prrafodelista"/>
        <w:numPr>
          <w:ilvl w:val="0"/>
          <w:numId w:val="2"/>
        </w:numPr>
      </w:pPr>
      <w:r>
        <w:t>Dividir recursivamente la secuencia en dos subsecuencias de igual longitud. La primera subsecuencia contiene los elementos en posiciones pares y la segunda subsecuencia contiene los elementos en posiciones impares.</w:t>
      </w:r>
    </w:p>
    <w:p w14:paraId="631DCBB2" w14:textId="77777777" w:rsidR="009834F9" w:rsidRDefault="009834F9" w:rsidP="009834F9">
      <w:pPr>
        <w:pStyle w:val="Prrafodelista"/>
        <w:numPr>
          <w:ilvl w:val="0"/>
          <w:numId w:val="2"/>
        </w:numPr>
      </w:pPr>
      <w:r>
        <w:t>Aplicar la FFT radix-2 en cada subsecuencia de forma recursiva hasta llegar a subsecuencias de longitud 1, que son casos base de la recursión.</w:t>
      </w:r>
    </w:p>
    <w:p w14:paraId="51EBFFE8" w14:textId="77777777" w:rsidR="009834F9" w:rsidRDefault="009834F9" w:rsidP="009834F9">
      <w:pPr>
        <w:pStyle w:val="Prrafodelista"/>
        <w:numPr>
          <w:ilvl w:val="0"/>
          <w:numId w:val="2"/>
        </w:numPr>
      </w:pPr>
      <w:r>
        <w:t>Combinar los resultados de las subsecuencias para obtener la transformada de Fourier de la secuencia original. Esto se hace utilizando un proceso llamado mezcla (</w:t>
      </w:r>
      <w:proofErr w:type="spellStart"/>
      <w:r>
        <w:t>butterfly</w:t>
      </w:r>
      <w:proofErr w:type="spellEnd"/>
      <w:r>
        <w:t>), que combina los valores de las subsecuencias utilizando operaciones de suma y multiplicación compleja.</w:t>
      </w:r>
    </w:p>
    <w:p w14:paraId="6A6FB17A" w14:textId="3F9B484D" w:rsidR="009834F9" w:rsidRDefault="009834F9" w:rsidP="009834F9">
      <w:pPr>
        <w:pStyle w:val="Prrafodelista"/>
        <w:numPr>
          <w:ilvl w:val="0"/>
          <w:numId w:val="2"/>
        </w:numPr>
      </w:pPr>
      <w:r>
        <w:t>Repetir el proceso de mezcla para diferentes niveles de la recursión, combinando los resultados de las subsecuencias de longitud cada vez mayor hasta llegar a la secuencia original.</w:t>
      </w:r>
    </w:p>
    <w:p w14:paraId="60F6F439" w14:textId="5DD9273A" w:rsidR="00D14BA4" w:rsidRDefault="009834F9" w:rsidP="00D07F59">
      <w:r>
        <w:t xml:space="preserve">La clave del algoritmo FFT radix-2 es la utilización de raíces de la unidad complejas y la propiedad de simetría de la transformada de Fourier. La recursión y la estrategia de "Divide y vencerás" permiten reducir la complejidad computacional de O(n^2) a </w:t>
      </w:r>
      <w:proofErr w:type="gramStart"/>
      <w:r>
        <w:t>O(</w:t>
      </w:r>
      <w:proofErr w:type="gramEnd"/>
      <w:r>
        <w:t>n log n), lo que hace que la FFT radix-2 sea una de las técnicas más eficientes para calcular la DFT.</w:t>
      </w:r>
    </w:p>
    <w:p w14:paraId="3F78D56E" w14:textId="77777777" w:rsidR="009834F9" w:rsidRDefault="009834F9" w:rsidP="00D07F59"/>
    <w:p w14:paraId="1790455D" w14:textId="0A815343" w:rsidR="00D07F59" w:rsidRDefault="00D14BA4" w:rsidP="00D07F59">
      <w:r w:rsidRPr="00D14BA4">
        <w:rPr>
          <w:rStyle w:val="Textoennegrita"/>
          <w:b w:val="0"/>
          <w:bCs w:val="0"/>
        </w:rPr>
        <w:drawing>
          <wp:inline distT="0" distB="0" distL="0" distR="0" wp14:anchorId="1E63F2E8" wp14:editId="7DAB91A2">
            <wp:extent cx="5400040" cy="2423160"/>
            <wp:effectExtent l="0" t="0" r="0" b="0"/>
            <wp:docPr id="144529216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92169" name="Imagen 1" descr="Texto, Carta&#10;&#10;Descripción generada automáticamente"/>
                    <pic:cNvPicPr/>
                  </pic:nvPicPr>
                  <pic:blipFill>
                    <a:blip r:embed="rId17"/>
                    <a:stretch>
                      <a:fillRect/>
                    </a:stretch>
                  </pic:blipFill>
                  <pic:spPr>
                    <a:xfrm>
                      <a:off x="0" y="0"/>
                      <a:ext cx="5400040" cy="2423160"/>
                    </a:xfrm>
                    <a:prstGeom prst="rect">
                      <a:avLst/>
                    </a:prstGeom>
                  </pic:spPr>
                </pic:pic>
              </a:graphicData>
            </a:graphic>
          </wp:inline>
        </w:drawing>
      </w:r>
    </w:p>
    <w:p w14:paraId="05304B79" w14:textId="77777777" w:rsidR="00D14BA4" w:rsidRDefault="00D14BA4" w:rsidP="00D07F59"/>
    <w:p w14:paraId="01DE77C5" w14:textId="089BA970" w:rsidR="00D14BA4" w:rsidRDefault="00D14BA4" w:rsidP="00D07F59">
      <w:r w:rsidRPr="00D14BA4">
        <w:lastRenderedPageBreak/>
        <w:drawing>
          <wp:inline distT="0" distB="0" distL="0" distR="0" wp14:anchorId="56BFD579" wp14:editId="186D6E1B">
            <wp:extent cx="2876951" cy="2019582"/>
            <wp:effectExtent l="0" t="0" r="0" b="0"/>
            <wp:docPr id="132002029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20290" name="Imagen 1" descr="Texto, Carta&#10;&#10;Descripción generada automáticamente"/>
                    <pic:cNvPicPr/>
                  </pic:nvPicPr>
                  <pic:blipFill>
                    <a:blip r:embed="rId18"/>
                    <a:stretch>
                      <a:fillRect/>
                    </a:stretch>
                  </pic:blipFill>
                  <pic:spPr>
                    <a:xfrm>
                      <a:off x="0" y="0"/>
                      <a:ext cx="2876951" cy="2019582"/>
                    </a:xfrm>
                    <a:prstGeom prst="rect">
                      <a:avLst/>
                    </a:prstGeom>
                  </pic:spPr>
                </pic:pic>
              </a:graphicData>
            </a:graphic>
          </wp:inline>
        </w:drawing>
      </w:r>
    </w:p>
    <w:p w14:paraId="2687C1FE" w14:textId="77777777" w:rsidR="00F1653C" w:rsidRDefault="00F1653C" w:rsidP="00D07F59"/>
    <w:p w14:paraId="6C714927" w14:textId="5AF6CAE0" w:rsidR="00D07F59" w:rsidRDefault="00D07F59" w:rsidP="00D07F59">
      <w:pPr>
        <w:pStyle w:val="Ttulo1"/>
        <w:rPr>
          <w:rStyle w:val="Textoennegrita"/>
          <w:b w:val="0"/>
          <w:bCs w:val="0"/>
        </w:rPr>
      </w:pPr>
      <w:bookmarkStart w:id="4" w:name="_Toc135336830"/>
      <w:r>
        <w:rPr>
          <w:rStyle w:val="Textoennegrita"/>
          <w:b w:val="0"/>
          <w:bCs w:val="0"/>
        </w:rPr>
        <w:t>Ejemplos aplicativos de RADIX-2.</w:t>
      </w:r>
      <w:bookmarkEnd w:id="4"/>
    </w:p>
    <w:p w14:paraId="4D56AB6B" w14:textId="41F4EE93" w:rsidR="00D07F59" w:rsidRPr="00D07F59" w:rsidRDefault="00D07F59" w:rsidP="00D07F59">
      <w:pPr>
        <w:rPr>
          <w:rStyle w:val="Textoennegrita"/>
          <w:b w:val="0"/>
          <w:bCs w:val="0"/>
        </w:rPr>
      </w:pPr>
      <w:r w:rsidRPr="00D07F59">
        <w:rPr>
          <w:rStyle w:val="Textoennegrita"/>
          <w:b w:val="0"/>
          <w:bCs w:val="0"/>
        </w:rPr>
        <w:t>Procesamiento de audio en tiempo real: La FFT radix-2 se utiliza en aplicaciones de procesamiento de audio en tiempo real, como ecualizadores de audio digitales. Permite analizar la señal de audio en tiempo real, dividirla en bandas de frecuencia y aplicar ajustes de ecualización específicos en cada banda para mejorar la calidad del sonido.</w:t>
      </w:r>
    </w:p>
    <w:p w14:paraId="10FAF354" w14:textId="6AFD17A7" w:rsidR="00D07F59" w:rsidRPr="00D07F59" w:rsidRDefault="00D07F59" w:rsidP="00D07F59">
      <w:pPr>
        <w:rPr>
          <w:rStyle w:val="Textoennegrita"/>
          <w:b w:val="0"/>
          <w:bCs w:val="0"/>
        </w:rPr>
      </w:pPr>
    </w:p>
    <w:p w14:paraId="06558DA0" w14:textId="77777777" w:rsidR="00D07F59" w:rsidRPr="00D07F59" w:rsidRDefault="00D07F59" w:rsidP="00D07F59">
      <w:pPr>
        <w:rPr>
          <w:rStyle w:val="Textoennegrita"/>
          <w:b w:val="0"/>
          <w:bCs w:val="0"/>
        </w:rPr>
      </w:pPr>
      <w:r w:rsidRPr="00D07F59">
        <w:rPr>
          <w:rStyle w:val="Textoennegrita"/>
          <w:b w:val="0"/>
          <w:bCs w:val="0"/>
        </w:rPr>
        <w:t>Análisis de señales biomédicas: La FFT radix-2 se utiliza en el análisis de señales biomédicas, como el electrocardiograma (ECG) y el electroencefalograma (EEG). Permite identificar patrones de frecuencia y detectar anomalías en las señales, lo que es útil en el diagnóstico médico y el monitoreo de la salud.</w:t>
      </w:r>
    </w:p>
    <w:p w14:paraId="1B26D7C4" w14:textId="77777777" w:rsidR="00D07F59" w:rsidRPr="00D07F59" w:rsidRDefault="00D07F59" w:rsidP="00D07F59">
      <w:pPr>
        <w:rPr>
          <w:rStyle w:val="Textoennegrita"/>
          <w:b w:val="0"/>
          <w:bCs w:val="0"/>
        </w:rPr>
      </w:pPr>
    </w:p>
    <w:p w14:paraId="20AE20F1" w14:textId="3C304D39" w:rsidR="00D07F59" w:rsidRDefault="00D07F59" w:rsidP="00D07F59">
      <w:pPr>
        <w:rPr>
          <w:rStyle w:val="Textoennegrita"/>
          <w:b w:val="0"/>
          <w:bCs w:val="0"/>
        </w:rPr>
      </w:pPr>
      <w:r w:rsidRPr="00D07F59">
        <w:rPr>
          <w:rStyle w:val="Textoennegrita"/>
          <w:b w:val="0"/>
          <w:bCs w:val="0"/>
        </w:rPr>
        <w:t>Procesamiento de imágenes en tiempo real: La FFT radix-2 se utiliza en aplicaciones de procesamiento de imágenes en tiempo real, como la visión por computadora y el reconocimiento de objetos. Permite realizar transformaciones de Fourier rápidas en secuencias de imágenes para detectar características, extraer información relevante y realizar seguimiento de objetos en movimiento.</w:t>
      </w:r>
    </w:p>
    <w:p w14:paraId="19E85875" w14:textId="77777777" w:rsidR="00D07F59" w:rsidRDefault="00D07F59" w:rsidP="00D07F59">
      <w:pPr>
        <w:rPr>
          <w:rStyle w:val="Textoennegrita"/>
          <w:b w:val="0"/>
          <w:bCs w:val="0"/>
        </w:rPr>
      </w:pPr>
    </w:p>
    <w:p w14:paraId="0C634301" w14:textId="77777777" w:rsidR="00F1653C" w:rsidRDefault="00F1653C" w:rsidP="00D07F59">
      <w:pPr>
        <w:rPr>
          <w:rStyle w:val="Textoennegrita"/>
          <w:b w:val="0"/>
          <w:bCs w:val="0"/>
        </w:rPr>
      </w:pPr>
    </w:p>
    <w:p w14:paraId="5879E27F" w14:textId="77777777" w:rsidR="00F1653C" w:rsidRDefault="00F1653C" w:rsidP="00D07F59">
      <w:pPr>
        <w:rPr>
          <w:rStyle w:val="Textoennegrita"/>
          <w:b w:val="0"/>
          <w:bCs w:val="0"/>
        </w:rPr>
      </w:pPr>
    </w:p>
    <w:p w14:paraId="46798C4C" w14:textId="77777777" w:rsidR="00F1653C" w:rsidRDefault="00F1653C" w:rsidP="00D07F59">
      <w:pPr>
        <w:rPr>
          <w:rStyle w:val="Textoennegrita"/>
          <w:b w:val="0"/>
          <w:bCs w:val="0"/>
        </w:rPr>
      </w:pPr>
    </w:p>
    <w:p w14:paraId="12661B36" w14:textId="77777777" w:rsidR="00F1653C" w:rsidRDefault="00F1653C" w:rsidP="00D07F59">
      <w:pPr>
        <w:rPr>
          <w:rStyle w:val="Textoennegrita"/>
          <w:b w:val="0"/>
          <w:bCs w:val="0"/>
        </w:rPr>
      </w:pPr>
    </w:p>
    <w:p w14:paraId="00B21E35" w14:textId="77777777" w:rsidR="00F1653C" w:rsidRDefault="00F1653C" w:rsidP="00D07F59">
      <w:pPr>
        <w:rPr>
          <w:rStyle w:val="Textoennegrita"/>
          <w:b w:val="0"/>
          <w:bCs w:val="0"/>
        </w:rPr>
      </w:pPr>
    </w:p>
    <w:p w14:paraId="6D149B3B" w14:textId="77777777" w:rsidR="00F1653C" w:rsidRDefault="00F1653C" w:rsidP="00D07F59">
      <w:pPr>
        <w:rPr>
          <w:rStyle w:val="Textoennegrita"/>
          <w:b w:val="0"/>
          <w:bCs w:val="0"/>
        </w:rPr>
      </w:pPr>
    </w:p>
    <w:p w14:paraId="2C1A60E6" w14:textId="77777777" w:rsidR="00F1653C" w:rsidRDefault="00F1653C" w:rsidP="00D07F59">
      <w:pPr>
        <w:rPr>
          <w:rStyle w:val="Textoennegrita"/>
          <w:b w:val="0"/>
          <w:bCs w:val="0"/>
        </w:rPr>
      </w:pPr>
    </w:p>
    <w:p w14:paraId="379D8742" w14:textId="77777777" w:rsidR="00F1653C" w:rsidRDefault="00F1653C" w:rsidP="00D07F59">
      <w:pPr>
        <w:rPr>
          <w:rStyle w:val="Textoennegrita"/>
          <w:b w:val="0"/>
          <w:bCs w:val="0"/>
        </w:rPr>
      </w:pPr>
    </w:p>
    <w:p w14:paraId="7FC04F29" w14:textId="77777777" w:rsidR="00F1653C" w:rsidRDefault="00F1653C" w:rsidP="00D07F59">
      <w:pPr>
        <w:rPr>
          <w:rStyle w:val="Textoennegrita"/>
          <w:b w:val="0"/>
          <w:bCs w:val="0"/>
        </w:rPr>
      </w:pPr>
    </w:p>
    <w:p w14:paraId="7F1F4811" w14:textId="77777777" w:rsidR="00F1653C" w:rsidRDefault="00F1653C" w:rsidP="00D07F59">
      <w:pPr>
        <w:rPr>
          <w:rStyle w:val="Textoennegrita"/>
          <w:b w:val="0"/>
          <w:bCs w:val="0"/>
        </w:rPr>
      </w:pPr>
    </w:p>
    <w:p w14:paraId="5FA24F27" w14:textId="10652E03" w:rsidR="00F1653C" w:rsidRDefault="00F1653C" w:rsidP="00F1653C">
      <w:pPr>
        <w:pStyle w:val="Ttulo1"/>
        <w:rPr>
          <w:rStyle w:val="Textoennegrita"/>
          <w:b w:val="0"/>
          <w:bCs w:val="0"/>
        </w:rPr>
      </w:pPr>
      <w:bookmarkStart w:id="5" w:name="_Toc135336831"/>
      <w:r>
        <w:rPr>
          <w:rStyle w:val="Textoennegrita"/>
          <w:b w:val="0"/>
          <w:bCs w:val="0"/>
        </w:rPr>
        <w:t>Bibliografía.</w:t>
      </w:r>
      <w:bookmarkEnd w:id="5"/>
    </w:p>
    <w:p w14:paraId="3805F953" w14:textId="77777777" w:rsidR="00F1653C" w:rsidRDefault="00F1653C" w:rsidP="00F1653C"/>
    <w:p w14:paraId="5D0F125D" w14:textId="4C96C961" w:rsidR="00F1653C" w:rsidRDefault="00F1653C" w:rsidP="00F1653C">
      <w:hyperlink r:id="rId19" w:history="1">
        <w:r w:rsidRPr="0048107F">
          <w:rPr>
            <w:rStyle w:val="Hipervnculo"/>
          </w:rPr>
          <w:t>http://dsp-book.narod.ru/FFTBB/0270_PDF_C03.pdf</w:t>
        </w:r>
      </w:hyperlink>
    </w:p>
    <w:p w14:paraId="741DDC89" w14:textId="439399D3" w:rsidR="00F1653C" w:rsidRDefault="00F1653C" w:rsidP="00F1653C">
      <w:hyperlink r:id="rId20" w:history="1">
        <w:r w:rsidRPr="0048107F">
          <w:rPr>
            <w:rStyle w:val="Hipervnculo"/>
          </w:rPr>
          <w:t>https://www.ti.com/lit/an/spra152/spra152.pdf</w:t>
        </w:r>
      </w:hyperlink>
    </w:p>
    <w:p w14:paraId="03D5BB6B" w14:textId="07D0DFED" w:rsidR="00F1653C" w:rsidRDefault="00F1653C" w:rsidP="00F1653C">
      <w:hyperlink r:id="rId21" w:history="1">
        <w:r w:rsidRPr="0048107F">
          <w:rPr>
            <w:rStyle w:val="Hipervnculo"/>
          </w:rPr>
          <w:t>https://www.quora.com/What-is-the-difference-between-decimation-in-time-and-decimation-in-frequency</w:t>
        </w:r>
      </w:hyperlink>
    </w:p>
    <w:p w14:paraId="68E242A9" w14:textId="5E595885" w:rsidR="00F1653C" w:rsidRDefault="00983AD4" w:rsidP="00F1653C">
      <w:hyperlink r:id="rId22" w:history="1">
        <w:r w:rsidRPr="0048107F">
          <w:rPr>
            <w:rStyle w:val="Hipervnculo"/>
          </w:rPr>
          <w:t>https://imarrero.webs.ull.es/sctm04/modulo2/15/jsanrosa.pdf</w:t>
        </w:r>
      </w:hyperlink>
    </w:p>
    <w:p w14:paraId="13D888B4" w14:textId="77777777" w:rsidR="00983AD4" w:rsidRDefault="00983AD4" w:rsidP="00F1653C"/>
    <w:p w14:paraId="203353BC" w14:textId="77777777" w:rsidR="00F1653C" w:rsidRPr="00F1653C" w:rsidRDefault="00F1653C" w:rsidP="00F1653C"/>
    <w:p w14:paraId="48086BEF" w14:textId="77777777" w:rsidR="00F1653C" w:rsidRPr="00D07F59" w:rsidRDefault="00F1653C" w:rsidP="00D07F59">
      <w:pPr>
        <w:rPr>
          <w:rStyle w:val="Textoennegrita"/>
          <w:b w:val="0"/>
          <w:bCs w:val="0"/>
        </w:rPr>
      </w:pPr>
    </w:p>
    <w:sectPr w:rsidR="00F1653C" w:rsidRPr="00D07F59" w:rsidSect="00983AD4">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AC6CA" w14:textId="77777777" w:rsidR="00890D67" w:rsidRDefault="00890D67" w:rsidP="00983AD4">
      <w:pPr>
        <w:spacing w:after="0" w:line="240" w:lineRule="auto"/>
      </w:pPr>
      <w:r>
        <w:separator/>
      </w:r>
    </w:p>
  </w:endnote>
  <w:endnote w:type="continuationSeparator" w:id="0">
    <w:p w14:paraId="13E3664F" w14:textId="77777777" w:rsidR="00890D67" w:rsidRDefault="00890D67" w:rsidP="0098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A061" w14:textId="77777777" w:rsidR="00983AD4" w:rsidRDefault="00983AD4">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2DE9B61" w14:textId="77777777" w:rsidR="00983AD4" w:rsidRDefault="00983A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751F6" w14:textId="77777777" w:rsidR="00890D67" w:rsidRDefault="00890D67" w:rsidP="00983AD4">
      <w:pPr>
        <w:spacing w:after="0" w:line="240" w:lineRule="auto"/>
      </w:pPr>
      <w:r>
        <w:separator/>
      </w:r>
    </w:p>
  </w:footnote>
  <w:footnote w:type="continuationSeparator" w:id="0">
    <w:p w14:paraId="1A6CE24F" w14:textId="77777777" w:rsidR="00890D67" w:rsidRDefault="00890D67" w:rsidP="00983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3C18"/>
    <w:multiLevelType w:val="hybridMultilevel"/>
    <w:tmpl w:val="E7683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680394"/>
    <w:multiLevelType w:val="hybridMultilevel"/>
    <w:tmpl w:val="0726A58C"/>
    <w:lvl w:ilvl="0" w:tplc="58AE603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A2023F"/>
    <w:multiLevelType w:val="multilevel"/>
    <w:tmpl w:val="9EAE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824752">
    <w:abstractNumId w:val="2"/>
  </w:num>
  <w:num w:numId="2" w16cid:durableId="1256939272">
    <w:abstractNumId w:val="0"/>
  </w:num>
  <w:num w:numId="3" w16cid:durableId="855192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80"/>
    <w:rsid w:val="00256B5C"/>
    <w:rsid w:val="00497B80"/>
    <w:rsid w:val="00890D67"/>
    <w:rsid w:val="009834F9"/>
    <w:rsid w:val="00983AD4"/>
    <w:rsid w:val="00BD5618"/>
    <w:rsid w:val="00D07F59"/>
    <w:rsid w:val="00D14BA4"/>
    <w:rsid w:val="00D55386"/>
    <w:rsid w:val="00F01952"/>
    <w:rsid w:val="00F165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C864"/>
  <w15:chartTrackingRefBased/>
  <w15:docId w15:val="{89094243-D6E7-417C-97CF-49CA2111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7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7B8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Sinespaciado">
    <w:name w:val="No Spacing"/>
    <w:link w:val="SinespaciadoCar"/>
    <w:uiPriority w:val="1"/>
    <w:qFormat/>
    <w:rsid w:val="00D07F59"/>
    <w:pPr>
      <w:spacing w:after="0" w:line="240" w:lineRule="auto"/>
    </w:pPr>
  </w:style>
  <w:style w:type="character" w:styleId="Textoennegrita">
    <w:name w:val="Strong"/>
    <w:basedOn w:val="Fuentedeprrafopredeter"/>
    <w:uiPriority w:val="22"/>
    <w:qFormat/>
    <w:rsid w:val="00D07F59"/>
    <w:rPr>
      <w:b/>
      <w:bCs/>
    </w:rPr>
  </w:style>
  <w:style w:type="character" w:customStyle="1" w:styleId="Ttulo1Car">
    <w:name w:val="Título 1 Car"/>
    <w:basedOn w:val="Fuentedeprrafopredeter"/>
    <w:link w:val="Ttulo1"/>
    <w:uiPriority w:val="9"/>
    <w:rsid w:val="00D07F5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834F9"/>
    <w:pPr>
      <w:ind w:left="720"/>
      <w:contextualSpacing/>
    </w:pPr>
  </w:style>
  <w:style w:type="paragraph" w:styleId="Descripcin">
    <w:name w:val="caption"/>
    <w:basedOn w:val="Normal"/>
    <w:next w:val="Normal"/>
    <w:uiPriority w:val="35"/>
    <w:unhideWhenUsed/>
    <w:qFormat/>
    <w:rsid w:val="009834F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F1653C"/>
    <w:rPr>
      <w:color w:val="0563C1" w:themeColor="hyperlink"/>
      <w:u w:val="single"/>
    </w:rPr>
  </w:style>
  <w:style w:type="character" w:styleId="Mencinsinresolver">
    <w:name w:val="Unresolved Mention"/>
    <w:basedOn w:val="Fuentedeprrafopredeter"/>
    <w:uiPriority w:val="99"/>
    <w:semiHidden/>
    <w:unhideWhenUsed/>
    <w:rsid w:val="00F1653C"/>
    <w:rPr>
      <w:color w:val="605E5C"/>
      <w:shd w:val="clear" w:color="auto" w:fill="E1DFDD"/>
    </w:rPr>
  </w:style>
  <w:style w:type="paragraph" w:styleId="Encabezado">
    <w:name w:val="header"/>
    <w:basedOn w:val="Normal"/>
    <w:link w:val="EncabezadoCar"/>
    <w:uiPriority w:val="99"/>
    <w:unhideWhenUsed/>
    <w:rsid w:val="00983A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AD4"/>
  </w:style>
  <w:style w:type="paragraph" w:styleId="Piedepgina">
    <w:name w:val="footer"/>
    <w:basedOn w:val="Normal"/>
    <w:link w:val="PiedepginaCar"/>
    <w:uiPriority w:val="99"/>
    <w:unhideWhenUsed/>
    <w:rsid w:val="00983A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AD4"/>
  </w:style>
  <w:style w:type="character" w:customStyle="1" w:styleId="SinespaciadoCar">
    <w:name w:val="Sin espaciado Car"/>
    <w:basedOn w:val="Fuentedeprrafopredeter"/>
    <w:link w:val="Sinespaciado"/>
    <w:uiPriority w:val="1"/>
    <w:rsid w:val="00983AD4"/>
  </w:style>
  <w:style w:type="paragraph" w:styleId="TtuloTDC">
    <w:name w:val="TOC Heading"/>
    <w:basedOn w:val="Ttulo1"/>
    <w:next w:val="Normal"/>
    <w:uiPriority w:val="39"/>
    <w:unhideWhenUsed/>
    <w:qFormat/>
    <w:rsid w:val="00983AD4"/>
    <w:pPr>
      <w:outlineLvl w:val="9"/>
    </w:pPr>
    <w:rPr>
      <w:kern w:val="0"/>
      <w:lang w:eastAsia="es-ES"/>
      <w14:ligatures w14:val="none"/>
    </w:rPr>
  </w:style>
  <w:style w:type="paragraph" w:styleId="TDC1">
    <w:name w:val="toc 1"/>
    <w:basedOn w:val="Normal"/>
    <w:next w:val="Normal"/>
    <w:autoRedefine/>
    <w:uiPriority w:val="39"/>
    <w:unhideWhenUsed/>
    <w:rsid w:val="00983A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080377">
      <w:bodyDiv w:val="1"/>
      <w:marLeft w:val="0"/>
      <w:marRight w:val="0"/>
      <w:marTop w:val="0"/>
      <w:marBottom w:val="0"/>
      <w:divBdr>
        <w:top w:val="none" w:sz="0" w:space="0" w:color="auto"/>
        <w:left w:val="none" w:sz="0" w:space="0" w:color="auto"/>
        <w:bottom w:val="none" w:sz="0" w:space="0" w:color="auto"/>
        <w:right w:val="none" w:sz="0" w:space="0" w:color="auto"/>
      </w:divBdr>
    </w:div>
    <w:div w:id="1541817098">
      <w:bodyDiv w:val="1"/>
      <w:marLeft w:val="0"/>
      <w:marRight w:val="0"/>
      <w:marTop w:val="0"/>
      <w:marBottom w:val="0"/>
      <w:divBdr>
        <w:top w:val="none" w:sz="0" w:space="0" w:color="auto"/>
        <w:left w:val="none" w:sz="0" w:space="0" w:color="auto"/>
        <w:bottom w:val="none" w:sz="0" w:space="0" w:color="auto"/>
        <w:right w:val="none" w:sz="0" w:space="0" w:color="auto"/>
      </w:divBdr>
    </w:div>
    <w:div w:id="1992557608">
      <w:bodyDiv w:val="1"/>
      <w:marLeft w:val="0"/>
      <w:marRight w:val="0"/>
      <w:marTop w:val="0"/>
      <w:marBottom w:val="0"/>
      <w:divBdr>
        <w:top w:val="none" w:sz="0" w:space="0" w:color="auto"/>
        <w:left w:val="none" w:sz="0" w:space="0" w:color="auto"/>
        <w:bottom w:val="none" w:sz="0" w:space="0" w:color="auto"/>
        <w:right w:val="none" w:sz="0" w:space="0" w:color="auto"/>
      </w:divBdr>
    </w:div>
    <w:div w:id="201703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quora.com/What-is-the-difference-between-decimation-in-time-and-decimation-in-frequenc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i.com/lit/an/spra152/spra15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dsp-book.narod.ru/FFTBB/0270_PDF_C03.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imarrero.webs.ull.es/sctm04/modulo2/15/jsanros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C1592-7DDD-4D1C-955E-481FAC86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1309</Words>
  <Characters>7204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Divide y vencerás con FFT</dc:title>
  <dc:subject>Metodología de programación.</dc:subject>
  <dc:creator>PAULINO ESTEBAN BERMÚDEZ RODRÍGUEZ</dc:creator>
  <cp:keywords/>
  <dc:description/>
  <cp:lastModifiedBy>PAULINO ESTEBAN BERMÚDEZ RODRÍGUEZ</cp:lastModifiedBy>
  <cp:revision>3</cp:revision>
  <cp:lastPrinted>2023-05-18T19:14:00Z</cp:lastPrinted>
  <dcterms:created xsi:type="dcterms:W3CDTF">2023-05-18T18:15:00Z</dcterms:created>
  <dcterms:modified xsi:type="dcterms:W3CDTF">2023-05-18T19:14:00Z</dcterms:modified>
</cp:coreProperties>
</file>