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62BF" w14:textId="77777777" w:rsidR="001C6402" w:rsidRPr="001C6402" w:rsidRDefault="001C6402" w:rsidP="001C6402">
      <w:pPr>
        <w:spacing w:before="100" w:beforeAutospacing="1" w:after="100" w:afterAutospacing="1" w:line="240" w:lineRule="auto"/>
        <w:outlineLvl w:val="0"/>
        <w:rPr>
          <w:rFonts w:ascii="Arial" w:eastAsia="Times New Roman" w:hAnsi="Arial" w:cs="Arial"/>
          <w:color w:val="004E8C"/>
          <w:kern w:val="36"/>
          <w:sz w:val="36"/>
          <w:szCs w:val="36"/>
          <w:lang w:eastAsia="hu-HU"/>
        </w:rPr>
      </w:pPr>
      <w:r w:rsidRPr="001C6402">
        <w:rPr>
          <w:rFonts w:ascii="Arial" w:eastAsia="Times New Roman" w:hAnsi="Arial" w:cs="Arial"/>
          <w:color w:val="004E8C"/>
          <w:kern w:val="36"/>
          <w:sz w:val="36"/>
          <w:szCs w:val="36"/>
          <w:lang w:eastAsia="hu-HU"/>
        </w:rPr>
        <w:t>Adatkezelési tájékoztató</w:t>
      </w:r>
    </w:p>
    <w:p w14:paraId="5848F27B" w14:textId="77777777" w:rsidR="001C6402" w:rsidRPr="001C6402" w:rsidRDefault="001C6402" w:rsidP="001C6402">
      <w:pPr>
        <w:spacing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Számunkra Partnereink bizalma fontos, ezért kiemelt figyelmet fordítunk a személyes adatok biztonságos tárolására és etikus alkalmazására. Természetesen elfogadjuk és alkalmazzuk a GDPR által előírt szabályzásokat, hiszen annak tartalma az Önök védelmét szolgálja.</w:t>
      </w:r>
      <w:r w:rsidRPr="001C6402">
        <w:rPr>
          <w:rFonts w:ascii="Arial" w:eastAsia="Times New Roman" w:hAnsi="Arial" w:cs="Arial"/>
          <w:color w:val="212529"/>
          <w:sz w:val="24"/>
          <w:szCs w:val="24"/>
          <w:lang w:eastAsia="hu-HU"/>
        </w:rPr>
        <w:br/>
        <w:t>Weboldalunkon általános kapcsolatfelvételi és állásra történő jelentkezés űrlapon keresztül lehet kapcsolatba lépni velünk. Mindkét űrlap kitöltésével Ön személyes adatokat fog közölni velünk, melynek jogalapja az Ön jogos érdeke (hiszen személyes adatai nélkül nem tudunk Önnek válaszolni, vagy nem tudjuk elindítani az állásra történő jelentkezést követő kiválasztási eljárást).</w:t>
      </w:r>
      <w:r w:rsidRPr="001C6402">
        <w:rPr>
          <w:rFonts w:ascii="Arial" w:eastAsia="Times New Roman" w:hAnsi="Arial" w:cs="Arial"/>
          <w:color w:val="212529"/>
          <w:sz w:val="24"/>
          <w:szCs w:val="24"/>
          <w:lang w:eastAsia="hu-HU"/>
        </w:rPr>
        <w:br/>
        <w:t>Az alábbiakban összefoglaltuk, mi történik az Ön adataival, azokat hogyan dolgozzuk fel, meddig tároljuk és milyen jogok illetik meg Önt, mint az adatok tulajdonosát.</w:t>
      </w:r>
    </w:p>
    <w:p w14:paraId="018B4243" w14:textId="77777777" w:rsidR="001C6402" w:rsidRPr="001C6402" w:rsidRDefault="001C6402" w:rsidP="001C6402">
      <w:pPr>
        <w:spacing w:after="100" w:afterAutospacing="1" w:line="240" w:lineRule="auto"/>
        <w:outlineLvl w:val="1"/>
        <w:rPr>
          <w:rFonts w:ascii="Arial" w:eastAsia="Times New Roman" w:hAnsi="Arial" w:cs="Arial"/>
          <w:color w:val="212529"/>
          <w:sz w:val="33"/>
          <w:szCs w:val="33"/>
          <w:lang w:eastAsia="hu-HU"/>
        </w:rPr>
      </w:pPr>
      <w:r w:rsidRPr="001C6402">
        <w:rPr>
          <w:rFonts w:ascii="Arial" w:eastAsia="Times New Roman" w:hAnsi="Arial" w:cs="Arial"/>
          <w:color w:val="212529"/>
          <w:sz w:val="33"/>
          <w:szCs w:val="33"/>
          <w:lang w:eastAsia="hu-HU"/>
        </w:rPr>
        <w:t>Kapcsolatfelvétel űrlap kitöltése</w:t>
      </w:r>
    </w:p>
    <w:p w14:paraId="5679B531" w14:textId="77777777" w:rsidR="001C6402" w:rsidRPr="001C6402" w:rsidRDefault="001C6402" w:rsidP="001C6402">
      <w:pPr>
        <w:spacing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Kapcsolat felvételi űrlap kitöltése és elküldése során a következő adatfeldolgozás történik:</w:t>
      </w:r>
    </w:p>
    <w:p w14:paraId="16290321" w14:textId="77777777" w:rsidR="001C6402" w:rsidRPr="001C6402" w:rsidRDefault="001C6402" w:rsidP="001C6402">
      <w:pPr>
        <w:spacing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Az űrlapot kitöltő neve, e-mail címe, telefonszám, valamint az üzenet tárgy és tartalma kerül elküldésre a Mod Zrt. által kezelt </w:t>
      </w:r>
      <w:hyperlink r:id="rId5" w:tgtFrame="_blank" w:history="1">
        <w:r w:rsidRPr="001C6402">
          <w:rPr>
            <w:rFonts w:ascii="Arial" w:eastAsia="Times New Roman" w:hAnsi="Arial" w:cs="Arial"/>
            <w:color w:val="004E8C"/>
            <w:sz w:val="24"/>
            <w:szCs w:val="24"/>
            <w:u w:val="single"/>
            <w:lang w:eastAsia="hu-HU"/>
          </w:rPr>
          <w:t>info@mod.hu</w:t>
        </w:r>
      </w:hyperlink>
      <w:r w:rsidRPr="001C6402">
        <w:rPr>
          <w:rFonts w:ascii="Arial" w:eastAsia="Times New Roman" w:hAnsi="Arial" w:cs="Arial"/>
          <w:color w:val="212529"/>
          <w:sz w:val="24"/>
          <w:szCs w:val="24"/>
          <w:lang w:eastAsia="hu-HU"/>
        </w:rPr>
        <w:t> címre.</w:t>
      </w:r>
    </w:p>
    <w:p w14:paraId="3E69BE43" w14:textId="77777777" w:rsidR="001C6402" w:rsidRPr="001C6402" w:rsidRDefault="001C6402" w:rsidP="001C6402">
      <w:pPr>
        <w:numPr>
          <w:ilvl w:val="0"/>
          <w:numId w:val="1"/>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kezelt személyes adatok: név, e-mail cím, telefonszám.</w:t>
      </w:r>
    </w:p>
    <w:p w14:paraId="79B4EFCC" w14:textId="77777777" w:rsidR="001C6402" w:rsidRPr="001C6402" w:rsidRDefault="001C6402" w:rsidP="001C6402">
      <w:pPr>
        <w:numPr>
          <w:ilvl w:val="0"/>
          <w:numId w:val="2"/>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adatkezelés célja: az űrlap kitöltőjének azonosítása válaszadás céljából.</w:t>
      </w:r>
    </w:p>
    <w:p w14:paraId="2D604EAF" w14:textId="77777777" w:rsidR="001C6402" w:rsidRPr="001C6402" w:rsidRDefault="001C6402" w:rsidP="001C6402">
      <w:pPr>
        <w:numPr>
          <w:ilvl w:val="0"/>
          <w:numId w:val="3"/>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adatkezelés jogalapja: űrlap kitöltőjének jogos érdeke.</w:t>
      </w:r>
    </w:p>
    <w:p w14:paraId="62B766DD" w14:textId="77777777" w:rsidR="001C6402" w:rsidRPr="001C6402" w:rsidRDefault="001C6402" w:rsidP="001C6402">
      <w:pPr>
        <w:numPr>
          <w:ilvl w:val="0"/>
          <w:numId w:val="4"/>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adatkezelés időtartama: megkeresés tárgyától függően az adatok további folyamatokba kerülhetnek (ajánlatkérés, szerződéskötés, állásra jelentkezés, panasz stb.) melyek önmagukban meghatározhatnak különböző adattárolási időtartamot. Általános információ kérés esetében az adattárolás időtartama 3 naptári hónap.</w:t>
      </w:r>
    </w:p>
    <w:p w14:paraId="30F21D94" w14:textId="77777777" w:rsidR="001C6402" w:rsidRPr="001C6402" w:rsidRDefault="001C6402" w:rsidP="001C6402">
      <w:pPr>
        <w:numPr>
          <w:ilvl w:val="0"/>
          <w:numId w:val="5"/>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 xml:space="preserve">adatkezelés módja: általános információ kérés esetén Mod Zrt. levelező rendszerében, speciális megkeresés esetén a megkeresés témája szerint a Mod Zrt. vállalatirányítási rendszerében hozzáférés jogosultsággal korlátozva, </w:t>
      </w:r>
      <w:r w:rsidRPr="001C6402">
        <w:rPr>
          <w:rFonts w:ascii="Arial" w:eastAsia="Times New Roman" w:hAnsi="Arial" w:cs="Arial"/>
          <w:color w:val="212529"/>
          <w:sz w:val="24"/>
          <w:szCs w:val="24"/>
          <w:lang w:eastAsia="hu-HU"/>
        </w:rPr>
        <w:lastRenderedPageBreak/>
        <w:t>hogy kollégáink közül is csak azok férhessenek hozzá, akiknek a munkájukból fakadóan az feltétlen szükséges.</w:t>
      </w:r>
    </w:p>
    <w:p w14:paraId="536582D1" w14:textId="77777777" w:rsidR="001C6402" w:rsidRPr="001C6402" w:rsidRDefault="001C6402" w:rsidP="001C6402">
      <w:pPr>
        <w:spacing w:after="100" w:afterAutospacing="1" w:line="240" w:lineRule="auto"/>
        <w:outlineLvl w:val="1"/>
        <w:rPr>
          <w:rFonts w:ascii="Arial" w:eastAsia="Times New Roman" w:hAnsi="Arial" w:cs="Arial"/>
          <w:color w:val="212529"/>
          <w:sz w:val="33"/>
          <w:szCs w:val="33"/>
          <w:lang w:eastAsia="hu-HU"/>
        </w:rPr>
      </w:pPr>
      <w:r w:rsidRPr="001C6402">
        <w:rPr>
          <w:rFonts w:ascii="Arial" w:eastAsia="Times New Roman" w:hAnsi="Arial" w:cs="Arial"/>
          <w:color w:val="212529"/>
          <w:sz w:val="33"/>
          <w:szCs w:val="33"/>
          <w:lang w:eastAsia="hu-HU"/>
        </w:rPr>
        <w:t>Állásra történő jelentkezés űrlap kitöltése</w:t>
      </w:r>
    </w:p>
    <w:p w14:paraId="785873C6" w14:textId="77777777" w:rsidR="001C6402" w:rsidRPr="001C6402" w:rsidRDefault="001C6402" w:rsidP="001C6402">
      <w:pPr>
        <w:spacing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Az űrlapot kitöltő neve, e-mail címe, megpályázott pozíció, legmagasabb iskolai végzettség, lakcím, valamint az önéletrajz és kapcsolódó dokumentumok kerülnek elküldésre a Mod Zrt. által kezelt</w:t>
      </w:r>
      <w:hyperlink r:id="rId6" w:tgtFrame="_blank" w:history="1">
        <w:r w:rsidRPr="001C6402">
          <w:rPr>
            <w:rFonts w:ascii="Arial" w:eastAsia="Times New Roman" w:hAnsi="Arial" w:cs="Arial"/>
            <w:color w:val="004E8C"/>
            <w:sz w:val="24"/>
            <w:szCs w:val="24"/>
            <w:u w:val="single"/>
            <w:lang w:eastAsia="hu-HU"/>
          </w:rPr>
          <w:t> hr@mod.hu</w:t>
        </w:r>
      </w:hyperlink>
      <w:r w:rsidRPr="001C6402">
        <w:rPr>
          <w:rFonts w:ascii="Arial" w:eastAsia="Times New Roman" w:hAnsi="Arial" w:cs="Arial"/>
          <w:color w:val="212529"/>
          <w:sz w:val="24"/>
          <w:szCs w:val="24"/>
          <w:lang w:eastAsia="hu-HU"/>
        </w:rPr>
        <w:t> címre.</w:t>
      </w:r>
    </w:p>
    <w:p w14:paraId="745E69B0" w14:textId="77777777" w:rsidR="001C6402" w:rsidRPr="001C6402" w:rsidRDefault="001C6402" w:rsidP="001C6402">
      <w:pPr>
        <w:numPr>
          <w:ilvl w:val="0"/>
          <w:numId w:val="6"/>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kezelt személyes adatok: név, e-mail cím, legmagasabb iskolai végzettség, lakcím, önéletrajz és kapcsolódó dokumentumok</w:t>
      </w:r>
    </w:p>
    <w:p w14:paraId="65098164" w14:textId="77777777" w:rsidR="001C6402" w:rsidRPr="001C6402" w:rsidRDefault="001C6402" w:rsidP="001C6402">
      <w:pPr>
        <w:numPr>
          <w:ilvl w:val="0"/>
          <w:numId w:val="7"/>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adatkezelés célja: az álláspályázó megítéléséhez szükséges információk kiértékelése</w:t>
      </w:r>
    </w:p>
    <w:p w14:paraId="38B5CE4B" w14:textId="77777777" w:rsidR="001C6402" w:rsidRPr="001C6402" w:rsidRDefault="001C6402" w:rsidP="001C6402">
      <w:pPr>
        <w:numPr>
          <w:ilvl w:val="0"/>
          <w:numId w:val="8"/>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adatkezelés jogalapja: űrlap kitöltőjének jogos érdeke</w:t>
      </w:r>
    </w:p>
    <w:p w14:paraId="31B7DB7A" w14:textId="77777777" w:rsidR="001C6402" w:rsidRPr="001C6402" w:rsidRDefault="001C6402" w:rsidP="001C6402">
      <w:pPr>
        <w:numPr>
          <w:ilvl w:val="0"/>
          <w:numId w:val="9"/>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adatkezelés maximális időtartama: 6 hónap.</w:t>
      </w:r>
    </w:p>
    <w:p w14:paraId="756BB50D" w14:textId="77777777" w:rsidR="001C6402" w:rsidRPr="001C6402" w:rsidRDefault="001C6402" w:rsidP="001C6402">
      <w:pPr>
        <w:numPr>
          <w:ilvl w:val="0"/>
          <w:numId w:val="10"/>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adatkezelés módja: űrlap beküldését követő 3 hónapon belül döntés születik arról, hogy a pályázóval folytatódik a felvételi eljárás. Nemleges válasz esetén a válaszadástól számítva még további 3 hónapig tároljuk az adatokat. Igen válasz esetén felvesszük a kapcsolatot a jelölttel, és elindul a pályázati eljárás. Az eljárás végén meghozott döntéstől függetlenül az érintett adatok a döntéstől számított 3 hónap múlva kerülnek törlésre.</w:t>
      </w:r>
    </w:p>
    <w:p w14:paraId="400DBCD7" w14:textId="77777777" w:rsidR="001C6402" w:rsidRPr="001C6402" w:rsidRDefault="001C6402" w:rsidP="001C6402">
      <w:pPr>
        <w:spacing w:after="100" w:afterAutospacing="1" w:line="240" w:lineRule="auto"/>
        <w:outlineLvl w:val="1"/>
        <w:rPr>
          <w:rFonts w:ascii="Arial" w:eastAsia="Times New Roman" w:hAnsi="Arial" w:cs="Arial"/>
          <w:color w:val="212529"/>
          <w:sz w:val="33"/>
          <w:szCs w:val="33"/>
          <w:lang w:eastAsia="hu-HU"/>
        </w:rPr>
      </w:pPr>
      <w:r w:rsidRPr="001C6402">
        <w:rPr>
          <w:rFonts w:ascii="Arial" w:eastAsia="Times New Roman" w:hAnsi="Arial" w:cs="Arial"/>
          <w:color w:val="212529"/>
          <w:sz w:val="33"/>
          <w:szCs w:val="33"/>
          <w:lang w:eastAsia="hu-HU"/>
        </w:rPr>
        <w:t>Weboldunkon történő egyéb adatgyűjtés</w:t>
      </w:r>
    </w:p>
    <w:p w14:paraId="6A126D87" w14:textId="77777777" w:rsidR="001C6402" w:rsidRPr="001C6402" w:rsidRDefault="001C6402" w:rsidP="001C6402">
      <w:pPr>
        <w:spacing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Weboldalunk cookie-kat használ böngészőjének vagy eszközének azonosításához. A cookie egy kisméretű fájl, amely akkor kerül az Ön számítógépére, amikor egy webhelyet keres fel. Amikor ismét felkeresi az adott webhelyet, a cookie-nak köszönhetően a webhely képes felismerni az Ön böngészőjét és azt, hogy Ön már járt itt. A cookie-k tárolhatnak felhasználói beállításokat és egyéb információkat is. Visszaállíthatja böngészője beállításait, hogy az utasítsa el az összes cookie-t, vagy hogy jelezze, ha a rendszer éppen egy cookie-t küld. Azonban lehet, hogy bizonyos webhelyfunkciók vagy szolgáltatások nem fognak megfelelően működni cookie-k nélkül.</w:t>
      </w:r>
    </w:p>
    <w:p w14:paraId="6000C3AF" w14:textId="77777777" w:rsidR="001C6402" w:rsidRPr="001C6402" w:rsidRDefault="001C6402" w:rsidP="001C6402">
      <w:pPr>
        <w:spacing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lastRenderedPageBreak/>
        <w:t>A weboldalon a Google Analytics által használt cookie-k (sütik) működnek, melyek működésére a Google adatvédelmi irányelvei vonatkoznak, amelyet megtalál a következő linken: (</w:t>
      </w:r>
      <w:hyperlink r:id="rId7" w:tgtFrame="_blank" w:history="1">
        <w:r w:rsidRPr="001C6402">
          <w:rPr>
            <w:rFonts w:ascii="Arial" w:eastAsia="Times New Roman" w:hAnsi="Arial" w:cs="Arial"/>
            <w:color w:val="004E8C"/>
            <w:sz w:val="24"/>
            <w:szCs w:val="24"/>
            <w:u w:val="single"/>
            <w:lang w:eastAsia="hu-HU"/>
          </w:rPr>
          <w:t>https://support.google.com/analytics/answer/6004245?hl=hu</w:t>
        </w:r>
      </w:hyperlink>
      <w:r w:rsidRPr="001C6402">
        <w:rPr>
          <w:rFonts w:ascii="Arial" w:eastAsia="Times New Roman" w:hAnsi="Arial" w:cs="Arial"/>
          <w:color w:val="212529"/>
          <w:sz w:val="24"/>
          <w:szCs w:val="24"/>
          <w:lang w:eastAsia="hu-HU"/>
        </w:rPr>
        <w:t>), illetve az alábbi linkre kattintva megtekintheti, hogy konkrétan milyen sütiket tartalmaz oldalunk: (</w:t>
      </w:r>
      <w:hyperlink r:id="rId8" w:tgtFrame="_blank" w:history="1">
        <w:r w:rsidRPr="001C6402">
          <w:rPr>
            <w:rFonts w:ascii="Arial" w:eastAsia="Times New Roman" w:hAnsi="Arial" w:cs="Arial"/>
            <w:color w:val="004E8C"/>
            <w:sz w:val="24"/>
            <w:szCs w:val="24"/>
            <w:u w:val="single"/>
            <w:lang w:eastAsia="hu-HU"/>
          </w:rPr>
          <w:t>https://mod.staging.fws.hu/hu/suti-informaciok</w:t>
        </w:r>
      </w:hyperlink>
      <w:r w:rsidRPr="001C6402">
        <w:rPr>
          <w:rFonts w:ascii="Arial" w:eastAsia="Times New Roman" w:hAnsi="Arial" w:cs="Arial"/>
          <w:color w:val="212529"/>
          <w:sz w:val="24"/>
          <w:szCs w:val="24"/>
          <w:lang w:eastAsia="hu-HU"/>
        </w:rPr>
        <w:t>).</w:t>
      </w:r>
    </w:p>
    <w:p w14:paraId="18600324" w14:textId="77777777" w:rsidR="001C6402" w:rsidRPr="001C6402" w:rsidRDefault="001C6402" w:rsidP="001C6402">
      <w:pPr>
        <w:numPr>
          <w:ilvl w:val="0"/>
          <w:numId w:val="11"/>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 kezelt adatok: Dátum, időpont, felhasználó számítógépének IP címe, meglátogatott oldal IP címe, előzőleg meglátogatott oldal IP címe, felhasználó operációs rendszerével kapcsolatos adatok.</w:t>
      </w:r>
    </w:p>
    <w:p w14:paraId="36654B81" w14:textId="77777777" w:rsidR="001C6402" w:rsidRPr="001C6402" w:rsidRDefault="001C6402" w:rsidP="001C6402">
      <w:pPr>
        <w:numPr>
          <w:ilvl w:val="0"/>
          <w:numId w:val="12"/>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Az adatkezelés jogalapja: Az információszabadságról és az információs önrendelkezési jogról szóló 2011.évi CXII. tv 5.§-a, alapján a weblap látogatóinak önkéntes hozzájárulása.</w:t>
      </w:r>
    </w:p>
    <w:p w14:paraId="670E5C04" w14:textId="77777777" w:rsidR="001C6402" w:rsidRPr="001C6402" w:rsidRDefault="001C6402" w:rsidP="001C6402">
      <w:pPr>
        <w:numPr>
          <w:ilvl w:val="0"/>
          <w:numId w:val="13"/>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Az adatkezelés időtartama: A honlap megtekintésétől számított 2 év időtartam.</w:t>
      </w:r>
    </w:p>
    <w:p w14:paraId="2CED0296" w14:textId="77777777" w:rsidR="001C6402" w:rsidRPr="001C6402" w:rsidRDefault="001C6402" w:rsidP="001C6402">
      <w:pPr>
        <w:spacing w:after="100" w:afterAutospacing="1" w:line="240" w:lineRule="auto"/>
        <w:outlineLvl w:val="1"/>
        <w:rPr>
          <w:rFonts w:ascii="Arial" w:eastAsia="Times New Roman" w:hAnsi="Arial" w:cs="Arial"/>
          <w:color w:val="212529"/>
          <w:sz w:val="33"/>
          <w:szCs w:val="33"/>
          <w:lang w:eastAsia="hu-HU"/>
        </w:rPr>
      </w:pPr>
      <w:r w:rsidRPr="001C6402">
        <w:rPr>
          <w:rFonts w:ascii="Arial" w:eastAsia="Times New Roman" w:hAnsi="Arial" w:cs="Arial"/>
          <w:color w:val="212529"/>
          <w:sz w:val="33"/>
          <w:szCs w:val="33"/>
          <w:lang w:eastAsia="hu-HU"/>
        </w:rPr>
        <w:t>Hiba vagy igény bejelentés során rögzített adatok</w:t>
      </w:r>
    </w:p>
    <w:p w14:paraId="1B88F502" w14:textId="77777777" w:rsidR="001C6402" w:rsidRPr="001C6402" w:rsidRDefault="001C6402" w:rsidP="001C6402">
      <w:pPr>
        <w:numPr>
          <w:ilvl w:val="0"/>
          <w:numId w:val="14"/>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Kezelt adatok: bejelentő személy adatai (név, e-mail cím, telefonszám).</w:t>
      </w:r>
    </w:p>
    <w:p w14:paraId="702C1043" w14:textId="77777777" w:rsidR="001C6402" w:rsidRPr="001C6402" w:rsidRDefault="001C6402" w:rsidP="001C6402">
      <w:pPr>
        <w:numPr>
          <w:ilvl w:val="0"/>
          <w:numId w:val="15"/>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Az adatkezelés célja: a bejelentés(ek) megvalósításának teljesítettsége, a bejelentő vevői elégedettség vizsgálata, valamint a folyamatos szolgáltatás javítás érdekében.</w:t>
      </w:r>
    </w:p>
    <w:p w14:paraId="6578BF91" w14:textId="77777777" w:rsidR="001C6402" w:rsidRPr="001C6402" w:rsidRDefault="001C6402" w:rsidP="001C6402">
      <w:pPr>
        <w:numPr>
          <w:ilvl w:val="0"/>
          <w:numId w:val="16"/>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Az adatkezelés jogalapja: Az információszabadságról és az információs önrendelkezési jogról szóló 2011.évi CXII. tv 6.§-a alapján, a bejelentő jogos érdeke.</w:t>
      </w:r>
    </w:p>
    <w:p w14:paraId="645A06CC" w14:textId="77777777" w:rsidR="001C6402" w:rsidRPr="001C6402" w:rsidRDefault="001C6402" w:rsidP="001C6402">
      <w:pPr>
        <w:numPr>
          <w:ilvl w:val="0"/>
          <w:numId w:val="17"/>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Az adatkezelés időtartama: a szerződés megszűnését, a szolgáltatás teljesítését, vagy az utolsó bejelentéstől számított 3 év.</w:t>
      </w:r>
    </w:p>
    <w:p w14:paraId="6CC3BA3D" w14:textId="77777777" w:rsidR="001C6402" w:rsidRPr="001C6402" w:rsidRDefault="001C6402" w:rsidP="001C6402">
      <w:pPr>
        <w:numPr>
          <w:ilvl w:val="0"/>
          <w:numId w:val="18"/>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Az adatkezelés módja: Mod Zrt. vállalatirányítási rendszerében, hozzáférés jogosultsággal korlátozva, hogy kollégáink közül is csak azok férhessenek hozzá, akiknek a munkájukból fakadóan az feltétlen szükséges.</w:t>
      </w:r>
    </w:p>
    <w:p w14:paraId="2BCCB936" w14:textId="77777777" w:rsidR="001C6402" w:rsidRPr="001C6402" w:rsidRDefault="001C6402" w:rsidP="001C6402">
      <w:pPr>
        <w:spacing w:after="100" w:afterAutospacing="1" w:line="240" w:lineRule="auto"/>
        <w:outlineLvl w:val="1"/>
        <w:rPr>
          <w:rFonts w:ascii="Arial" w:eastAsia="Times New Roman" w:hAnsi="Arial" w:cs="Arial"/>
          <w:color w:val="212529"/>
          <w:sz w:val="33"/>
          <w:szCs w:val="33"/>
          <w:lang w:eastAsia="hu-HU"/>
        </w:rPr>
      </w:pPr>
      <w:r w:rsidRPr="001C6402">
        <w:rPr>
          <w:rFonts w:ascii="Arial" w:eastAsia="Times New Roman" w:hAnsi="Arial" w:cs="Arial"/>
          <w:color w:val="212529"/>
          <w:sz w:val="33"/>
          <w:szCs w:val="33"/>
          <w:lang w:eastAsia="hu-HU"/>
        </w:rPr>
        <w:t>A személyes adat tulajdonosa számára biztosított jogok</w:t>
      </w:r>
    </w:p>
    <w:p w14:paraId="67EA1A9E" w14:textId="77777777" w:rsidR="001C6402" w:rsidRPr="001C6402" w:rsidRDefault="001C6402" w:rsidP="001C6402">
      <w:pPr>
        <w:spacing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GDPR és ennélfogva Mod Zrt. is biztosítja a személyes adat tulajdonosa számára a következő jogokat:</w:t>
      </w:r>
    </w:p>
    <w:p w14:paraId="1B0BFC9D" w14:textId="77777777" w:rsidR="001C6402" w:rsidRPr="001C6402" w:rsidRDefault="001C6402" w:rsidP="001C6402">
      <w:pPr>
        <w:numPr>
          <w:ilvl w:val="0"/>
          <w:numId w:val="19"/>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lastRenderedPageBreak/>
        <w:t>Személyes adatok törlésre vagy javításra kerüljenek.</w:t>
      </w:r>
    </w:p>
    <w:p w14:paraId="35E6C503" w14:textId="77777777" w:rsidR="001C6402" w:rsidRPr="001C6402" w:rsidRDefault="001C6402" w:rsidP="001C6402">
      <w:pPr>
        <w:numPr>
          <w:ilvl w:val="0"/>
          <w:numId w:val="20"/>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Információt kérhet, hogy milyen adatok kerültek tárolásra.</w:t>
      </w:r>
    </w:p>
    <w:p w14:paraId="7120E3D8" w14:textId="77777777" w:rsidR="001C6402" w:rsidRPr="001C6402" w:rsidRDefault="001C6402" w:rsidP="001C6402">
      <w:pPr>
        <w:numPr>
          <w:ilvl w:val="0"/>
          <w:numId w:val="21"/>
        </w:numPr>
        <w:spacing w:before="100" w:beforeAutospacing="1"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Bármikor kérhetik, hogy adataik egy másik félhez kerüljenek áthelyezésre.</w:t>
      </w:r>
    </w:p>
    <w:p w14:paraId="15D1DAEB" w14:textId="77777777" w:rsidR="001C6402" w:rsidRPr="001C6402" w:rsidRDefault="001C6402" w:rsidP="001C6402">
      <w:pPr>
        <w:spacing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Fentiekkel vagy más, adatvédelemmel kapcsolatos kérdések tekintetében vegye fel velünk a kapcsolatot az </w:t>
      </w:r>
      <w:hyperlink r:id="rId9" w:tgtFrame="_blank" w:history="1">
        <w:r w:rsidRPr="001C6402">
          <w:rPr>
            <w:rFonts w:ascii="Arial" w:eastAsia="Times New Roman" w:hAnsi="Arial" w:cs="Arial"/>
            <w:color w:val="004E8C"/>
            <w:sz w:val="24"/>
            <w:szCs w:val="24"/>
            <w:u w:val="single"/>
            <w:lang w:eastAsia="hu-HU"/>
          </w:rPr>
          <w:t>adatvedelem@mod.hu</w:t>
        </w:r>
      </w:hyperlink>
      <w:r w:rsidRPr="001C6402">
        <w:rPr>
          <w:rFonts w:ascii="Arial" w:eastAsia="Times New Roman" w:hAnsi="Arial" w:cs="Arial"/>
          <w:color w:val="212529"/>
          <w:sz w:val="24"/>
          <w:szCs w:val="24"/>
          <w:lang w:eastAsia="hu-HU"/>
        </w:rPr>
        <w:t> e-mail címen, kollégáink a lehető legrövidebb idő alatt keresni fogják Önt.</w:t>
      </w:r>
    </w:p>
    <w:p w14:paraId="2EC8302E" w14:textId="77777777" w:rsidR="001C6402" w:rsidRPr="001C6402" w:rsidRDefault="001C6402" w:rsidP="001C6402">
      <w:pPr>
        <w:spacing w:after="100" w:afterAutospacing="1" w:line="384" w:lineRule="atLeast"/>
        <w:rPr>
          <w:rFonts w:ascii="Arial" w:eastAsia="Times New Roman" w:hAnsi="Arial" w:cs="Arial"/>
          <w:color w:val="212529"/>
          <w:sz w:val="24"/>
          <w:szCs w:val="24"/>
          <w:lang w:eastAsia="hu-HU"/>
        </w:rPr>
      </w:pPr>
      <w:r w:rsidRPr="001C6402">
        <w:rPr>
          <w:rFonts w:ascii="Arial" w:eastAsia="Times New Roman" w:hAnsi="Arial" w:cs="Arial"/>
          <w:color w:val="212529"/>
          <w:sz w:val="24"/>
          <w:szCs w:val="24"/>
          <w:lang w:eastAsia="hu-HU"/>
        </w:rPr>
        <w:t>A személyes adatok kezelése a mindenkor érvényes adatkezelési szabályoknak megfelelően történik. Adatkezelés nyilvántartási szám: NAIH-68421/2013.</w:t>
      </w:r>
    </w:p>
    <w:p w14:paraId="50ED2123" w14:textId="77777777" w:rsidR="005778AD" w:rsidRDefault="005778AD"/>
    <w:sectPr w:rsidR="005778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28AA"/>
    <w:multiLevelType w:val="multilevel"/>
    <w:tmpl w:val="84C4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A5CA3"/>
    <w:multiLevelType w:val="multilevel"/>
    <w:tmpl w:val="239E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F1BE1"/>
    <w:multiLevelType w:val="multilevel"/>
    <w:tmpl w:val="8048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76F95"/>
    <w:multiLevelType w:val="multilevel"/>
    <w:tmpl w:val="F4A2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04037"/>
    <w:multiLevelType w:val="multilevel"/>
    <w:tmpl w:val="7A20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EA7129"/>
    <w:multiLevelType w:val="multilevel"/>
    <w:tmpl w:val="EDE2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5640C"/>
    <w:multiLevelType w:val="multilevel"/>
    <w:tmpl w:val="B8C4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4029A"/>
    <w:multiLevelType w:val="multilevel"/>
    <w:tmpl w:val="DE58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04780"/>
    <w:multiLevelType w:val="multilevel"/>
    <w:tmpl w:val="60DC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457320"/>
    <w:multiLevelType w:val="multilevel"/>
    <w:tmpl w:val="AAB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E01EC"/>
    <w:multiLevelType w:val="multilevel"/>
    <w:tmpl w:val="B148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2109C"/>
    <w:multiLevelType w:val="multilevel"/>
    <w:tmpl w:val="D560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5F5DA9"/>
    <w:multiLevelType w:val="multilevel"/>
    <w:tmpl w:val="CA46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120C4"/>
    <w:multiLevelType w:val="multilevel"/>
    <w:tmpl w:val="5684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F0BEF"/>
    <w:multiLevelType w:val="multilevel"/>
    <w:tmpl w:val="E736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97836"/>
    <w:multiLevelType w:val="multilevel"/>
    <w:tmpl w:val="26BA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89055E"/>
    <w:multiLevelType w:val="multilevel"/>
    <w:tmpl w:val="237E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3273F0"/>
    <w:multiLevelType w:val="multilevel"/>
    <w:tmpl w:val="367A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CF6F46"/>
    <w:multiLevelType w:val="multilevel"/>
    <w:tmpl w:val="483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A2ECA"/>
    <w:multiLevelType w:val="multilevel"/>
    <w:tmpl w:val="6550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875D2"/>
    <w:multiLevelType w:val="multilevel"/>
    <w:tmpl w:val="7BC6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4"/>
  </w:num>
  <w:num w:numId="4">
    <w:abstractNumId w:val="9"/>
  </w:num>
  <w:num w:numId="5">
    <w:abstractNumId w:val="6"/>
  </w:num>
  <w:num w:numId="6">
    <w:abstractNumId w:val="16"/>
  </w:num>
  <w:num w:numId="7">
    <w:abstractNumId w:val="0"/>
  </w:num>
  <w:num w:numId="8">
    <w:abstractNumId w:val="19"/>
  </w:num>
  <w:num w:numId="9">
    <w:abstractNumId w:val="18"/>
  </w:num>
  <w:num w:numId="10">
    <w:abstractNumId w:val="17"/>
  </w:num>
  <w:num w:numId="11">
    <w:abstractNumId w:val="15"/>
  </w:num>
  <w:num w:numId="12">
    <w:abstractNumId w:val="8"/>
  </w:num>
  <w:num w:numId="13">
    <w:abstractNumId w:val="1"/>
  </w:num>
  <w:num w:numId="14">
    <w:abstractNumId w:val="4"/>
  </w:num>
  <w:num w:numId="15">
    <w:abstractNumId w:val="2"/>
  </w:num>
  <w:num w:numId="16">
    <w:abstractNumId w:val="3"/>
  </w:num>
  <w:num w:numId="17">
    <w:abstractNumId w:val="5"/>
  </w:num>
  <w:num w:numId="18">
    <w:abstractNumId w:val="13"/>
  </w:num>
  <w:num w:numId="19">
    <w:abstractNumId w:val="11"/>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02"/>
    <w:rsid w:val="001C6402"/>
    <w:rsid w:val="005778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EA35"/>
  <w15:chartTrackingRefBased/>
  <w15:docId w15:val="{4571E974-4E64-4F32-B4B0-D2E42E61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link w:val="Cmsor1Char"/>
    <w:uiPriority w:val="9"/>
    <w:qFormat/>
    <w:rsid w:val="001C64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1C6402"/>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C6402"/>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1C6402"/>
    <w:rPr>
      <w:rFonts w:ascii="Times New Roman" w:eastAsia="Times New Roman" w:hAnsi="Times New Roman" w:cs="Times New Roman"/>
      <w:b/>
      <w:bCs/>
      <w:sz w:val="36"/>
      <w:szCs w:val="36"/>
      <w:lang w:eastAsia="hu-HU"/>
    </w:rPr>
  </w:style>
  <w:style w:type="paragraph" w:styleId="NormlWeb">
    <w:name w:val="Normal (Web)"/>
    <w:basedOn w:val="Norml"/>
    <w:uiPriority w:val="99"/>
    <w:semiHidden/>
    <w:unhideWhenUsed/>
    <w:rsid w:val="001C6402"/>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1C64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3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staging.fws.hu/hu/suti-informaciok" TargetMode="External"/><Relationship Id="rId3" Type="http://schemas.openxmlformats.org/officeDocument/2006/relationships/settings" Target="settings.xml"/><Relationship Id="rId7" Type="http://schemas.openxmlformats.org/officeDocument/2006/relationships/hyperlink" Target="https://support.google.com/analytics/answer/6004245?hl=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r@mod.hu" TargetMode="External"/><Relationship Id="rId11" Type="http://schemas.openxmlformats.org/officeDocument/2006/relationships/theme" Target="theme/theme1.xml"/><Relationship Id="rId5" Type="http://schemas.openxmlformats.org/officeDocument/2006/relationships/hyperlink" Target="mailto:info@mod.h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datvedelem@mod.hu"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789</Words>
  <Characters>5446</Characters>
  <Application>Microsoft Office Word</Application>
  <DocSecurity>0</DocSecurity>
  <Lines>45</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2022-03-30T21:14:00Z</dcterms:created>
  <dcterms:modified xsi:type="dcterms:W3CDTF">2022-03-30T21:14:00Z</dcterms:modified>
</cp:coreProperties>
</file>