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FD8" w:rsidRDefault="00095E40" w:rsidP="00095E40">
      <w:pPr>
        <w:pStyle w:val="Cmsor1"/>
        <w:numPr>
          <w:ilvl w:val="0"/>
          <w:numId w:val="0"/>
        </w:numPr>
        <w:ind w:left="10" w:right="0" w:hanging="10"/>
      </w:pPr>
      <w:r>
        <w:t xml:space="preserve">Települések </w:t>
      </w:r>
      <w:r>
        <w:tab/>
      </w:r>
    </w:p>
    <w:p w:rsidR="00873FD8" w:rsidRDefault="00095E40">
      <w:pPr>
        <w:ind w:left="-15" w:right="51" w:firstLine="284"/>
      </w:pPr>
      <w:r>
        <w:t xml:space="preserve">A KSH nyilvántartása alapján ismertek a magyarországi települések legfontosabb adatai. A feladat során a Szabolcs-Szatmár-Bereg Megyére vonatkozó 2011. évi statisztikai adatokkal kell dolgoznia. </w:t>
      </w:r>
    </w:p>
    <w:p w:rsidR="00873FD8" w:rsidRDefault="00095E40">
      <w:pPr>
        <w:spacing w:after="145"/>
        <w:ind w:left="426" w:right="51" w:firstLine="0"/>
      </w:pPr>
      <w:r>
        <w:t>A megoldás során vegye figyelembe a követke</w:t>
      </w:r>
      <w:r>
        <w:t>z</w:t>
      </w:r>
      <w:r>
        <w:t>ő</w:t>
      </w:r>
      <w:r>
        <w:t xml:space="preserve">ket: </w:t>
      </w:r>
    </w:p>
    <w:p w:rsidR="00873FD8" w:rsidRDefault="00095E40">
      <w:pPr>
        <w:numPr>
          <w:ilvl w:val="0"/>
          <w:numId w:val="4"/>
        </w:numPr>
        <w:spacing w:after="32" w:line="252" w:lineRule="auto"/>
        <w:ind w:right="0" w:hanging="294"/>
        <w:jc w:val="left"/>
      </w:pPr>
      <w:r>
        <w:rPr>
          <w:i/>
        </w:rPr>
        <w:t>A képernyőre írást igénylő részfeladato</w:t>
      </w:r>
      <w:bookmarkStart w:id="0" w:name="_GoBack"/>
      <w:bookmarkEnd w:id="0"/>
      <w:r>
        <w:rPr>
          <w:i/>
        </w:rPr>
        <w:t xml:space="preserve">k eredményének megjelenítése előtt írja a képernyőre a feladat sorszámát (például: 3. feladat:)! </w:t>
      </w:r>
    </w:p>
    <w:p w:rsidR="00873FD8" w:rsidRDefault="00095E40">
      <w:pPr>
        <w:numPr>
          <w:ilvl w:val="0"/>
          <w:numId w:val="4"/>
        </w:numPr>
        <w:spacing w:after="3" w:line="252" w:lineRule="auto"/>
        <w:ind w:right="0" w:hanging="294"/>
        <w:jc w:val="left"/>
      </w:pPr>
      <w:r>
        <w:rPr>
          <w:i/>
        </w:rPr>
        <w:t xml:space="preserve">Az egyes feladatokban a kiírásokat a minta szerint készítse el! </w:t>
      </w:r>
    </w:p>
    <w:p w:rsidR="00873FD8" w:rsidRDefault="00095E40">
      <w:pPr>
        <w:numPr>
          <w:ilvl w:val="0"/>
          <w:numId w:val="4"/>
        </w:numPr>
        <w:spacing w:after="32" w:line="252" w:lineRule="auto"/>
        <w:ind w:right="0" w:hanging="294"/>
        <w:jc w:val="left"/>
      </w:pPr>
      <w:r>
        <w:rPr>
          <w:i/>
        </w:rPr>
        <w:t>A program megírásakor a fájlban lévő</w:t>
      </w:r>
      <w:r>
        <w:rPr>
          <w:i/>
        </w:rPr>
        <w:t xml:space="preserve"> adatok helyes szerkezetét nem kell ellenőriznie, feltételezheti, hogy a rendelkezésre álló adatok a leírtaknak megfelelnek. </w:t>
      </w:r>
    </w:p>
    <w:p w:rsidR="00873FD8" w:rsidRDefault="00095E40">
      <w:pPr>
        <w:numPr>
          <w:ilvl w:val="0"/>
          <w:numId w:val="4"/>
        </w:numPr>
        <w:spacing w:after="3" w:line="252" w:lineRule="auto"/>
        <w:ind w:right="0" w:hanging="294"/>
        <w:jc w:val="left"/>
      </w:pPr>
      <w:r>
        <w:rPr>
          <w:i/>
        </w:rPr>
        <w:t xml:space="preserve">A megoldást úgy készítse el, hogy az azonos szerkezetű, de más megyére vonatkozó input adatok mellett is helyes eredményt adjon! </w:t>
      </w:r>
    </w:p>
    <w:p w:rsidR="00873FD8" w:rsidRDefault="00095E40">
      <w:pPr>
        <w:spacing w:after="15"/>
        <w:ind w:left="-15" w:right="51" w:firstLine="284"/>
      </w:pPr>
      <w:r>
        <w:t xml:space="preserve">Az </w:t>
      </w:r>
      <w:r>
        <w:rPr>
          <w:rFonts w:ascii="Courier New" w:eastAsia="Courier New" w:hAnsi="Courier New" w:cs="Courier New"/>
          <w:sz w:val="20"/>
        </w:rPr>
        <w:t>szszb.csv</w:t>
      </w:r>
      <w:r>
        <w:rPr>
          <w:sz w:val="20"/>
        </w:rPr>
        <w:t xml:space="preserve"> </w:t>
      </w:r>
      <w:r>
        <w:t>állomány els</w:t>
      </w:r>
      <w:r>
        <w:t>ő</w:t>
      </w:r>
      <w:r>
        <w:t xml:space="preserve"> sorában egy fejléc található, az egyes adatok jelentésével. A további sorok a Szabolcs-Szatmár-Bereg Megyéhez tartozó összes település legfontosabb adatait tartalmazzák. </w:t>
      </w:r>
    </w:p>
    <w:p w:rsidR="00873FD8" w:rsidRDefault="00095E40">
      <w:pPr>
        <w:spacing w:after="82"/>
        <w:ind w:left="-15" w:right="51" w:firstLine="0"/>
      </w:pPr>
      <w:r>
        <w:t>Az adatokat pontosvessz</w:t>
      </w:r>
      <w:r>
        <w:t>ő</w:t>
      </w:r>
      <w:r>
        <w:t xml:space="preserve"> választja el egymástól. Például: </w:t>
      </w:r>
    </w:p>
    <w:p w:rsidR="00873FD8" w:rsidRDefault="00095E40">
      <w:pPr>
        <w:spacing w:after="136" w:line="259" w:lineRule="auto"/>
        <w:ind w:left="1701" w:right="0" w:firstLine="0"/>
        <w:jc w:val="left"/>
      </w:pPr>
      <w:r>
        <w:rPr>
          <w:rFonts w:ascii="Courier New" w:eastAsia="Courier New" w:hAnsi="Courier New" w:cs="Courier New"/>
          <w:sz w:val="21"/>
        </w:rPr>
        <w:t>Ajak</w:t>
      </w:r>
      <w:proofErr w:type="gramStart"/>
      <w:r>
        <w:rPr>
          <w:rFonts w:ascii="Courier New" w:eastAsia="Courier New" w:hAnsi="Courier New" w:cs="Courier New"/>
          <w:sz w:val="21"/>
        </w:rPr>
        <w:t>;nagyközség</w:t>
      </w:r>
      <w:proofErr w:type="gramEnd"/>
      <w:r>
        <w:rPr>
          <w:rFonts w:ascii="Courier New" w:eastAsia="Courier New" w:hAnsi="Courier New" w:cs="Courier New"/>
          <w:sz w:val="21"/>
        </w:rPr>
        <w:t xml:space="preserve">;Kisvárdai;2476;3584 </w:t>
      </w:r>
    </w:p>
    <w:p w:rsidR="00873FD8" w:rsidRDefault="00095E40">
      <w:pPr>
        <w:spacing w:after="151"/>
        <w:ind w:left="426" w:right="51" w:firstLine="0"/>
      </w:pPr>
      <w:r>
        <w:t>A sorokban lév</w:t>
      </w:r>
      <w:r>
        <w:t>ő</w:t>
      </w:r>
      <w:r>
        <w:t xml:space="preserve"> adatok rendre a következ</w:t>
      </w:r>
      <w:r>
        <w:t>ő</w:t>
      </w:r>
      <w:r>
        <w:t xml:space="preserve">k: </w:t>
      </w:r>
    </w:p>
    <w:p w:rsidR="00873FD8" w:rsidRDefault="00095E40">
      <w:pPr>
        <w:numPr>
          <w:ilvl w:val="0"/>
          <w:numId w:val="5"/>
        </w:numPr>
        <w:spacing w:after="7"/>
        <w:ind w:right="51" w:hanging="294"/>
      </w:pPr>
      <w:r>
        <w:t xml:space="preserve">A település neve. Például: </w:t>
      </w:r>
      <w:r>
        <w:rPr>
          <w:rFonts w:ascii="Courier New" w:eastAsia="Courier New" w:hAnsi="Courier New" w:cs="Courier New"/>
          <w:sz w:val="20"/>
        </w:rPr>
        <w:t>„Ajak”</w:t>
      </w:r>
      <w:r>
        <w:t xml:space="preserve"> </w:t>
      </w:r>
    </w:p>
    <w:p w:rsidR="00873FD8" w:rsidRDefault="00095E40">
      <w:pPr>
        <w:numPr>
          <w:ilvl w:val="0"/>
          <w:numId w:val="5"/>
        </w:numPr>
        <w:spacing w:after="3" w:line="252" w:lineRule="auto"/>
        <w:ind w:right="51" w:hanging="294"/>
      </w:pPr>
      <w:r>
        <w:t>A település rangja (</w:t>
      </w:r>
      <w:r>
        <w:rPr>
          <w:i/>
        </w:rPr>
        <w:t>község, nagyközség, város, megyei jogú város</w:t>
      </w:r>
      <w:r>
        <w:t xml:space="preserve">). Például: </w:t>
      </w:r>
      <w:r>
        <w:rPr>
          <w:rFonts w:ascii="Courier New" w:eastAsia="Courier New" w:hAnsi="Courier New" w:cs="Courier New"/>
          <w:sz w:val="20"/>
        </w:rPr>
        <w:t>„nagyközség”</w:t>
      </w:r>
      <w:r>
        <w:rPr>
          <w:sz w:val="20"/>
        </w:rPr>
        <w:t xml:space="preserve"> </w:t>
      </w:r>
    </w:p>
    <w:p w:rsidR="00873FD8" w:rsidRDefault="00095E40">
      <w:pPr>
        <w:numPr>
          <w:ilvl w:val="0"/>
          <w:numId w:val="5"/>
        </w:numPr>
        <w:spacing w:after="13"/>
        <w:ind w:right="51" w:hanging="294"/>
      </w:pPr>
      <w:r>
        <w:t xml:space="preserve">A település melyik térséghez tartozik. Például: </w:t>
      </w:r>
      <w:r>
        <w:rPr>
          <w:rFonts w:ascii="Courier New" w:eastAsia="Courier New" w:hAnsi="Courier New" w:cs="Courier New"/>
          <w:sz w:val="20"/>
        </w:rPr>
        <w:t>„Kisvárdai”</w:t>
      </w:r>
      <w:r>
        <w:rPr>
          <w:sz w:val="20"/>
        </w:rPr>
        <w:t xml:space="preserve"> </w:t>
      </w:r>
    </w:p>
    <w:p w:rsidR="00873FD8" w:rsidRDefault="00095E40">
      <w:pPr>
        <w:numPr>
          <w:ilvl w:val="0"/>
          <w:numId w:val="5"/>
        </w:numPr>
        <w:spacing w:after="9"/>
        <w:ind w:right="51" w:hanging="294"/>
      </w:pPr>
      <w:r>
        <w:t xml:space="preserve">A település területe hektárban. Például: </w:t>
      </w:r>
      <w:r>
        <w:rPr>
          <w:rFonts w:ascii="Courier New" w:eastAsia="Courier New" w:hAnsi="Courier New" w:cs="Courier New"/>
          <w:sz w:val="20"/>
        </w:rPr>
        <w:t>„2476”</w:t>
      </w:r>
      <w:r>
        <w:rPr>
          <w:sz w:val="20"/>
        </w:rPr>
        <w:t xml:space="preserve"> </w:t>
      </w:r>
    </w:p>
    <w:p w:rsidR="00873FD8" w:rsidRDefault="00095E40">
      <w:pPr>
        <w:numPr>
          <w:ilvl w:val="0"/>
          <w:numId w:val="5"/>
        </w:numPr>
        <w:ind w:right="51" w:hanging="294"/>
      </w:pPr>
      <w:r>
        <w:t xml:space="preserve">A település lakosainak száma. Például: </w:t>
      </w:r>
      <w:r>
        <w:rPr>
          <w:rFonts w:ascii="Courier New" w:eastAsia="Courier New" w:hAnsi="Courier New" w:cs="Courier New"/>
          <w:sz w:val="20"/>
        </w:rPr>
        <w:t>„3584”</w:t>
      </w:r>
      <w:r>
        <w:rPr>
          <w:sz w:val="20"/>
        </w:rPr>
        <w:t xml:space="preserve"> </w:t>
      </w:r>
    </w:p>
    <w:p w:rsidR="00873FD8" w:rsidRDefault="00095E40">
      <w:pPr>
        <w:numPr>
          <w:ilvl w:val="0"/>
          <w:numId w:val="6"/>
        </w:numPr>
        <w:spacing w:after="15"/>
        <w:ind w:right="51" w:hanging="426"/>
      </w:pPr>
      <w:r>
        <w:t>Készítsen programot a következ</w:t>
      </w:r>
      <w:r>
        <w:t>ő</w:t>
      </w:r>
      <w:r>
        <w:t xml:space="preserve"> feladatok megoldására, amelynek a forráskódját </w:t>
      </w:r>
      <w:proofErr w:type="spellStart"/>
      <w:r>
        <w:rPr>
          <w:rFonts w:ascii="Courier New" w:eastAsia="Courier New" w:hAnsi="Courier New" w:cs="Courier New"/>
          <w:sz w:val="20"/>
        </w:rPr>
        <w:t>telepulesek</w:t>
      </w:r>
      <w:proofErr w:type="spellEnd"/>
      <w:r>
        <w:rPr>
          <w:sz w:val="20"/>
        </w:rPr>
        <w:t xml:space="preserve"> </w:t>
      </w:r>
      <w:r>
        <w:t xml:space="preserve">néven mentse el! </w:t>
      </w:r>
    </w:p>
    <w:p w:rsidR="00873FD8" w:rsidRDefault="00095E40">
      <w:pPr>
        <w:numPr>
          <w:ilvl w:val="0"/>
          <w:numId w:val="6"/>
        </w:numPr>
        <w:spacing w:after="15"/>
        <w:ind w:right="51" w:hanging="426"/>
      </w:pPr>
      <w:r>
        <w:t xml:space="preserve">Olvassa be az </w:t>
      </w:r>
      <w:r>
        <w:rPr>
          <w:rFonts w:ascii="Courier New" w:eastAsia="Courier New" w:hAnsi="Courier New" w:cs="Courier New"/>
          <w:sz w:val="20"/>
        </w:rPr>
        <w:t>szszb.csv</w:t>
      </w:r>
      <w:r>
        <w:rPr>
          <w:sz w:val="20"/>
        </w:rPr>
        <w:t xml:space="preserve"> </w:t>
      </w:r>
      <w:r>
        <w:t>állományban lév</w:t>
      </w:r>
      <w:r>
        <w:t>ő</w:t>
      </w:r>
      <w:r>
        <w:t xml:space="preserve"> adatokat és tárolja el úgy, hogy a további feladatok megoldására alkalmasak legyenek! A fájlban legfeljebb 500 sor lehet. </w:t>
      </w:r>
    </w:p>
    <w:p w:rsidR="00873FD8" w:rsidRDefault="00095E40">
      <w:pPr>
        <w:numPr>
          <w:ilvl w:val="0"/>
          <w:numId w:val="6"/>
        </w:numPr>
        <w:spacing w:after="19"/>
        <w:ind w:right="51" w:hanging="426"/>
      </w:pPr>
      <w:r>
        <w:t>Határozza meg és írja ki a képerny</w:t>
      </w:r>
      <w:r>
        <w:t>ő</w:t>
      </w:r>
      <w:r>
        <w:t xml:space="preserve">re, hogy hány település található az </w:t>
      </w:r>
      <w:r>
        <w:rPr>
          <w:rFonts w:ascii="Courier New" w:eastAsia="Courier New" w:hAnsi="Courier New" w:cs="Courier New"/>
          <w:sz w:val="20"/>
        </w:rPr>
        <w:t xml:space="preserve">szszb.csv </w:t>
      </w:r>
      <w:r>
        <w:t xml:space="preserve">állományban! </w:t>
      </w:r>
    </w:p>
    <w:p w:rsidR="00873FD8" w:rsidRDefault="00095E40">
      <w:pPr>
        <w:numPr>
          <w:ilvl w:val="0"/>
          <w:numId w:val="6"/>
        </w:numPr>
        <w:spacing w:after="7"/>
        <w:ind w:right="51" w:hanging="426"/>
      </w:pPr>
      <w:r>
        <w:t>Határozza meg és írj</w:t>
      </w:r>
      <w:r>
        <w:t>a ki a képerny</w:t>
      </w:r>
      <w:r>
        <w:t>ő</w:t>
      </w:r>
      <w:r>
        <w:t xml:space="preserve">re Szabolcs-Szatmár-Bereg Megye lakosságát! </w:t>
      </w:r>
    </w:p>
    <w:p w:rsidR="00873FD8" w:rsidRDefault="00095E40">
      <w:pPr>
        <w:numPr>
          <w:ilvl w:val="0"/>
          <w:numId w:val="6"/>
        </w:numPr>
        <w:spacing w:after="0"/>
        <w:ind w:right="51" w:hanging="426"/>
      </w:pPr>
      <w:r>
        <w:t>Keresse meg és írja ki a képerny</w:t>
      </w:r>
      <w:r>
        <w:t>ő</w:t>
      </w:r>
      <w:r>
        <w:t>re a megye legkisebb terület</w:t>
      </w:r>
      <w:r>
        <w:t>ű</w:t>
      </w:r>
      <w:r>
        <w:t xml:space="preserve"> településének az adatait a minta szerint! Feltételezheti, hogy nincs két egyforma terület</w:t>
      </w:r>
      <w:r>
        <w:t>ű</w:t>
      </w:r>
      <w:r>
        <w:t xml:space="preserve"> település. </w:t>
      </w:r>
    </w:p>
    <w:p w:rsidR="00873FD8" w:rsidRDefault="00095E40">
      <w:pPr>
        <w:numPr>
          <w:ilvl w:val="0"/>
          <w:numId w:val="6"/>
        </w:numPr>
        <w:spacing w:after="7"/>
        <w:ind w:right="51" w:hanging="426"/>
      </w:pPr>
      <w:r>
        <w:t>Határozza meg és írja ki, hogy</w:t>
      </w:r>
      <w:r>
        <w:t xml:space="preserve"> a nagyközségből</w:t>
      </w:r>
      <w:r>
        <w:t xml:space="preserve"> hány található a megyében! </w:t>
      </w:r>
    </w:p>
    <w:p w:rsidR="00873FD8" w:rsidRDefault="00095E40">
      <w:pPr>
        <w:numPr>
          <w:ilvl w:val="0"/>
          <w:numId w:val="6"/>
        </w:numPr>
        <w:spacing w:after="15"/>
        <w:ind w:right="51" w:hanging="426"/>
      </w:pPr>
      <w:r>
        <w:t xml:space="preserve">Készítsen </w:t>
      </w:r>
      <w:r>
        <w:rPr>
          <w:rFonts w:ascii="Courier New" w:eastAsia="Courier New" w:hAnsi="Courier New" w:cs="Courier New"/>
          <w:sz w:val="20"/>
        </w:rPr>
        <w:t>varosok.csv</w:t>
      </w:r>
      <w:r>
        <w:t xml:space="preserve"> néven szöveges állományt, melynek szerkezete megegyezik az </w:t>
      </w:r>
      <w:r>
        <w:rPr>
          <w:rFonts w:ascii="Courier New" w:eastAsia="Courier New" w:hAnsi="Courier New" w:cs="Courier New"/>
          <w:sz w:val="20"/>
        </w:rPr>
        <w:t>szszb.csv</w:t>
      </w:r>
      <w:r>
        <w:rPr>
          <w:sz w:val="20"/>
        </w:rPr>
        <w:t xml:space="preserve"> </w:t>
      </w:r>
      <w:r>
        <w:t>állományéval! A kimeneti fájlnak nem kell fejlécet tartalmaznia</w:t>
      </w:r>
      <w:r>
        <w:t xml:space="preserve">! </w:t>
      </w:r>
    </w:p>
    <w:p w:rsidR="00873FD8" w:rsidRDefault="00095E40">
      <w:pPr>
        <w:ind w:left="426" w:right="51" w:firstLine="0"/>
      </w:pPr>
      <w:r>
        <w:t xml:space="preserve">A fájlba </w:t>
      </w:r>
      <w:r>
        <w:t>azoknak</w:t>
      </w:r>
      <w:r>
        <w:t xml:space="preserve"> településeknek az adatait írja ki, amelyek</w:t>
      </w:r>
      <w:r>
        <w:t xml:space="preserve"> városi rangúak! </w:t>
      </w:r>
    </w:p>
    <w:p w:rsidR="00873FD8" w:rsidRDefault="00095E40">
      <w:pPr>
        <w:spacing w:after="80" w:line="259" w:lineRule="auto"/>
        <w:ind w:left="577" w:right="0" w:hanging="10"/>
        <w:jc w:val="left"/>
      </w:pPr>
      <w:r>
        <w:rPr>
          <w:b/>
        </w:rPr>
        <w:t xml:space="preserve">Minta: </w:t>
      </w:r>
    </w:p>
    <w:p w:rsidR="00873FD8" w:rsidRDefault="00095E40">
      <w:pPr>
        <w:numPr>
          <w:ilvl w:val="1"/>
          <w:numId w:val="6"/>
        </w:numPr>
        <w:spacing w:after="7"/>
        <w:ind w:right="2499" w:hanging="330"/>
        <w:jc w:val="left"/>
      </w:pPr>
      <w:r>
        <w:rPr>
          <w:rFonts w:ascii="Consolas" w:eastAsia="Consolas" w:hAnsi="Consolas" w:cs="Consolas"/>
          <w:sz w:val="20"/>
        </w:rPr>
        <w:t xml:space="preserve">feladat: Települések száma: 229 db </w:t>
      </w:r>
    </w:p>
    <w:p w:rsidR="00095E40" w:rsidRPr="00095E40" w:rsidRDefault="00095E40">
      <w:pPr>
        <w:numPr>
          <w:ilvl w:val="1"/>
          <w:numId w:val="6"/>
        </w:numPr>
        <w:spacing w:after="7"/>
        <w:ind w:right="2499" w:hanging="330"/>
        <w:jc w:val="left"/>
      </w:pPr>
      <w:r>
        <w:rPr>
          <w:rFonts w:ascii="Consolas" w:eastAsia="Consolas" w:hAnsi="Consolas" w:cs="Consolas"/>
          <w:sz w:val="20"/>
        </w:rPr>
        <w:t xml:space="preserve">feladat: A megye lakossága: 555496 fő </w:t>
      </w:r>
    </w:p>
    <w:p w:rsidR="00873FD8" w:rsidRDefault="00095E40">
      <w:pPr>
        <w:numPr>
          <w:ilvl w:val="1"/>
          <w:numId w:val="6"/>
        </w:numPr>
        <w:spacing w:after="7"/>
        <w:ind w:right="2499" w:hanging="330"/>
        <w:jc w:val="left"/>
      </w:pPr>
      <w:r>
        <w:rPr>
          <w:rFonts w:ascii="Consolas" w:eastAsia="Consolas" w:hAnsi="Consolas" w:cs="Consolas"/>
          <w:sz w:val="20"/>
        </w:rPr>
        <w:t xml:space="preserve">feladat: A legkisebb területű település: </w:t>
      </w:r>
    </w:p>
    <w:p w:rsidR="00873FD8" w:rsidRDefault="00095E40">
      <w:pPr>
        <w:tabs>
          <w:tab w:val="center" w:pos="1701"/>
          <w:tab w:val="center" w:pos="3926"/>
        </w:tabs>
        <w:spacing w:after="7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Település neve: Győröcske </w:t>
      </w:r>
    </w:p>
    <w:p w:rsidR="00873FD8" w:rsidRDefault="00095E40">
      <w:pPr>
        <w:tabs>
          <w:tab w:val="center" w:pos="1701"/>
          <w:tab w:val="center" w:pos="3431"/>
        </w:tabs>
        <w:spacing w:after="7"/>
        <w:ind w:left="0" w:right="0" w:firstLine="0"/>
        <w:jc w:val="left"/>
        <w:rPr>
          <w:rFonts w:ascii="Consolas" w:eastAsia="Consolas" w:hAnsi="Consolas" w:cs="Consolas"/>
          <w:sz w:val="20"/>
        </w:rPr>
      </w:pPr>
      <w:r>
        <w:rPr>
          <w:rFonts w:ascii="Calibri" w:eastAsia="Calibri" w:hAnsi="Calibri" w:cs="Calibri"/>
        </w:rPr>
        <w:tab/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Területe: 208 ha </w:t>
      </w:r>
    </w:p>
    <w:p w:rsidR="00095E40" w:rsidRDefault="00095E40">
      <w:pPr>
        <w:tabs>
          <w:tab w:val="center" w:pos="1701"/>
          <w:tab w:val="center" w:pos="3431"/>
        </w:tabs>
        <w:spacing w:after="7"/>
        <w:ind w:left="0" w:right="0" w:firstLine="0"/>
        <w:jc w:val="left"/>
      </w:pPr>
      <w:r>
        <w:rPr>
          <w:rFonts w:ascii="Consolas" w:eastAsia="Consolas" w:hAnsi="Consolas" w:cs="Consolas"/>
          <w:sz w:val="20"/>
        </w:rPr>
        <w:t xml:space="preserve">      </w:t>
      </w:r>
      <w:r>
        <w:rPr>
          <w:rFonts w:ascii="Consolas" w:eastAsia="Consolas" w:hAnsi="Consolas" w:cs="Consolas"/>
          <w:sz w:val="20"/>
        </w:rPr>
        <w:tab/>
        <w:t xml:space="preserve">         6. feladat: A megyében x nagyközség található</w:t>
      </w:r>
    </w:p>
    <w:sectPr w:rsidR="00095E40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1414" w:right="1361" w:bottom="713" w:left="1414" w:header="715" w:footer="713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95E40">
      <w:pPr>
        <w:spacing w:after="0" w:line="240" w:lineRule="auto"/>
      </w:pPr>
      <w:r>
        <w:separator/>
      </w:r>
    </w:p>
  </w:endnote>
  <w:endnote w:type="continuationSeparator" w:id="0">
    <w:p w:rsidR="00000000" w:rsidRDefault="00095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FD8" w:rsidRDefault="00095E40">
    <w:pPr>
      <w:spacing w:after="0" w:line="259" w:lineRule="auto"/>
      <w:ind w:left="0" w:right="67" w:firstLine="0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879348</wp:posOffset>
              </wp:positionH>
              <wp:positionV relativeFrom="page">
                <wp:posOffset>9922764</wp:posOffset>
              </wp:positionV>
              <wp:extent cx="5794248" cy="6096"/>
              <wp:effectExtent l="0" t="0" r="0" b="0"/>
              <wp:wrapSquare wrapText="bothSides"/>
              <wp:docPr id="10538" name="Group 105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4248" cy="6096"/>
                        <a:chOff x="0" y="0"/>
                        <a:chExt cx="5794248" cy="6096"/>
                      </a:xfrm>
                    </wpg:grpSpPr>
                    <wps:wsp>
                      <wps:cNvPr id="10869" name="Shape 10869"/>
                      <wps:cNvSpPr/>
                      <wps:spPr>
                        <a:xfrm>
                          <a:off x="0" y="0"/>
                          <a:ext cx="5794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4248" h="9144">
                              <a:moveTo>
                                <a:pt x="0" y="0"/>
                              </a:moveTo>
                              <a:lnTo>
                                <a:pt x="5794248" y="0"/>
                              </a:lnTo>
                              <a:lnTo>
                                <a:pt x="5794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538" style="width:456.24pt;height:0.47998pt;position:absolute;mso-position-horizontal-relative:page;mso-position-horizontal:absolute;margin-left:69.24pt;mso-position-vertical-relative:page;margin-top:781.32pt;" coordsize="57942,60">
              <v:shape id="Shape 10870" style="position:absolute;width:57942;height:91;left:0;top:0;" coordsize="5794248,9144" path="m0,0l5794248,0l579424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/</w:t>
    </w:r>
    <w: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t>8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FD8" w:rsidRDefault="00095E40">
    <w:pPr>
      <w:spacing w:after="0" w:line="259" w:lineRule="auto"/>
      <w:ind w:left="0" w:right="67" w:firstLine="0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879348</wp:posOffset>
              </wp:positionH>
              <wp:positionV relativeFrom="page">
                <wp:posOffset>9922764</wp:posOffset>
              </wp:positionV>
              <wp:extent cx="5794248" cy="6096"/>
              <wp:effectExtent l="0" t="0" r="0" b="0"/>
              <wp:wrapSquare wrapText="bothSides"/>
              <wp:docPr id="10514" name="Group 105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4248" cy="6096"/>
                        <a:chOff x="0" y="0"/>
                        <a:chExt cx="5794248" cy="6096"/>
                      </a:xfrm>
                    </wpg:grpSpPr>
                    <wps:wsp>
                      <wps:cNvPr id="10867" name="Shape 10867"/>
                      <wps:cNvSpPr/>
                      <wps:spPr>
                        <a:xfrm>
                          <a:off x="0" y="0"/>
                          <a:ext cx="5794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4248" h="9144">
                              <a:moveTo>
                                <a:pt x="0" y="0"/>
                              </a:moveTo>
                              <a:lnTo>
                                <a:pt x="5794248" y="0"/>
                              </a:lnTo>
                              <a:lnTo>
                                <a:pt x="5794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514" style="width:456.24pt;height:0.47998pt;position:absolute;mso-position-horizontal-relative:page;mso-position-horizontal:absolute;margin-left:69.24pt;mso-position-vertical-relative:page;margin-top:781.32pt;" coordsize="57942,60">
              <v:shape id="Shape 10868" style="position:absolute;width:57942;height:91;left:0;top:0;" coordsize="5794248,9144" path="m0,0l5794248,0l579424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  <w: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FD8" w:rsidRDefault="00095E40">
    <w:pPr>
      <w:spacing w:after="0" w:line="259" w:lineRule="auto"/>
      <w:ind w:left="-1414" w:right="35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879348</wp:posOffset>
              </wp:positionH>
              <wp:positionV relativeFrom="page">
                <wp:posOffset>9922764</wp:posOffset>
              </wp:positionV>
              <wp:extent cx="5794248" cy="6096"/>
              <wp:effectExtent l="0" t="0" r="0" b="0"/>
              <wp:wrapSquare wrapText="bothSides"/>
              <wp:docPr id="10490" name="Group 104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4248" cy="6096"/>
                        <a:chOff x="0" y="0"/>
                        <a:chExt cx="5794248" cy="6096"/>
                      </a:xfrm>
                    </wpg:grpSpPr>
                    <wps:wsp>
                      <wps:cNvPr id="10865" name="Shape 10865"/>
                      <wps:cNvSpPr/>
                      <wps:spPr>
                        <a:xfrm>
                          <a:off x="0" y="0"/>
                          <a:ext cx="5794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4248" h="9144">
                              <a:moveTo>
                                <a:pt x="0" y="0"/>
                              </a:moveTo>
                              <a:lnTo>
                                <a:pt x="5794248" y="0"/>
                              </a:lnTo>
                              <a:lnTo>
                                <a:pt x="5794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490" style="width:456.24pt;height:0.47998pt;position:absolute;mso-position-horizontal-relative:page;mso-position-horizontal:absolute;margin-left:69.24pt;mso-position-vertical-relative:page;margin-top:781.32pt;" coordsize="57942,60">
              <v:shape id="Shape 10866" style="position:absolute;width:57942;height:91;left:0;top:0;" coordsize="5794248,9144" path="m0,0l5794248,0l579424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95E40">
      <w:pPr>
        <w:spacing w:after="0" w:line="240" w:lineRule="auto"/>
      </w:pPr>
      <w:r>
        <w:separator/>
      </w:r>
    </w:p>
  </w:footnote>
  <w:footnote w:type="continuationSeparator" w:id="0">
    <w:p w:rsidR="00000000" w:rsidRDefault="00095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FD8" w:rsidRDefault="00095E40">
    <w:pPr>
      <w:tabs>
        <w:tab w:val="right" w:pos="9131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879348</wp:posOffset>
              </wp:positionH>
              <wp:positionV relativeFrom="page">
                <wp:posOffset>812292</wp:posOffset>
              </wp:positionV>
              <wp:extent cx="5794248" cy="6096"/>
              <wp:effectExtent l="0" t="0" r="0" b="0"/>
              <wp:wrapSquare wrapText="bothSides"/>
              <wp:docPr id="10526" name="Group 105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4248" cy="6096"/>
                        <a:chOff x="0" y="0"/>
                        <a:chExt cx="5794248" cy="6096"/>
                      </a:xfrm>
                    </wpg:grpSpPr>
                    <wps:wsp>
                      <wps:cNvPr id="10863" name="Shape 10863"/>
                      <wps:cNvSpPr/>
                      <wps:spPr>
                        <a:xfrm>
                          <a:off x="0" y="0"/>
                          <a:ext cx="5794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4248" h="9144">
                              <a:moveTo>
                                <a:pt x="0" y="0"/>
                              </a:moveTo>
                              <a:lnTo>
                                <a:pt x="5794248" y="0"/>
                              </a:lnTo>
                              <a:lnTo>
                                <a:pt x="5794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526" style="width:456.24pt;height:0.47998pt;position:absolute;mso-position-horizontal-relative:page;mso-position-horizontal:absolute;margin-left:69.24pt;mso-position-vertical-relative:page;margin-top:63.96pt;" coordsize="57942,60">
              <v:shape id="Shape 10864" style="position:absolute;width:57942;height:91;left:0;top:0;" coordsize="5794248,9144" path="m0,0l5794248,0l579424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ÁGAZATI SZAKMAI ÉRETTSÉGI </w:t>
    </w:r>
    <w:proofErr w:type="gramStart"/>
    <w:r>
      <w:rPr>
        <w:sz w:val="24"/>
      </w:rPr>
      <w:t xml:space="preserve">VIZSGA  </w:t>
    </w:r>
    <w:r>
      <w:rPr>
        <w:sz w:val="24"/>
      </w:rPr>
      <w:tab/>
      <w:t>PRÓBAÉRETTSÉGI</w:t>
    </w:r>
    <w:proofErr w:type="gramEnd"/>
    <w:r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FD8" w:rsidRDefault="00095E40">
    <w:pPr>
      <w:tabs>
        <w:tab w:val="right" w:pos="9131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879348</wp:posOffset>
              </wp:positionH>
              <wp:positionV relativeFrom="page">
                <wp:posOffset>812292</wp:posOffset>
              </wp:positionV>
              <wp:extent cx="5794248" cy="6096"/>
              <wp:effectExtent l="0" t="0" r="0" b="0"/>
              <wp:wrapSquare wrapText="bothSides"/>
              <wp:docPr id="10502" name="Group 105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4248" cy="6096"/>
                        <a:chOff x="0" y="0"/>
                        <a:chExt cx="5794248" cy="6096"/>
                      </a:xfrm>
                    </wpg:grpSpPr>
                    <wps:wsp>
                      <wps:cNvPr id="10861" name="Shape 10861"/>
                      <wps:cNvSpPr/>
                      <wps:spPr>
                        <a:xfrm>
                          <a:off x="0" y="0"/>
                          <a:ext cx="5794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4248" h="9144">
                              <a:moveTo>
                                <a:pt x="0" y="0"/>
                              </a:moveTo>
                              <a:lnTo>
                                <a:pt x="5794248" y="0"/>
                              </a:lnTo>
                              <a:lnTo>
                                <a:pt x="5794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502" style="width:456.24pt;height:0.47998pt;position:absolute;mso-position-horizontal-relative:page;mso-position-horizontal:absolute;margin-left:69.24pt;mso-position-vertical-relative:page;margin-top:63.96pt;" coordsize="57942,60">
              <v:shape id="Shape 10862" style="position:absolute;width:57942;height:91;left:0;top:0;" coordsize="5794248,9144" path="m0,0l5794248,0l579424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ÁGAZATI SZAKMAI ÉRETTSÉGI </w:t>
    </w:r>
    <w:proofErr w:type="gramStart"/>
    <w:r>
      <w:rPr>
        <w:sz w:val="24"/>
      </w:rPr>
      <w:t xml:space="preserve">VIZSGA  </w:t>
    </w:r>
    <w:r>
      <w:rPr>
        <w:sz w:val="24"/>
      </w:rPr>
      <w:tab/>
      <w:t>PRÓBAÉRETTSÉGI</w:t>
    </w:r>
    <w:proofErr w:type="gramEnd"/>
    <w:r>
      <w:rPr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D775F"/>
    <w:multiLevelType w:val="hybridMultilevel"/>
    <w:tmpl w:val="AE242A0E"/>
    <w:lvl w:ilvl="0" w:tplc="BFD28F4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5A728A">
      <w:start w:val="1"/>
      <w:numFmt w:val="bullet"/>
      <w:lvlText w:val="o"/>
      <w:lvlJc w:val="left"/>
      <w:pPr>
        <w:ind w:left="1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EABBE2">
      <w:start w:val="1"/>
      <w:numFmt w:val="bullet"/>
      <w:lvlText w:val="▪"/>
      <w:lvlJc w:val="left"/>
      <w:pPr>
        <w:ind w:left="2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2A6BDE">
      <w:start w:val="1"/>
      <w:numFmt w:val="bullet"/>
      <w:lvlText w:val="•"/>
      <w:lvlJc w:val="left"/>
      <w:pPr>
        <w:ind w:left="2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D032D4">
      <w:start w:val="1"/>
      <w:numFmt w:val="bullet"/>
      <w:lvlText w:val="o"/>
      <w:lvlJc w:val="left"/>
      <w:pPr>
        <w:ind w:left="3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36B772">
      <w:start w:val="1"/>
      <w:numFmt w:val="bullet"/>
      <w:lvlText w:val="▪"/>
      <w:lvlJc w:val="left"/>
      <w:pPr>
        <w:ind w:left="4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F6099E">
      <w:start w:val="1"/>
      <w:numFmt w:val="bullet"/>
      <w:lvlText w:val="•"/>
      <w:lvlJc w:val="left"/>
      <w:pPr>
        <w:ind w:left="5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BA5620">
      <w:start w:val="1"/>
      <w:numFmt w:val="bullet"/>
      <w:lvlText w:val="o"/>
      <w:lvlJc w:val="left"/>
      <w:pPr>
        <w:ind w:left="5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2A1DC2">
      <w:start w:val="1"/>
      <w:numFmt w:val="bullet"/>
      <w:lvlText w:val="▪"/>
      <w:lvlJc w:val="left"/>
      <w:pPr>
        <w:ind w:left="6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285296"/>
    <w:multiLevelType w:val="hybridMultilevel"/>
    <w:tmpl w:val="391C5E64"/>
    <w:lvl w:ilvl="0" w:tplc="84B46278">
      <w:start w:val="1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9079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BCFC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F8C3C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AAB4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8CFE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92B7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04D7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6E4A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1964AA"/>
    <w:multiLevelType w:val="hybridMultilevel"/>
    <w:tmpl w:val="2578E26C"/>
    <w:lvl w:ilvl="0" w:tplc="DB1ED240">
      <w:start w:val="1"/>
      <w:numFmt w:val="decimal"/>
      <w:lvlText w:val="%1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AE0B02">
      <w:start w:val="3"/>
      <w:numFmt w:val="decimal"/>
      <w:lvlText w:val="%2."/>
      <w:lvlJc w:val="left"/>
      <w:pPr>
        <w:ind w:left="20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8469A2">
      <w:start w:val="1"/>
      <w:numFmt w:val="lowerRoman"/>
      <w:lvlText w:val="%3"/>
      <w:lvlJc w:val="left"/>
      <w:pPr>
        <w:ind w:left="278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486542">
      <w:start w:val="1"/>
      <w:numFmt w:val="decimal"/>
      <w:lvlText w:val="%4"/>
      <w:lvlJc w:val="left"/>
      <w:pPr>
        <w:ind w:left="350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F47F00">
      <w:start w:val="1"/>
      <w:numFmt w:val="lowerLetter"/>
      <w:lvlText w:val="%5"/>
      <w:lvlJc w:val="left"/>
      <w:pPr>
        <w:ind w:left="422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749E80">
      <w:start w:val="1"/>
      <w:numFmt w:val="lowerRoman"/>
      <w:lvlText w:val="%6"/>
      <w:lvlJc w:val="left"/>
      <w:pPr>
        <w:ind w:left="494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B0E50C">
      <w:start w:val="1"/>
      <w:numFmt w:val="decimal"/>
      <w:lvlText w:val="%7"/>
      <w:lvlJc w:val="left"/>
      <w:pPr>
        <w:ind w:left="566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1C27FE">
      <w:start w:val="1"/>
      <w:numFmt w:val="lowerLetter"/>
      <w:lvlText w:val="%8"/>
      <w:lvlJc w:val="left"/>
      <w:pPr>
        <w:ind w:left="638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783114">
      <w:start w:val="1"/>
      <w:numFmt w:val="lowerRoman"/>
      <w:lvlText w:val="%9"/>
      <w:lvlJc w:val="left"/>
      <w:pPr>
        <w:ind w:left="710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AF376A"/>
    <w:multiLevelType w:val="hybridMultilevel"/>
    <w:tmpl w:val="57E0937A"/>
    <w:lvl w:ilvl="0" w:tplc="31B08F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0686E4">
      <w:start w:val="1"/>
      <w:numFmt w:val="bullet"/>
      <w:lvlText w:val="o"/>
      <w:lvlJc w:val="left"/>
      <w:pPr>
        <w:ind w:left="1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72B57A">
      <w:start w:val="1"/>
      <w:numFmt w:val="bullet"/>
      <w:lvlText w:val="▪"/>
      <w:lvlJc w:val="left"/>
      <w:pPr>
        <w:ind w:left="2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6A9EEA">
      <w:start w:val="1"/>
      <w:numFmt w:val="bullet"/>
      <w:lvlText w:val="•"/>
      <w:lvlJc w:val="left"/>
      <w:pPr>
        <w:ind w:left="2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C0576A">
      <w:start w:val="1"/>
      <w:numFmt w:val="bullet"/>
      <w:lvlText w:val="o"/>
      <w:lvlJc w:val="left"/>
      <w:pPr>
        <w:ind w:left="3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E6D240">
      <w:start w:val="1"/>
      <w:numFmt w:val="bullet"/>
      <w:lvlText w:val="▪"/>
      <w:lvlJc w:val="left"/>
      <w:pPr>
        <w:ind w:left="4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E43266">
      <w:start w:val="1"/>
      <w:numFmt w:val="bullet"/>
      <w:lvlText w:val="•"/>
      <w:lvlJc w:val="left"/>
      <w:pPr>
        <w:ind w:left="5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1C883A">
      <w:start w:val="1"/>
      <w:numFmt w:val="bullet"/>
      <w:lvlText w:val="o"/>
      <w:lvlJc w:val="left"/>
      <w:pPr>
        <w:ind w:left="5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0C2A8E">
      <w:start w:val="1"/>
      <w:numFmt w:val="bullet"/>
      <w:lvlText w:val="▪"/>
      <w:lvlJc w:val="left"/>
      <w:pPr>
        <w:ind w:left="6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3A5352"/>
    <w:multiLevelType w:val="hybridMultilevel"/>
    <w:tmpl w:val="63BA6422"/>
    <w:lvl w:ilvl="0" w:tplc="E05A78A8">
      <w:start w:val="1"/>
      <w:numFmt w:val="decimal"/>
      <w:lvlText w:val="%1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A8C2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AC9F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FE74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CE22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28B7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8AC2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ECCA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1484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C608CF"/>
    <w:multiLevelType w:val="hybridMultilevel"/>
    <w:tmpl w:val="29DAEE34"/>
    <w:lvl w:ilvl="0" w:tplc="E8EE952A">
      <w:start w:val="1"/>
      <w:numFmt w:val="decimal"/>
      <w:lvlText w:val="%1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9E77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4EC2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BED9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D082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C8C9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281A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E216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8243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7E1999"/>
    <w:multiLevelType w:val="hybridMultilevel"/>
    <w:tmpl w:val="860E6428"/>
    <w:lvl w:ilvl="0" w:tplc="DC80C25C">
      <w:start w:val="1"/>
      <w:numFmt w:val="lowerLetter"/>
      <w:lvlText w:val="%1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C8FD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DA8D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CE24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9A30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88CA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3C04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0A74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68E1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1D4B91"/>
    <w:multiLevelType w:val="hybridMultilevel"/>
    <w:tmpl w:val="593818EC"/>
    <w:lvl w:ilvl="0" w:tplc="77848B38">
      <w:start w:val="8"/>
      <w:numFmt w:val="decimal"/>
      <w:lvlText w:val="%1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CEF4B0">
      <w:start w:val="1"/>
      <w:numFmt w:val="lowerLetter"/>
      <w:lvlText w:val="%2.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DE16F8">
      <w:start w:val="1"/>
      <w:numFmt w:val="lowerRoman"/>
      <w:lvlText w:val="%3"/>
      <w:lvlJc w:val="left"/>
      <w:pPr>
        <w:ind w:left="2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70C2F4">
      <w:start w:val="1"/>
      <w:numFmt w:val="decimal"/>
      <w:lvlText w:val="%4"/>
      <w:lvlJc w:val="left"/>
      <w:pPr>
        <w:ind w:left="2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8AE698">
      <w:start w:val="1"/>
      <w:numFmt w:val="lowerLetter"/>
      <w:lvlText w:val="%5"/>
      <w:lvlJc w:val="left"/>
      <w:pPr>
        <w:ind w:left="3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36D588">
      <w:start w:val="1"/>
      <w:numFmt w:val="lowerRoman"/>
      <w:lvlText w:val="%6"/>
      <w:lvlJc w:val="left"/>
      <w:pPr>
        <w:ind w:left="4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2C7F8E">
      <w:start w:val="1"/>
      <w:numFmt w:val="decimal"/>
      <w:lvlText w:val="%7"/>
      <w:lvlJc w:val="left"/>
      <w:pPr>
        <w:ind w:left="5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20E35C">
      <w:start w:val="1"/>
      <w:numFmt w:val="lowerLetter"/>
      <w:lvlText w:val="%8"/>
      <w:lvlJc w:val="left"/>
      <w:pPr>
        <w:ind w:left="5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CC5A6A">
      <w:start w:val="1"/>
      <w:numFmt w:val="lowerRoman"/>
      <w:lvlText w:val="%9"/>
      <w:lvlJc w:val="left"/>
      <w:pPr>
        <w:ind w:left="6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C622C5"/>
    <w:multiLevelType w:val="hybridMultilevel"/>
    <w:tmpl w:val="2E2A6066"/>
    <w:lvl w:ilvl="0" w:tplc="C79E8D34">
      <w:start w:val="1"/>
      <w:numFmt w:val="decimal"/>
      <w:lvlText w:val="%1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CC4240">
      <w:start w:val="1"/>
      <w:numFmt w:val="lowerLetter"/>
      <w:lvlText w:val="%2.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6AE060">
      <w:start w:val="1"/>
      <w:numFmt w:val="lowerRoman"/>
      <w:lvlText w:val="%3"/>
      <w:lvlJc w:val="left"/>
      <w:pPr>
        <w:ind w:left="2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FCDD8C">
      <w:start w:val="1"/>
      <w:numFmt w:val="decimal"/>
      <w:lvlText w:val="%4"/>
      <w:lvlJc w:val="left"/>
      <w:pPr>
        <w:ind w:left="2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A2BB4C">
      <w:start w:val="1"/>
      <w:numFmt w:val="lowerLetter"/>
      <w:lvlText w:val="%5"/>
      <w:lvlJc w:val="left"/>
      <w:pPr>
        <w:ind w:left="3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C87572">
      <w:start w:val="1"/>
      <w:numFmt w:val="lowerRoman"/>
      <w:lvlText w:val="%6"/>
      <w:lvlJc w:val="left"/>
      <w:pPr>
        <w:ind w:left="4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445846">
      <w:start w:val="1"/>
      <w:numFmt w:val="decimal"/>
      <w:lvlText w:val="%7"/>
      <w:lvlJc w:val="left"/>
      <w:pPr>
        <w:ind w:left="5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B257DA">
      <w:start w:val="1"/>
      <w:numFmt w:val="lowerLetter"/>
      <w:lvlText w:val="%8"/>
      <w:lvlJc w:val="left"/>
      <w:pPr>
        <w:ind w:left="5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BA65F2">
      <w:start w:val="1"/>
      <w:numFmt w:val="lowerRoman"/>
      <w:lvlText w:val="%9"/>
      <w:lvlJc w:val="left"/>
      <w:pPr>
        <w:ind w:left="6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FD8"/>
    <w:rsid w:val="00095E40"/>
    <w:rsid w:val="0087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DF7CC"/>
  <w15:docId w15:val="{4A1A4C1F-5570-401A-822A-6187A6A6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115" w:line="251" w:lineRule="auto"/>
      <w:ind w:left="435" w:right="60" w:hanging="435"/>
      <w:jc w:val="both"/>
    </w:pPr>
    <w:rPr>
      <w:rFonts w:ascii="Times New Roman" w:eastAsia="Times New Roman" w:hAnsi="Times New Roman" w:cs="Times New Roman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numPr>
        <w:numId w:val="9"/>
      </w:numPr>
      <w:spacing w:after="163"/>
      <w:ind w:left="10" w:right="66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095E40"/>
    <w:pPr>
      <w:ind w:left="720"/>
      <w:contextualSpacing/>
    </w:pPr>
  </w:style>
  <w:style w:type="paragraph" w:styleId="lfej">
    <w:name w:val="header"/>
    <w:basedOn w:val="Norml"/>
    <w:link w:val="lfejChar"/>
    <w:uiPriority w:val="99"/>
    <w:semiHidden/>
    <w:unhideWhenUsed/>
    <w:rsid w:val="00095E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095E40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Microsoft Word - probaerettsegi.docx</vt:lpstr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probaerettsegi.docx</dc:title>
  <dc:subject/>
  <dc:creator>Bognár Pál</dc:creator>
  <cp:keywords/>
  <cp:lastModifiedBy>Bognár Pál</cp:lastModifiedBy>
  <cp:revision>2</cp:revision>
  <dcterms:created xsi:type="dcterms:W3CDTF">2019-04-30T08:38:00Z</dcterms:created>
  <dcterms:modified xsi:type="dcterms:W3CDTF">2019-04-30T08:38:00Z</dcterms:modified>
</cp:coreProperties>
</file>