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SECURITY DAY05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"http://tts.tmooc.cn/ttsPage/LINUX/NSDTN201801/SECURITY/DAY05/CASE/01/index.html" \l "case1"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案例1：常用系统监控命令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"http://tts.tmooc.cn/ttsPage/LINUX/NSDTN201801/SECURITY/DAY05/CASE/01/index.html" \l "case2"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案例2：部署Zabbix监控平台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"http://tts.tmooc.cn/ttsPage/LINUX/NSDTN201801/SECURITY/DAY05/CASE/01/index.html" \l "case3"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u w:val="none"/>
        </w:rPr>
        <w:t>案例3：配置及使用Zabbix监控系统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"http://tts.tmooc.cn/ttsPage/LINUX/NSDTN201801/SECURITY/DAY05/CASE/01/index.html" \l "case4"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案例4：自定义Zabbix监控项目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案例1：常用系统监控命令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本案例要求熟悉查看Linux系统状态的常用命令，为进一步执行具体的监控任务做准备：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查看内存信息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查看交换分区信息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查看磁盘信息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查看CPU信息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查看网卡信息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查看端口信息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查看网络连接信息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一般企业做监控的目的：实时报告系统状态，提前发现系统的问题。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监控的资源可以分为：共有数据（HTTP、FTP等）和私有数据（CPU、内存、进程数等）。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监控软件可以使用：系统自带的命令、Cacti监控系统、Nagios监控系统、Zabbix监控系统。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步骤一：使用命令查看计算机状态数据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1）查看内存与交换分区信息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free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//查看内存信息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total        used        free      shared  buff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cache   available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Mem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16166888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8017696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720016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106504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7429176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7731740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Swap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3976032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free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'/Mem/{print $4}'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//查看剩余内存容量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720928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swapon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//查看交换分区信息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文件名                类型            大小        已用        权限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sda3             partition    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4194300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218268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步骤二：查看磁盘与CPU利用率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1）查看磁盘信息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df     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//查看所有磁盘的使用率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文件系统           1K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块      已用      可用         已用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挂载点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sda2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476254208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116879624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335159084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26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/dev/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sda1   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198174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133897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49737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%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        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boot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df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</w:t>
      </w:r>
      <w:r>
        <w:rPr>
          <w:b/>
          <w:i w:val="0"/>
          <w:caps w:val="0"/>
          <w:color w:val="FF00FF"/>
          <w:spacing w:val="0"/>
          <w:sz w:val="21"/>
          <w:szCs w:val="21"/>
          <w:shd w:val="clear" w:fill="EEEEEE"/>
        </w:rPr>
        <w:t>\/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$/{print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//查看根分区的利用率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2）查看CPU平均负载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uptime 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//查看CPU负载（1，5，15分钟）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up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days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load average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uptime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'{print $NF}'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//仅查看CPU的15分钟平均负载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0.05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步骤二：查看网卡信息、端口信息、网络连接信息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1）查看网卡信息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ifconfig eth0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eth0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flags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4163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BROADCAST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RUNNING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MULTICAST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mtu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1500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inet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netmask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255.255.255.0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broadcast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172.25.0.255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inet6 fe80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5054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fe00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b  prefixlen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64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scopeid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0x20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ether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0b  txqueuelen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Ethernet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RX packets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62429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bytes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10612049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RX errors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dropped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overruns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frame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TX packets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5674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bytes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4121143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(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3.9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MiB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TX errors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dropped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overruns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carrier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collisions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'/inet /{print $2}'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//查看IP地址信息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192.168.4.5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'/RX p/{print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//网卡接受数据包流量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10625295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ifconfig eth0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'/TX p/{print $5}'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//网卡发送数据包流量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4130821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2）查看端口信息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ntulp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//查看本机监听的所有端口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//-n以数字显示端口号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//-t显示tcp连接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//-u显示udp连接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//-p显示监听端口对应的程序名称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3）查看网络连接信息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antup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//查看所有的网络连接信息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//-a查看所有连接状态信息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案例2：部署Zabbix监控平台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本案例要求部署一台Zabbix监控服务器，一台被监控主机，为进一步执行具体的监控任务做准备：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安装LNMP环境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源码安装Zabbix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安装监控端主机，修改基本配置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初始化Zabbix监控Web页面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修改PHP配置文件，满足Zabbix需求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安装被监控端主机，修改基本配置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使用1台RHEL7虚拟机，安装部署LNMP环境、Zabbix及相关的依赖包，配置数据库并对Zabbix监控平台进行初始化操作。使用2台被监控端，源码安装Zabbix Agent。完成Zabbix实验需要我们搭建一个实验环境，拓扑结构如表-1所示。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表-1 实验拓扑结构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344035" cy="784860"/>
            <wp:effectExtent l="0" t="0" r="18415" b="15240"/>
            <wp:docPr id="1" name="图片 1" descr="5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步骤一：部署监控服务器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1）安装LNMP环境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Zabbix监控管理控制台需要通过Web页面展示出来，并且还需要使用MySQL来存储数据，因此需要先为Zabbix准备基础LNMP环境。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 openssl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http_ssl_module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php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mariadb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 mariadb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//注意，php-fpm这个软件包在lnmp_soft/目录下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2）修改Nginx配置文件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配置Nginx支持PHP动态网站，因为有大量PHP脚本需要执行，因此还需要开启Nginx的各种fastcgi缓存，加速PHP脚本的执行速度。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fastcgi_buffers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16k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//缓存php生成的页面内容，8个16k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fastcgi_buffer_size 32k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//缓存php生产的头部信息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fastcgi_connect_timeout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//连接PHP的超时时间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fastcgi_send_timeout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 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//发送请求的超时时间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fastcgi_read_timeout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    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//读取请求的超时时间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php$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root           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fastcgi_pass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9000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fastcgi_index  index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     include        fastcgi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3）启动服务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启动Nginx、PHP-FPM、MariaDB服务，关闭SELinux与防火墙。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mariadb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start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ln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nginx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nginx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firewall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cmd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default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zone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trusted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setenforce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4）客户端测试LNMP环境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服务器创建PHP测试页面，浏览器访问页面测试网页连通性。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test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&lt;?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$i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33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echo $i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?&gt;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//192.168.2.5/test.php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步骤二：部署监控服务器Zabbix Server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1）源码安装Zabbix Server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多数源码包都是需要依赖包的，zabbix也一样，源码编译前需要先安装相关依赖包。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snmp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devel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curl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devel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//安装相关依赖包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y install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libevent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-2.0.21-4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//注意libevent-devel这个软件包在lnmp_soft目录下有提供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gz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proxy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agent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mysql_config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snmp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libcurl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--enable-server安装部署zabbix服务器端软件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--enable-agent安装部署zabbix被监控端软件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--enable-proxy安装部署zabbix代理相关软件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--with-mysql配置mysql_config路径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--with-net-snmp允许zabbix通过snmp协议监控其他设备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 --with-libcurl安装相关curl库文件，这样zabbix就可以通过curl连接http等服务，测试被监控主机服务的状态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2）初始化Zabbix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创建数据库，上线Zabbix的Web页面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mysql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create database zabbix character set utf8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//创建数据库，支持中文字符集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grant all on zabbix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to zabbix@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'localhost'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identified by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'zabbix'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//创建可以访问数据库的账户与密码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database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schema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images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mysql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mysql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uzabbix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pzabbix zabbix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&lt;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data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sql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//刚刚创建是空数据库，zabbix源码包目录下，有提前准备好的数据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//使用mysql导入这些数据即可（注意导入顺序）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上线Zabbix的Web页面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lnmp_soft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frontends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root@zabbixserver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chmod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777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html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/*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修改Zabbix_server配置文件，设置数据库相关参数，启动Zabbix_server服务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DBHost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localhost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//数据库主机，默认该行被注释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//设置数据库名称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DBUser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//设置数据库账户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DBPassword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//设置数据库密码，默认该行被注释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/tmp/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    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//设置日志，仅查看以下即可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zabbix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//不创建用户无法启动服务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zabbix_server                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//启动服务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grep zabbix_server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//确认连接状态，端口10051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LISTEN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10051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"zabbix_server"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23275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),(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"zabbix_server"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23274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提示：如果是因为配置文件不对，导致服务无法启动时，不要重复执行zabbix_server，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一定要先使用killall zabbix_server关闭服务后，再重新启动一次。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修改Zabbix_agent配置文件，启动Zabbix_agent服务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//允许哪些主机监控本机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//允许哪些主机通过主动模式监控本机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//设置本机主机名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LogFile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/tmp/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log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//设置日志文件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UnsafeUserParameters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//是否允许自定义key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//启动监控agent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ntulp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grep zabbix_agentd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//查看端口信息为10050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tcp    LISTEN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128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10050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*:*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   users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:((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"zabbix_agentd"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23505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),(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"zabbix_agentd"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pid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23504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提示：如果是因为配置文件不对，导致服务无法启动时，不要重复执行zabbix_agentd，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一定要先使用killall zabbix_agentd关闭服务后，再重新启动一次。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浏览器访问Zabbix_server服务器的Web页面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firefox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//192.168.2.5/index.php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//第一次访问，初始化PHP页面会检查计算机环境是否满足要求，如果不满足会给出修改建议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//默认会提示PHP的配置不满足环境要求，需要修改PHP配置文件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根据错误提示，修改PHP配置文件，满足Zabbix_server的Web环境要求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php-bcmath和php-mbstring都在lnmp_soft目录下有提供软件包。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gd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xml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bcmath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rpm  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yum install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mbstring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-5.4.16-42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el7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x86_64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rpm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date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timezone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Asia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Shanghai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//设置时区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max_execution_time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//最大执行时间，秒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post_max_size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32M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//POST数据最大容量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max_input_time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//服务器接收数据的时间限制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memory_limit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128M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//内存容量限制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root@zabbixserver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systemctl restart php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fpm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修改完PHP配置文件后，再次使用浏览器访问服务器，则会提示如图-1和图-2所示的提示信息。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44140" cy="1691640"/>
            <wp:effectExtent l="0" t="0" r="3810" b="3810"/>
            <wp:docPr id="2" name="图片 2" descr="5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68040" cy="1973580"/>
            <wp:effectExtent l="0" t="0" r="3810" b="7620"/>
            <wp:docPr id="5" name="图片 5" descr="5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注意：这里有一个PHP LDAP是warning状态是没有问题的！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在初始化数据库页面，填写数据库相关参数，如图-3所示。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97580" cy="1508760"/>
            <wp:effectExtent l="0" t="0" r="7620" b="15240"/>
            <wp:docPr id="6" name="图片 6" descr="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在登陆页面，使用用户(admin)和密码(zabbix)登陆，登陆后设置语言环境为中文，如图-4和图-5所示。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798320" cy="1859280"/>
            <wp:effectExtent l="0" t="0" r="11430" b="7620"/>
            <wp:docPr id="26" name="图片 26" descr="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141220" cy="2872740"/>
            <wp:effectExtent l="0" t="0" r="11430" b="3810"/>
            <wp:docPr id="27" name="图片 27" descr="5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5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步骤三：部署被监控主机Zabbix Agent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1）源码安装Zabbix agent软件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在2.100和2.200做相同操作（以zabbixclient_web1为例）。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useradd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nologin  zabbix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gz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agent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2）修改agent配置文件，启动Agent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//谁可以监控本机（被动监控模式）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//谁可以监控本机（主动监控模式）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zabbixclient_web1                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//被监控端自己的主机名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EnableRemoteCommands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//监控异常后，是否允许服务器远程过来执行命令，如重启某个服务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UnsafeUserParameters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                                 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//是否允许自定义key监控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//启动agent服务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3）拷贝启动脚本（非必须操作，可选做），有启动脚本可以方便管理服务，启动与关闭服务。启动脚本位于zabbix源码目录下。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misc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fedora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core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cp zabbix_agentd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start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stop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status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/etc/i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 restart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案例3：配置及使用Zabbix监控系统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沿用练习一，使用Zabbix监控平台监控Linux服务器，实现以下目标：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监控CPU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监控内存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监控进程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监控网络流量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监控硬盘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通过Zabbix监控平台，添加被监控zabbixclient_web1主机（192.168.2.100）并链接监控模板即可，Zabbix默认模板就可以监控CPU、内存、进程、网络、磁盘等项目。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步骤一：添加监控主机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主机是Zabbix监控的基础，Zabbix所有监控都是基于Host主机。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使用火狐浏览器登录http://192.168.2.5，通过Configuration（配置）--&gt;Hosts（主机）--&gt;Create Host（创建主机）添加被监控Linux主机，如图-7所示。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967740"/>
            <wp:effectExtent l="0" t="0" r="6985" b="3810"/>
            <wp:docPr id="28" name="图片 28" descr="5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-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添加被监控主机时，需要根据提示输入被监控Linux主机的主机名称（最好与电脑的主机名一致，但也允许不一致）、主机组、IP地址等参数，具体参考图-8所示。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796540" cy="2156460"/>
            <wp:effectExtent l="0" t="0" r="3810" b="15240"/>
            <wp:docPr id="29" name="图片 29" descr="5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-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步骤二：为被监控主机添加监控模板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Zabbix通过监控模板来对监控对象实施具体的监控功能，根据模板来定义需要监控哪些数据，对于Linux服务器的监控，Zabbix已经内置了相关的模板（Template OS Linux），选择模板并链接到主机即可，如图-9所示。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379220"/>
            <wp:effectExtent l="0" t="0" r="6985" b="11430"/>
            <wp:docPr id="30" name="图片 30" descr="5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-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步骤三：查看监控数据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查看监控数据，登录Zabbix Web控制台，点击Monitoring(监控中)—&gt; Latest data(最新数据)，正过滤器中填写过滤条件，根据监控组和监控主机选择需要查看哪些监控数据，如图-10所示。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67100" cy="1821180"/>
            <wp:effectExtent l="0" t="0" r="0" b="7620"/>
            <wp:docPr id="31" name="图片 31" descr="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找到需要监控的数据后，可以点击后面的Graph查看监控图形，如图-11所示。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21380" cy="1592580"/>
            <wp:effectExtent l="0" t="0" r="7620" b="7620"/>
            <wp:docPr id="32" name="图片 32" descr="5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5-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图-11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案例4：自定义Zabbix监控项目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沿用练习二，使用Zabbix实现自定义监控，实现以下目标：监控Linux服务器系统账户的数量。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需要使用Zabbix自定义key的方式实现自定义监控，参考如下操作步骤：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创建自定义key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创建监控项目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创建监控图形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将监控模板关联到主机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步骤一：被监控主机创建自定义key（在192.168.2.100操作）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1）创建自定义key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自定义key语法格式为：UserParameter=自定义key名称,命令。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自定义的key文件一般存储在/usr/local/etc/zabbix_agentd.conf.d/目录，这里还需要修改zabbix_agentd.conf文件，允许自定义监控key，来读取该目录下的所有文件 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Include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//加载配置文件目录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vim 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UserParameter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wc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passwd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 {print $1} '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////自定义key语法格式: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//UserParameter=自定义key名称,命令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2）测试自定义key是否正常工作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killall  zabbix_agentd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//重启agent服务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zabbix_get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k count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line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passwd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21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注意：如zabbix_get命令执行错误，提示Check access restrictions in Zabbix agent configuration，则需要检查agent配置文件是否正确：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步骤二：创建监控模板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模板、应用集与监控项目的关系图，参考图-12所示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932555" cy="1805940"/>
            <wp:effectExtent l="0" t="0" r="10795" b="3810"/>
            <wp:docPr id="33" name="图片 33" descr="5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5-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1）添加监控模板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登录Zabbix Web监控控制台，通过Configuration(配置)--&gt;Template(模板)--&gt;Create template(创建模板)，填写模板名称，新建模板群组，如图-13所示。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004060" cy="2484120"/>
            <wp:effectExtent l="0" t="0" r="15240" b="11430"/>
            <wp:docPr id="34" name="图片 34" descr="5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-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创建模板后，默认模板中没有任何应用、项目、触发器、图形等，如图-14所示。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563880"/>
            <wp:effectExtent l="0" t="0" r="6985" b="7620"/>
            <wp:docPr id="35" name="图片 35" descr="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5-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2）创建应用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创建完成模板后，默认模板中没有任何应用、项目、触发器、图形等资源。这里需要点击模板后面的Application（应用集）链接打开创建应用的页面，如图-15所示。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52800" cy="327660"/>
            <wp:effectExtent l="0" t="0" r="0" b="15240"/>
            <wp:docPr id="36" name="图片 36" descr="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点击Application（应用集）后，会刷新出图-16所示页面，在该页面中点击Create application（创建应用集）按钮。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967740" cy="449580"/>
            <wp:effectExtent l="0" t="0" r="3810" b="7620"/>
            <wp:docPr id="37" name="图片 37" descr="5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-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设置应用名称如图-17所示。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253740" cy="1165860"/>
            <wp:effectExtent l="0" t="0" r="3810" b="15240"/>
            <wp:docPr id="38" name="图片 38" descr="5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-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3）创建监控项目item（监控项）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与创建应用一样，在模板中还需要创建监控项目，如图-18所示，并在刷新出的新页面中选择Create items（创建监控项）创建项目，如图-19所示。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145915" cy="594360"/>
            <wp:effectExtent l="0" t="0" r="6985" b="15240"/>
            <wp:docPr id="39" name="图片 39" descr="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-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图-18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861060" cy="464820"/>
            <wp:effectExtent l="0" t="0" r="15240" b="11430"/>
            <wp:docPr id="40" name="图片 40" descr="5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5-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接下来，还需要给项目设置名称及对应的自定义key，如图-20所示。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333500"/>
            <wp:effectExtent l="0" t="0" r="6985" b="0"/>
            <wp:docPr id="41" name="图片 41" descr="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5-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4）创建图形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为了后期可以通过图形的方式展示监控数据，还需要在模板中创建图形，设置方法与前面的步骤一致，在监控模板后面点击Graph（图形）即可创建图形，设置监控图形基于什么监控数据，如图-21所示。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83280" cy="1356360"/>
            <wp:effectExtent l="0" t="0" r="7620" b="15240"/>
            <wp:docPr id="42" name="图片 42" descr="5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-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5）将模板链接到被监控主机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将完整的监控模板制作完成后，就可以将模板链接到主机实现监控功能了。首先找到被监控主机Configuration（配置）--&gt;Hosts（主机），如图-22所示。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225040" cy="2331720"/>
            <wp:effectExtent l="0" t="0" r="3810" b="11430"/>
            <wp:docPr id="43" name="图片 43" descr="5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5-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点击需要的被监控主机链接，打开监控主机设置页面，在Template（模板）页面中选择需要链接到该主机的模板，在此选择刚刚创建的模板count_line.passwd添加即可，如图-23所示。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543300" cy="2049780"/>
            <wp:effectExtent l="0" t="0" r="0" b="7620"/>
            <wp:docPr id="44" name="图片 44" descr="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5-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6）查看监控数据图形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点击Monitoring（监控中）--&gt;Craphs（图形），根据需要选择条件，查看监控图形，如图-24和图-25所示。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735580" cy="647700"/>
            <wp:effectExtent l="0" t="0" r="7620" b="0"/>
            <wp:docPr id="45" name="图片 45" descr="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-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bookmarkStart w:id="4" w:name="_GoBack"/>
      <w:bookmarkEnd w:id="4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2186940"/>
            <wp:effectExtent l="0" t="0" r="6985" b="3810"/>
            <wp:docPr id="46" name="图片 46" descr="5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5-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图-25</w:t>
      </w:r>
    </w:p>
    <w:p>
      <w:pPr/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 Unicode MS">
    <w:altName w:val="DejaVu Sans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 Light">
    <w:altName w:val="DejaVu Sans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54664077"/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129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5616223">
    <w:nsid w:val="5B87A4DF"/>
    <w:multiLevelType w:val="multilevel"/>
    <w:tmpl w:val="5B87A4D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34">
    <w:nsid w:val="5B87A4EA"/>
    <w:multiLevelType w:val="multilevel"/>
    <w:tmpl w:val="5B87A4E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12">
    <w:nsid w:val="5B87A4D4"/>
    <w:multiLevelType w:val="multilevel"/>
    <w:tmpl w:val="5B87A4D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45">
    <w:nsid w:val="5B87A4F5"/>
    <w:multiLevelType w:val="multilevel"/>
    <w:tmpl w:val="5B87A4F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56">
    <w:nsid w:val="5B87A500"/>
    <w:multiLevelType w:val="multilevel"/>
    <w:tmpl w:val="5B87A50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67">
    <w:nsid w:val="5B87A50B"/>
    <w:multiLevelType w:val="multilevel"/>
    <w:tmpl w:val="5B87A50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78">
    <w:nsid w:val="5B87A516"/>
    <w:multiLevelType w:val="multilevel"/>
    <w:tmpl w:val="5B87A51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289">
    <w:nsid w:val="5B87A521"/>
    <w:multiLevelType w:val="multilevel"/>
    <w:tmpl w:val="5B87A52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00">
    <w:nsid w:val="5B87A52C"/>
    <w:multiLevelType w:val="multilevel"/>
    <w:tmpl w:val="5B87A52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11">
    <w:nsid w:val="5B87A537"/>
    <w:multiLevelType w:val="multilevel"/>
    <w:tmpl w:val="5B87A53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22">
    <w:nsid w:val="5B87A542"/>
    <w:multiLevelType w:val="multilevel"/>
    <w:tmpl w:val="5B87A54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33">
    <w:nsid w:val="5B87A54D"/>
    <w:multiLevelType w:val="multilevel"/>
    <w:tmpl w:val="5B87A54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44">
    <w:nsid w:val="5B87A558"/>
    <w:multiLevelType w:val="multilevel"/>
    <w:tmpl w:val="5B87A55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55">
    <w:nsid w:val="5B87A563"/>
    <w:multiLevelType w:val="multilevel"/>
    <w:tmpl w:val="5B87A56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66">
    <w:nsid w:val="5B87A56E"/>
    <w:multiLevelType w:val="multilevel"/>
    <w:tmpl w:val="5B87A56E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77">
    <w:nsid w:val="5B87A579"/>
    <w:multiLevelType w:val="multilevel"/>
    <w:tmpl w:val="5B87A57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88">
    <w:nsid w:val="5B87A584"/>
    <w:multiLevelType w:val="multilevel"/>
    <w:tmpl w:val="5B87A58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399">
    <w:nsid w:val="5B87A58F"/>
    <w:multiLevelType w:val="multilevel"/>
    <w:tmpl w:val="5B87A58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10">
    <w:nsid w:val="5B87A59A"/>
    <w:multiLevelType w:val="multilevel"/>
    <w:tmpl w:val="5B87A59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21">
    <w:nsid w:val="5B87A5A5"/>
    <w:multiLevelType w:val="multilevel"/>
    <w:tmpl w:val="5B87A5A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32">
    <w:nsid w:val="5B87A5B0"/>
    <w:multiLevelType w:val="multilevel"/>
    <w:tmpl w:val="5B87A5B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43">
    <w:nsid w:val="5B87A5BB"/>
    <w:multiLevelType w:val="multilevel"/>
    <w:tmpl w:val="5B87A5B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54">
    <w:nsid w:val="5B87A5C6"/>
    <w:multiLevelType w:val="multilevel"/>
    <w:tmpl w:val="5B87A5C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65">
    <w:nsid w:val="5B87A5D1"/>
    <w:multiLevelType w:val="multilevel"/>
    <w:tmpl w:val="5B87A5D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76">
    <w:nsid w:val="5B87A5DC"/>
    <w:multiLevelType w:val="multilevel"/>
    <w:tmpl w:val="5B87A5D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87">
    <w:nsid w:val="5B87A5E7"/>
    <w:multiLevelType w:val="multilevel"/>
    <w:tmpl w:val="5B87A5E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498">
    <w:nsid w:val="5B87A5F2"/>
    <w:multiLevelType w:val="multilevel"/>
    <w:tmpl w:val="5B87A5F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6509">
    <w:nsid w:val="5B87A5FD"/>
    <w:multiLevelType w:val="multilevel"/>
    <w:tmpl w:val="5B87A5F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35616212"/>
    <w:lvlOverride w:ilvl="0">
      <w:startOverride w:val="1"/>
    </w:lvlOverride>
  </w:num>
  <w:num w:numId="2">
    <w:abstractNumId w:val="1535616223"/>
    <w:lvlOverride w:ilvl="0">
      <w:startOverride w:val="1"/>
    </w:lvlOverride>
  </w:num>
  <w:num w:numId="3">
    <w:abstractNumId w:val="1535616234"/>
    <w:lvlOverride w:ilvl="0">
      <w:startOverride w:val="1"/>
    </w:lvlOverride>
  </w:num>
  <w:num w:numId="4">
    <w:abstractNumId w:val="1535616245"/>
    <w:lvlOverride w:ilvl="0">
      <w:startOverride w:val="1"/>
    </w:lvlOverride>
  </w:num>
  <w:num w:numId="5">
    <w:abstractNumId w:val="1535616256"/>
    <w:lvlOverride w:ilvl="0">
      <w:startOverride w:val="1"/>
    </w:lvlOverride>
  </w:num>
  <w:num w:numId="6">
    <w:abstractNumId w:val="1535616267"/>
    <w:lvlOverride w:ilvl="0">
      <w:startOverride w:val="1"/>
    </w:lvlOverride>
  </w:num>
  <w:num w:numId="7">
    <w:abstractNumId w:val="1535616278"/>
    <w:lvlOverride w:ilvl="0">
      <w:startOverride w:val="1"/>
    </w:lvlOverride>
  </w:num>
  <w:num w:numId="8">
    <w:abstractNumId w:val="1535616289"/>
    <w:lvlOverride w:ilvl="0">
      <w:startOverride w:val="1"/>
    </w:lvlOverride>
  </w:num>
  <w:num w:numId="9">
    <w:abstractNumId w:val="1535616300"/>
    <w:lvlOverride w:ilvl="0">
      <w:startOverride w:val="1"/>
    </w:lvlOverride>
  </w:num>
  <w:num w:numId="10">
    <w:abstractNumId w:val="1535616311"/>
    <w:lvlOverride w:ilvl="0">
      <w:startOverride w:val="1"/>
    </w:lvlOverride>
  </w:num>
  <w:num w:numId="11">
    <w:abstractNumId w:val="1535616322"/>
    <w:lvlOverride w:ilvl="0">
      <w:startOverride w:val="1"/>
    </w:lvlOverride>
  </w:num>
  <w:num w:numId="12">
    <w:abstractNumId w:val="1535616333"/>
    <w:lvlOverride w:ilvl="0">
      <w:startOverride w:val="1"/>
    </w:lvlOverride>
  </w:num>
  <w:num w:numId="13">
    <w:abstractNumId w:val="1535616344"/>
    <w:lvlOverride w:ilvl="0">
      <w:startOverride w:val="1"/>
    </w:lvlOverride>
  </w:num>
  <w:num w:numId="14">
    <w:abstractNumId w:val="1535616355"/>
    <w:lvlOverride w:ilvl="0">
      <w:startOverride w:val="1"/>
    </w:lvlOverride>
  </w:num>
  <w:num w:numId="15">
    <w:abstractNumId w:val="1535616366"/>
    <w:lvlOverride w:ilvl="0">
      <w:startOverride w:val="1"/>
    </w:lvlOverride>
  </w:num>
  <w:num w:numId="16">
    <w:abstractNumId w:val="1535616377"/>
    <w:lvlOverride w:ilvl="0">
      <w:startOverride w:val="1"/>
    </w:lvlOverride>
  </w:num>
  <w:num w:numId="17">
    <w:abstractNumId w:val="1535616388"/>
    <w:lvlOverride w:ilvl="0">
      <w:startOverride w:val="1"/>
    </w:lvlOverride>
  </w:num>
  <w:num w:numId="18">
    <w:abstractNumId w:val="1535616399"/>
    <w:lvlOverride w:ilvl="0">
      <w:startOverride w:val="1"/>
    </w:lvlOverride>
  </w:num>
  <w:num w:numId="19">
    <w:abstractNumId w:val="1535616410"/>
    <w:lvlOverride w:ilvl="0">
      <w:startOverride w:val="1"/>
    </w:lvlOverride>
  </w:num>
  <w:num w:numId="20">
    <w:abstractNumId w:val="1535616421"/>
    <w:lvlOverride w:ilvl="0">
      <w:startOverride w:val="1"/>
    </w:lvlOverride>
  </w:num>
  <w:num w:numId="21">
    <w:abstractNumId w:val="1535616432"/>
    <w:lvlOverride w:ilvl="0">
      <w:startOverride w:val="1"/>
    </w:lvlOverride>
  </w:num>
  <w:num w:numId="22">
    <w:abstractNumId w:val="1535616443"/>
    <w:lvlOverride w:ilvl="0">
      <w:startOverride w:val="1"/>
    </w:lvlOverride>
  </w:num>
  <w:num w:numId="23">
    <w:abstractNumId w:val="1535616454"/>
    <w:lvlOverride w:ilvl="0">
      <w:startOverride w:val="1"/>
    </w:lvlOverride>
  </w:num>
  <w:num w:numId="24">
    <w:abstractNumId w:val="1535616465"/>
    <w:lvlOverride w:ilvl="0">
      <w:startOverride w:val="1"/>
    </w:lvlOverride>
  </w:num>
  <w:num w:numId="25">
    <w:abstractNumId w:val="1535616476"/>
    <w:lvlOverride w:ilvl="0">
      <w:startOverride w:val="1"/>
    </w:lvlOverride>
  </w:num>
  <w:num w:numId="26">
    <w:abstractNumId w:val="1535616487"/>
    <w:lvlOverride w:ilvl="0">
      <w:startOverride w:val="1"/>
    </w:lvlOverride>
  </w:num>
  <w:num w:numId="27">
    <w:abstractNumId w:val="1535616498"/>
    <w:lvlOverride w:ilvl="0">
      <w:startOverride w:val="1"/>
    </w:lvlOverride>
  </w:num>
  <w:num w:numId="28">
    <w:abstractNumId w:val="153561650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30"/>
    <w:rsid w:val="00040A8E"/>
    <w:rsid w:val="000467E3"/>
    <w:rsid w:val="00086AC9"/>
    <w:rsid w:val="000D6CA2"/>
    <w:rsid w:val="001441FE"/>
    <w:rsid w:val="0015180A"/>
    <w:rsid w:val="001E04F3"/>
    <w:rsid w:val="001F5308"/>
    <w:rsid w:val="00227F5B"/>
    <w:rsid w:val="00241E46"/>
    <w:rsid w:val="002570A1"/>
    <w:rsid w:val="002D71D7"/>
    <w:rsid w:val="00382226"/>
    <w:rsid w:val="003B2291"/>
    <w:rsid w:val="003D2A95"/>
    <w:rsid w:val="003D4E0B"/>
    <w:rsid w:val="004020B2"/>
    <w:rsid w:val="004608C9"/>
    <w:rsid w:val="004C67CB"/>
    <w:rsid w:val="00552130"/>
    <w:rsid w:val="005C3673"/>
    <w:rsid w:val="00616AB5"/>
    <w:rsid w:val="00617047"/>
    <w:rsid w:val="00617F4D"/>
    <w:rsid w:val="0066257F"/>
    <w:rsid w:val="007262B1"/>
    <w:rsid w:val="0079277D"/>
    <w:rsid w:val="00792EAD"/>
    <w:rsid w:val="007B1991"/>
    <w:rsid w:val="007D4116"/>
    <w:rsid w:val="007E07A3"/>
    <w:rsid w:val="00827A9D"/>
    <w:rsid w:val="008719D3"/>
    <w:rsid w:val="00906FB3"/>
    <w:rsid w:val="009227D6"/>
    <w:rsid w:val="00945DD9"/>
    <w:rsid w:val="00A153D4"/>
    <w:rsid w:val="00A25722"/>
    <w:rsid w:val="00B3381D"/>
    <w:rsid w:val="00B7314D"/>
    <w:rsid w:val="00BC26EF"/>
    <w:rsid w:val="00BF7B6C"/>
    <w:rsid w:val="00C81260"/>
    <w:rsid w:val="00C927B6"/>
    <w:rsid w:val="00C95217"/>
    <w:rsid w:val="00CA055B"/>
    <w:rsid w:val="00CF60D5"/>
    <w:rsid w:val="00D07382"/>
    <w:rsid w:val="00D34D17"/>
    <w:rsid w:val="00D42B2C"/>
    <w:rsid w:val="00D843EB"/>
    <w:rsid w:val="00DA414E"/>
    <w:rsid w:val="00E12556"/>
    <w:rsid w:val="00E252D2"/>
    <w:rsid w:val="00E7215E"/>
    <w:rsid w:val="00E842FF"/>
    <w:rsid w:val="00E96D94"/>
    <w:rsid w:val="00EA0B5F"/>
    <w:rsid w:val="00F74D40"/>
    <w:rsid w:val="365EEE2F"/>
    <w:rsid w:val="5D65B9B2"/>
    <w:rsid w:val="5DE9FF90"/>
    <w:rsid w:val="7E3E5B10"/>
    <w:rsid w:val="7FDF9FCC"/>
    <w:rsid w:val="7FFF1D23"/>
    <w:rsid w:val="B9FFBA9F"/>
    <w:rsid w:val="BF7B4D12"/>
    <w:rsid w:val="C8FC9B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unhideWhenUsed/>
    <w:uiPriority w:val="99"/>
    <w:pPr>
      <w:ind w:left="100" w:leftChars="2500"/>
    </w:pPr>
  </w:style>
  <w:style w:type="paragraph" w:styleId="6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unhideWhenUsed/>
    <w:uiPriority w:val="99"/>
    <w:rPr>
      <w:color w:val="0000FF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日期 Char"/>
    <w:basedOn w:val="10"/>
    <w:link w:val="5"/>
    <w:semiHidden/>
    <w:uiPriority w:val="99"/>
  </w:style>
  <w:style w:type="character" w:customStyle="1" w:styleId="15">
    <w:name w:val="页眉 Char"/>
    <w:basedOn w:val="10"/>
    <w:link w:val="7"/>
    <w:uiPriority w:val="99"/>
    <w:rPr>
      <w:sz w:val="18"/>
      <w:szCs w:val="18"/>
    </w:rPr>
  </w:style>
  <w:style w:type="character" w:customStyle="1" w:styleId="16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19112</Words>
  <Characters>108942</Characters>
  <Lines>907</Lines>
  <Paragraphs>255</Paragraphs>
  <TotalTime>0</TotalTime>
  <ScaleCrop>false</ScaleCrop>
  <LinksUpToDate>false</LinksUpToDate>
  <CharactersWithSpaces>127799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2018-07-05T06:29:00Z</dcterms:created>
  <dc:creator>微软中国</dc:creator>
  <cp:lastModifiedBy>root</cp:lastModifiedBy>
  <dcterms:modified xsi:type="dcterms:W3CDTF">2018-08-30T16:04:13Z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