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atLeast"/>
        <w:jc w:val="both"/>
        <w:rPr>
          <w:rFonts w:ascii="宋体"/>
          <w:b/>
          <w:sz w:val="52"/>
          <w:szCs w:val="52"/>
        </w:rPr>
      </w:pPr>
    </w:p>
    <w:p>
      <w:pPr>
        <w:spacing w:line="440" w:lineRule="atLeast"/>
        <w:jc w:val="both"/>
        <w:rPr>
          <w:rFonts w:ascii="宋体"/>
          <w:b/>
          <w:sz w:val="52"/>
          <w:szCs w:val="52"/>
        </w:rPr>
      </w:pPr>
    </w:p>
    <w:p>
      <w:pPr>
        <w:spacing w:line="440" w:lineRule="atLeast"/>
        <w:jc w:val="center"/>
        <w:rPr>
          <w:rFonts w:hint="eastAsia" w:ascii="宋体" w:hAnsi="宋体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云智能运维监控管理平台</w:t>
      </w:r>
    </w:p>
    <w:p>
      <w:pPr>
        <w:spacing w:line="440" w:lineRule="atLeast"/>
        <w:jc w:val="center"/>
        <w:rPr>
          <w:rFonts w:hint="eastAsia" w:ascii="宋体" w:hAnsi="宋体" w:eastAsiaTheme="minorEastAsia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  <w:lang w:val="en-US" w:eastAsia="zh-CN"/>
        </w:rPr>
        <w:t>部署手册</w:t>
      </w: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rPr>
          <w:rFonts w:hint="eastAsia"/>
          <w:sz w:val="10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航天四创科技有限责任公司</w:t>
      </w:r>
    </w:p>
    <w:p>
      <w:pPr>
        <w:spacing w:after="156" w:afterLines="50"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2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018</w:t>
      </w:r>
      <w:r>
        <w:rPr>
          <w:rFonts w:hint="eastAsia" w:ascii="宋体" w:hAnsi="宋体"/>
          <w:b/>
          <w:sz w:val="32"/>
          <w:szCs w:val="32"/>
        </w:rPr>
        <w:t>年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04</w:t>
      </w:r>
      <w:r>
        <w:rPr>
          <w:rFonts w:hint="eastAsia" w:ascii="宋体" w:hAnsi="宋体"/>
          <w:b/>
          <w:sz w:val="32"/>
          <w:szCs w:val="32"/>
        </w:rPr>
        <w:t>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硬件环境:CPU建议2G以上、内存建议4G以上、硬盘建议20G以上;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操作系统:Windows xp/Windows NT/Windows 2008/Linux;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中间件:Tomcat6.0及以上;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数据库:采用mysql数据库、数据库名称为monitorcloud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浏览器:IE8、IE10、IE11、360浏览器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系统配置文件修改</w:t>
      </w:r>
    </w:p>
    <w:p>
      <w:pPr>
        <w:pStyle w:val="4"/>
        <w:numPr>
          <w:ilvl w:val="1"/>
          <w:numId w:val="0"/>
        </w:numPr>
        <w:tabs>
          <w:tab w:val="clear" w:pos="576"/>
        </w:tabs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数据库配置文件jdbc.properties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路径：\monitorCloud\WEB-INF\classes\jdbc.properties</w:t>
      </w:r>
    </w:p>
    <w:p>
      <w:pPr>
        <w:ind w:left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需要修改的配置：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jdbc.url=</w:t>
      </w:r>
      <w:r>
        <w:rPr>
          <w:rFonts w:hint="eastAsia" w:ascii="Consolas" w:hAnsi="Consolas" w:eastAsia="Consolas"/>
          <w:color w:val="2A00FF"/>
          <w:sz w:val="24"/>
        </w:rPr>
        <w:t>jdbc:mysql://localhost:3306/monitorcloud2?useUnicode=true&amp;characterEncoding=UTF-8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jdbc.username=</w:t>
      </w:r>
      <w:r>
        <w:rPr>
          <w:rFonts w:hint="eastAsia" w:ascii="Consolas" w:hAnsi="Consolas" w:eastAsia="Consolas"/>
          <w:color w:val="2A00FF"/>
          <w:sz w:val="24"/>
        </w:rPr>
        <w:t>root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jdbc.password=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4"/>
        <w:numPr>
          <w:ilvl w:val="1"/>
          <w:numId w:val="0"/>
        </w:numPr>
        <w:tabs>
          <w:tab w:val="clear" w:pos="576"/>
        </w:tabs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application.properties</w:t>
      </w:r>
    </w:p>
    <w:p>
      <w:pPr>
        <w:ind w:left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路径：\monitorCloud\WEB-INF\classes\application.propertie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</w:t>
      </w:r>
    </w:p>
    <w:p>
      <w:pPr>
        <w:ind w:leftChars="1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需要修改的配置：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短信配置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因用的联通短信，所以需要加前缀才能发出去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#短信配置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unicomUserId=</w:t>
      </w:r>
      <w:r>
        <w:rPr>
          <w:rFonts w:hint="eastAsia" w:ascii="Consolas" w:hAnsi="Consolas" w:eastAsia="Consolas"/>
          <w:color w:val="2A00FF"/>
          <w:sz w:val="24"/>
        </w:rPr>
        <w:t>100542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unicomUserName=</w:t>
      </w:r>
      <w:r>
        <w:rPr>
          <w:rFonts w:hint="eastAsia" w:ascii="Consolas" w:hAnsi="Consolas" w:eastAsia="Consolas"/>
          <w:color w:val="2A00FF"/>
          <w:sz w:val="24"/>
        </w:rPr>
        <w:t>TZXXZX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unicomPassword=</w:t>
      </w:r>
      <w:r>
        <w:rPr>
          <w:rFonts w:hint="eastAsia" w:ascii="Consolas" w:hAnsi="Consolas" w:eastAsia="Consolas"/>
          <w:color w:val="2A00FF"/>
          <w:sz w:val="24"/>
        </w:rPr>
        <w:t>0C4G%g;h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unicomURL=</w:t>
      </w:r>
      <w:r>
        <w:rPr>
          <w:rFonts w:hint="eastAsia" w:ascii="Consolas" w:hAnsi="Consolas" w:eastAsia="Consolas"/>
          <w:color w:val="2A00FF"/>
          <w:sz w:val="24"/>
        </w:rPr>
        <w:t>http://42.96.248.183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unicomPort=</w:t>
      </w:r>
      <w:r>
        <w:rPr>
          <w:rFonts w:hint="eastAsia" w:ascii="Consolas" w:hAnsi="Consolas" w:eastAsia="Consolas"/>
          <w:color w:val="2A00FF"/>
          <w:sz w:val="24"/>
        </w:rPr>
        <w:t>8080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unicomReturnPort=</w:t>
      </w:r>
      <w:r>
        <w:rPr>
          <w:rFonts w:hint="eastAsia" w:ascii="Consolas" w:hAnsi="Consolas" w:eastAsia="Consolas"/>
          <w:color w:val="2A00FF"/>
          <w:sz w:val="24"/>
        </w:rPr>
        <w:t>8180</w:t>
      </w:r>
    </w:p>
    <w:p>
      <w:pPr>
        <w:numPr>
          <w:ilvl w:val="0"/>
          <w:numId w:val="0"/>
        </w:numPr>
        <w:ind w:leftChars="300"/>
      </w:pPr>
      <w:r>
        <w:rPr>
          <w:rFonts w:hint="eastAsia" w:ascii="Consolas" w:hAnsi="Consolas" w:eastAsia="Consolas"/>
          <w:color w:val="000000"/>
          <w:sz w:val="24"/>
        </w:rPr>
        <w:t>smsSuffix=</w:t>
      </w:r>
      <w:r>
        <w:rPr>
          <w:rFonts w:hint="eastAsia" w:ascii="Consolas" w:hAnsi="Consolas" w:eastAsia="Consolas"/>
          <w:color w:val="2A00FF"/>
          <w:sz w:val="24"/>
        </w:rPr>
        <w:t>【通州政务短信平台】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手机号配置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当监控出异常时，发送的手机号配置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#告警短信默认手机号码</w:t>
      </w:r>
    </w:p>
    <w:p>
      <w:pPr>
        <w:numPr>
          <w:ilvl w:val="0"/>
          <w:numId w:val="0"/>
        </w:numPr>
        <w:ind w:leftChars="300"/>
      </w:pPr>
      <w:r>
        <w:rPr>
          <w:rFonts w:hint="eastAsia" w:ascii="Consolas" w:hAnsi="Consolas" w:eastAsia="Consolas"/>
          <w:color w:val="000000"/>
          <w:sz w:val="24"/>
        </w:rPr>
        <w:t>warningPhoneNum=</w:t>
      </w:r>
      <w:r>
        <w:rPr>
          <w:rFonts w:hint="eastAsia" w:ascii="Consolas" w:hAnsi="Consolas" w:eastAsia="Consolas"/>
          <w:color w:val="2A00FF"/>
          <w:sz w:val="24"/>
        </w:rPr>
        <w:t>15295731413,13466504281,18435122539,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发送邮件：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当监控出异常时，接收异常邮件的邮箱配置</w:t>
      </w:r>
    </w:p>
    <w:p>
      <w:pPr>
        <w:spacing w:beforeLines="0" w:afterLines="0"/>
        <w:ind w:leftChars="3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#告警发送邮件</w:t>
      </w:r>
    </w:p>
    <w:p>
      <w:pPr>
        <w:numPr>
          <w:ilvl w:val="0"/>
          <w:numId w:val="0"/>
        </w:numPr>
        <w:ind w:leftChars="300"/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receiveMail=</w:t>
      </w:r>
      <w:r>
        <w:rPr>
          <w:rFonts w:hint="eastAsia" w:ascii="Consolas" w:hAnsi="Consolas" w:eastAsia="Consolas"/>
          <w:color w:val="2A00FF"/>
          <w:sz w:val="24"/>
        </w:rPr>
        <w:t>695906327</w:t>
      </w:r>
      <w:r>
        <w:rPr>
          <w:rFonts w:hint="eastAsia" w:ascii="Consolas" w:hAnsi="Consolas" w:eastAsia="Consolas"/>
          <w:color w:val="2A00FF"/>
          <w:sz w:val="24"/>
          <w:u w:val="single"/>
        </w:rPr>
        <w:t>@qq.com</w:t>
      </w:r>
    </w:p>
    <w:p>
      <w:pPr>
        <w:pStyle w:val="4"/>
        <w:numPr>
          <w:ilvl w:val="1"/>
          <w:numId w:val="0"/>
        </w:numPr>
        <w:tabs>
          <w:tab w:val="clear" w:pos="576"/>
        </w:tabs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定时监控spring-quarz.xml</w:t>
      </w:r>
    </w:p>
    <w:p>
      <w:pPr>
        <w:ind w:leftChars="10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\monitorCloud\WEB-INF\classes\resources\spring\spring-quarz.xml</w:t>
      </w:r>
    </w:p>
    <w:p>
      <w:pPr>
        <w:ind w:leftChars="200"/>
        <w:jc w:val="left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可在该文件配置定时任务的时间间隔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4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服务器定时执行时间配置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&lt;bean id="serverTrigger" class="org.springframework.scheduling.quartz.CronTriggerBean"&gt;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&lt;property name="jobDetail" ref="serverJobDetail"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&lt;property name="cronExpression"&gt;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&lt;!-- 每59分钟执行任务调度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b/>
          <w:bCs/>
          <w:color w:val="0000FF"/>
          <w:sz w:val="24"/>
        </w:rPr>
        <w:t>&lt;value&gt;0 0/10 * * * ?&lt;/value&gt;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&lt;/bean&gt;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应用系统定时执行时间配置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&lt;bean id="appSystemJobTrigger" class="org.springframework.scheduling.quartz.CronTriggerBean"&gt;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&lt;property name="jobDetail" ref="appSystemJobDetail"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&lt;property name="cronExpression"&gt;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&lt;!-- 每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20</w:t>
      </w:r>
      <w:r>
        <w:rPr>
          <w:rFonts w:hint="eastAsia" w:ascii="Consolas" w:hAnsi="Consolas" w:eastAsia="Consolas"/>
          <w:color w:val="000000"/>
          <w:sz w:val="24"/>
        </w:rPr>
        <w:t xml:space="preserve">分钟执行任务调度 --&gt;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b/>
          <w:bCs/>
          <w:color w:val="0000FF"/>
          <w:sz w:val="24"/>
        </w:rPr>
        <w:t xml:space="preserve">&lt;value&gt;0 0/20 * * * ?&lt;/value&gt;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&lt;/bean&gt;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数据库定时执行时间配置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&lt;bean id="databaseJobTrigger" class="org.springframework.scheduling.quartz.CronTriggerBean"&gt;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&lt;property name="jobDetail" ref="databaseJobDetail"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&lt;property name="cronExpression"&gt;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&lt;!-- 每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20</w:t>
      </w:r>
      <w:r>
        <w:rPr>
          <w:rFonts w:hint="eastAsia" w:ascii="Consolas" w:hAnsi="Consolas" w:eastAsia="Consolas"/>
          <w:color w:val="000000"/>
          <w:sz w:val="24"/>
        </w:rPr>
        <w:t xml:space="preserve">分钟执行任务调度 --&gt;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</w:t>
      </w:r>
      <w:r>
        <w:rPr>
          <w:rFonts w:hint="eastAsia" w:ascii="Consolas" w:hAnsi="Consolas" w:eastAsia="Consolas"/>
          <w:b/>
          <w:bCs/>
          <w:color w:val="0000FF"/>
          <w:sz w:val="24"/>
        </w:rPr>
        <w:t xml:space="preserve"> &lt;value&gt;0 0/20 * * * ?&lt;/value&gt;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&lt;/bean&gt;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中间件定时执行时间配置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&lt;bean id="tomcatJobTrigger" class="org.springframework.scheduling.quartz.CronTriggerBean"&gt;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&lt;property name="jobDetail" ref="tomcatJobDetail"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&lt;property name="cronExpression"&gt;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&lt;!-- 每59分钟执行任务调度 --&gt;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bCs/>
          <w:color w:val="0000FF"/>
          <w:sz w:val="24"/>
        </w:rPr>
        <w:t xml:space="preserve">  &lt;value&gt;0 0/10 * * * ?&lt;/value&gt;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&lt;/bean&gt;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</w:t>
    </w:r>
    <w:r>
      <w:fldChar w:fldCharType="end"/>
    </w:r>
  </w:p>
  <w:p>
    <w:pPr>
      <w:pStyle w:val="1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8FF8CE"/>
    <w:multiLevelType w:val="singleLevel"/>
    <w:tmpl w:val="EB8FF8C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9B6C857"/>
    <w:multiLevelType w:val="singleLevel"/>
    <w:tmpl w:val="09B6C857"/>
    <w:lvl w:ilvl="0" w:tentative="0">
      <w:start w:val="1"/>
      <w:numFmt w:val="decimal"/>
      <w:suff w:val="nothing"/>
      <w:lvlText w:val="（%1）"/>
      <w:lvlJc w:val="left"/>
      <w:pPr>
        <w:ind w:left="140" w:leftChars="0" w:firstLine="0" w:firstLineChars="0"/>
      </w:pPr>
    </w:lvl>
  </w:abstractNum>
  <w:abstractNum w:abstractNumId="2">
    <w:nsid w:val="423F70AA"/>
    <w:multiLevelType w:val="multilevel"/>
    <w:tmpl w:val="423F70AA"/>
    <w:lvl w:ilvl="0" w:tentative="0">
      <w:start w:val="1"/>
      <w:numFmt w:val="decimal"/>
      <w:pStyle w:val="2"/>
      <w:isLgl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7C2B"/>
    <w:rsid w:val="009501C1"/>
    <w:rsid w:val="018C53EB"/>
    <w:rsid w:val="03494C0B"/>
    <w:rsid w:val="03640F22"/>
    <w:rsid w:val="042B0D82"/>
    <w:rsid w:val="048F1790"/>
    <w:rsid w:val="04B25538"/>
    <w:rsid w:val="04C72B74"/>
    <w:rsid w:val="054E1E5F"/>
    <w:rsid w:val="0563203D"/>
    <w:rsid w:val="05BA16E7"/>
    <w:rsid w:val="05BE575B"/>
    <w:rsid w:val="060F005C"/>
    <w:rsid w:val="06710B14"/>
    <w:rsid w:val="067F62F8"/>
    <w:rsid w:val="08AB4DD0"/>
    <w:rsid w:val="08C34C00"/>
    <w:rsid w:val="08EA142F"/>
    <w:rsid w:val="08F4505F"/>
    <w:rsid w:val="09263539"/>
    <w:rsid w:val="0945185F"/>
    <w:rsid w:val="095936DF"/>
    <w:rsid w:val="0A307043"/>
    <w:rsid w:val="0AAA1FEF"/>
    <w:rsid w:val="0AE83689"/>
    <w:rsid w:val="0AF92E17"/>
    <w:rsid w:val="0B4776C9"/>
    <w:rsid w:val="0B5D4AD5"/>
    <w:rsid w:val="0BD36D8F"/>
    <w:rsid w:val="0BF57A43"/>
    <w:rsid w:val="0CE47189"/>
    <w:rsid w:val="0CED4EAA"/>
    <w:rsid w:val="0D15426D"/>
    <w:rsid w:val="0D2224C7"/>
    <w:rsid w:val="0D7918C8"/>
    <w:rsid w:val="0DAD62F9"/>
    <w:rsid w:val="0DAF5FC9"/>
    <w:rsid w:val="0DDA3D9E"/>
    <w:rsid w:val="0E5B12EC"/>
    <w:rsid w:val="0EA81FB8"/>
    <w:rsid w:val="0F146A77"/>
    <w:rsid w:val="0FB801D8"/>
    <w:rsid w:val="0FF812F2"/>
    <w:rsid w:val="118014C8"/>
    <w:rsid w:val="11867336"/>
    <w:rsid w:val="118A5B29"/>
    <w:rsid w:val="11DF304F"/>
    <w:rsid w:val="11E25417"/>
    <w:rsid w:val="11E855D3"/>
    <w:rsid w:val="121669BA"/>
    <w:rsid w:val="1234718F"/>
    <w:rsid w:val="1250790A"/>
    <w:rsid w:val="1265575B"/>
    <w:rsid w:val="129C7986"/>
    <w:rsid w:val="12D741A1"/>
    <w:rsid w:val="134B3CD3"/>
    <w:rsid w:val="14CD3D4D"/>
    <w:rsid w:val="158F1D86"/>
    <w:rsid w:val="15947E94"/>
    <w:rsid w:val="15A459EE"/>
    <w:rsid w:val="15A75CFB"/>
    <w:rsid w:val="16055B57"/>
    <w:rsid w:val="160E02F3"/>
    <w:rsid w:val="163A2291"/>
    <w:rsid w:val="16441590"/>
    <w:rsid w:val="1683140D"/>
    <w:rsid w:val="16930039"/>
    <w:rsid w:val="16B543E6"/>
    <w:rsid w:val="16E668B4"/>
    <w:rsid w:val="170D2954"/>
    <w:rsid w:val="17154BB1"/>
    <w:rsid w:val="17B80E02"/>
    <w:rsid w:val="17D17EAC"/>
    <w:rsid w:val="17D8355F"/>
    <w:rsid w:val="18185C53"/>
    <w:rsid w:val="18192150"/>
    <w:rsid w:val="188322EA"/>
    <w:rsid w:val="197111D9"/>
    <w:rsid w:val="19AD7078"/>
    <w:rsid w:val="1A927886"/>
    <w:rsid w:val="1AD86382"/>
    <w:rsid w:val="1B2965BC"/>
    <w:rsid w:val="1B4841D0"/>
    <w:rsid w:val="1B6C0B3D"/>
    <w:rsid w:val="1B766DB9"/>
    <w:rsid w:val="1BB429FD"/>
    <w:rsid w:val="1BD466F4"/>
    <w:rsid w:val="1BED269B"/>
    <w:rsid w:val="1C153DB2"/>
    <w:rsid w:val="1CA9603E"/>
    <w:rsid w:val="1DCD583E"/>
    <w:rsid w:val="1DE56D18"/>
    <w:rsid w:val="1DE57080"/>
    <w:rsid w:val="1DF17F6C"/>
    <w:rsid w:val="1E52154E"/>
    <w:rsid w:val="1E703328"/>
    <w:rsid w:val="1ED20E28"/>
    <w:rsid w:val="1F0F39AD"/>
    <w:rsid w:val="1F1366EC"/>
    <w:rsid w:val="1FD87E0F"/>
    <w:rsid w:val="207A4847"/>
    <w:rsid w:val="20AF1674"/>
    <w:rsid w:val="20C93CFD"/>
    <w:rsid w:val="2130062C"/>
    <w:rsid w:val="21BB18D9"/>
    <w:rsid w:val="21C53E08"/>
    <w:rsid w:val="21E721B0"/>
    <w:rsid w:val="21E80885"/>
    <w:rsid w:val="22082E14"/>
    <w:rsid w:val="22580C69"/>
    <w:rsid w:val="22612653"/>
    <w:rsid w:val="227B73F1"/>
    <w:rsid w:val="235A52FC"/>
    <w:rsid w:val="23B17C9B"/>
    <w:rsid w:val="23BA3453"/>
    <w:rsid w:val="23E142B0"/>
    <w:rsid w:val="23F37B67"/>
    <w:rsid w:val="24065A5E"/>
    <w:rsid w:val="247A5D31"/>
    <w:rsid w:val="24BF5044"/>
    <w:rsid w:val="25CF2113"/>
    <w:rsid w:val="260F26D1"/>
    <w:rsid w:val="26363180"/>
    <w:rsid w:val="265E0B46"/>
    <w:rsid w:val="26601C86"/>
    <w:rsid w:val="26E4755F"/>
    <w:rsid w:val="27825074"/>
    <w:rsid w:val="278B2742"/>
    <w:rsid w:val="27D23EAA"/>
    <w:rsid w:val="28131B36"/>
    <w:rsid w:val="282412C2"/>
    <w:rsid w:val="2831293D"/>
    <w:rsid w:val="28D80C34"/>
    <w:rsid w:val="29522B65"/>
    <w:rsid w:val="297C6F75"/>
    <w:rsid w:val="298744F2"/>
    <w:rsid w:val="29C0356F"/>
    <w:rsid w:val="29C2678F"/>
    <w:rsid w:val="29F242C0"/>
    <w:rsid w:val="2A1322F0"/>
    <w:rsid w:val="2A140D37"/>
    <w:rsid w:val="2A206E34"/>
    <w:rsid w:val="2A2959B0"/>
    <w:rsid w:val="2A2D5397"/>
    <w:rsid w:val="2AB97EDB"/>
    <w:rsid w:val="2B4379B9"/>
    <w:rsid w:val="2B8B2A8A"/>
    <w:rsid w:val="2C0202DE"/>
    <w:rsid w:val="2C2839E9"/>
    <w:rsid w:val="2C3257AF"/>
    <w:rsid w:val="2C3A55B1"/>
    <w:rsid w:val="2C51271F"/>
    <w:rsid w:val="2C7C6391"/>
    <w:rsid w:val="2D041C8F"/>
    <w:rsid w:val="2D684BC6"/>
    <w:rsid w:val="2DAC5408"/>
    <w:rsid w:val="2DCB3DC6"/>
    <w:rsid w:val="2DD1282F"/>
    <w:rsid w:val="2DE97E6E"/>
    <w:rsid w:val="2E236C2F"/>
    <w:rsid w:val="2EB81C66"/>
    <w:rsid w:val="2EF7741D"/>
    <w:rsid w:val="2F260688"/>
    <w:rsid w:val="2F470C9E"/>
    <w:rsid w:val="2F5B2C4B"/>
    <w:rsid w:val="2F635BD1"/>
    <w:rsid w:val="2FA84048"/>
    <w:rsid w:val="30594F87"/>
    <w:rsid w:val="306D1E6E"/>
    <w:rsid w:val="309A4F2C"/>
    <w:rsid w:val="30E929E8"/>
    <w:rsid w:val="30F6617D"/>
    <w:rsid w:val="315F7C4E"/>
    <w:rsid w:val="31EA03FE"/>
    <w:rsid w:val="320A2750"/>
    <w:rsid w:val="32627563"/>
    <w:rsid w:val="32932F9F"/>
    <w:rsid w:val="32AC1D44"/>
    <w:rsid w:val="32BD42C9"/>
    <w:rsid w:val="32BF5475"/>
    <w:rsid w:val="32D028D5"/>
    <w:rsid w:val="32D36778"/>
    <w:rsid w:val="32EC4554"/>
    <w:rsid w:val="3344394A"/>
    <w:rsid w:val="337E7CB2"/>
    <w:rsid w:val="3385569C"/>
    <w:rsid w:val="33A24A8F"/>
    <w:rsid w:val="33C20203"/>
    <w:rsid w:val="33DC6288"/>
    <w:rsid w:val="33F750F8"/>
    <w:rsid w:val="345A110E"/>
    <w:rsid w:val="359B7521"/>
    <w:rsid w:val="35F92568"/>
    <w:rsid w:val="366E1EC3"/>
    <w:rsid w:val="36B56CC6"/>
    <w:rsid w:val="36DA188B"/>
    <w:rsid w:val="37344A32"/>
    <w:rsid w:val="37687EFB"/>
    <w:rsid w:val="37C854B9"/>
    <w:rsid w:val="38472F16"/>
    <w:rsid w:val="397C7C6F"/>
    <w:rsid w:val="39867515"/>
    <w:rsid w:val="39D94B34"/>
    <w:rsid w:val="39E55CCC"/>
    <w:rsid w:val="3A1C26BD"/>
    <w:rsid w:val="3A3C6AC3"/>
    <w:rsid w:val="3A645CEF"/>
    <w:rsid w:val="3B2A686C"/>
    <w:rsid w:val="3BE636F9"/>
    <w:rsid w:val="3CAE0651"/>
    <w:rsid w:val="3CE26422"/>
    <w:rsid w:val="3CE61606"/>
    <w:rsid w:val="3D7C6735"/>
    <w:rsid w:val="3D884229"/>
    <w:rsid w:val="3DA851ED"/>
    <w:rsid w:val="3DDF6D59"/>
    <w:rsid w:val="3E3D21AD"/>
    <w:rsid w:val="3E5032D9"/>
    <w:rsid w:val="3E841E38"/>
    <w:rsid w:val="3EB12CEB"/>
    <w:rsid w:val="3F4A6137"/>
    <w:rsid w:val="3FDC702F"/>
    <w:rsid w:val="40216BFD"/>
    <w:rsid w:val="40687082"/>
    <w:rsid w:val="4193409C"/>
    <w:rsid w:val="41F57E6C"/>
    <w:rsid w:val="42054D01"/>
    <w:rsid w:val="422B07BD"/>
    <w:rsid w:val="423E7071"/>
    <w:rsid w:val="42472202"/>
    <w:rsid w:val="425F0101"/>
    <w:rsid w:val="42607415"/>
    <w:rsid w:val="42CD3A10"/>
    <w:rsid w:val="42F869C6"/>
    <w:rsid w:val="42FE4304"/>
    <w:rsid w:val="43152290"/>
    <w:rsid w:val="4376226E"/>
    <w:rsid w:val="43D11005"/>
    <w:rsid w:val="444A45F9"/>
    <w:rsid w:val="44527241"/>
    <w:rsid w:val="448C4DA6"/>
    <w:rsid w:val="44EB394A"/>
    <w:rsid w:val="45317D91"/>
    <w:rsid w:val="45C04AD5"/>
    <w:rsid w:val="45C40215"/>
    <w:rsid w:val="45DB4460"/>
    <w:rsid w:val="469945F3"/>
    <w:rsid w:val="46A352D9"/>
    <w:rsid w:val="46B04E3E"/>
    <w:rsid w:val="46F66983"/>
    <w:rsid w:val="46FB6EC8"/>
    <w:rsid w:val="475928F4"/>
    <w:rsid w:val="4852409F"/>
    <w:rsid w:val="48BB5E2B"/>
    <w:rsid w:val="48C13394"/>
    <w:rsid w:val="48C25514"/>
    <w:rsid w:val="48C60032"/>
    <w:rsid w:val="490F0304"/>
    <w:rsid w:val="49306C2F"/>
    <w:rsid w:val="49606517"/>
    <w:rsid w:val="49E1111B"/>
    <w:rsid w:val="4A014068"/>
    <w:rsid w:val="4A404825"/>
    <w:rsid w:val="4A9F1DC8"/>
    <w:rsid w:val="4ACC1C9E"/>
    <w:rsid w:val="4AE70A30"/>
    <w:rsid w:val="4AF336E2"/>
    <w:rsid w:val="4B0974C6"/>
    <w:rsid w:val="4B1E2F90"/>
    <w:rsid w:val="4B736E90"/>
    <w:rsid w:val="4BBE1EDE"/>
    <w:rsid w:val="4BC42E7A"/>
    <w:rsid w:val="4D856482"/>
    <w:rsid w:val="4DF0670A"/>
    <w:rsid w:val="4E973E4E"/>
    <w:rsid w:val="4ECA1DEC"/>
    <w:rsid w:val="4F3C76CB"/>
    <w:rsid w:val="4F5160EE"/>
    <w:rsid w:val="4F6376F6"/>
    <w:rsid w:val="4F817F44"/>
    <w:rsid w:val="4FF832BB"/>
    <w:rsid w:val="5041564B"/>
    <w:rsid w:val="50590C99"/>
    <w:rsid w:val="50651F02"/>
    <w:rsid w:val="506850BD"/>
    <w:rsid w:val="50813C46"/>
    <w:rsid w:val="508716D8"/>
    <w:rsid w:val="514F4D69"/>
    <w:rsid w:val="51A242ED"/>
    <w:rsid w:val="51D251D7"/>
    <w:rsid w:val="524F3856"/>
    <w:rsid w:val="525C32C3"/>
    <w:rsid w:val="525D3415"/>
    <w:rsid w:val="52D034C1"/>
    <w:rsid w:val="52D95B84"/>
    <w:rsid w:val="531C15D6"/>
    <w:rsid w:val="535C019E"/>
    <w:rsid w:val="53DD56D1"/>
    <w:rsid w:val="54A43B16"/>
    <w:rsid w:val="54BB0C69"/>
    <w:rsid w:val="551C2916"/>
    <w:rsid w:val="552170B2"/>
    <w:rsid w:val="55616C19"/>
    <w:rsid w:val="55967A10"/>
    <w:rsid w:val="55EC0956"/>
    <w:rsid w:val="561D7B0E"/>
    <w:rsid w:val="56C2178B"/>
    <w:rsid w:val="56C6595F"/>
    <w:rsid w:val="576516D6"/>
    <w:rsid w:val="577A4219"/>
    <w:rsid w:val="57A211FC"/>
    <w:rsid w:val="58441924"/>
    <w:rsid w:val="58584AA4"/>
    <w:rsid w:val="587A24FD"/>
    <w:rsid w:val="58E515B7"/>
    <w:rsid w:val="592F7100"/>
    <w:rsid w:val="596E3187"/>
    <w:rsid w:val="597E7B2A"/>
    <w:rsid w:val="59C608A0"/>
    <w:rsid w:val="59DD2E21"/>
    <w:rsid w:val="5A071FAA"/>
    <w:rsid w:val="5B34310F"/>
    <w:rsid w:val="5B8E4131"/>
    <w:rsid w:val="5B8F0DCF"/>
    <w:rsid w:val="5BCF29E3"/>
    <w:rsid w:val="5C526990"/>
    <w:rsid w:val="5CB14E23"/>
    <w:rsid w:val="5CD6093E"/>
    <w:rsid w:val="5CF110C7"/>
    <w:rsid w:val="5D3263DE"/>
    <w:rsid w:val="5D5D375E"/>
    <w:rsid w:val="5D95369E"/>
    <w:rsid w:val="5DB8748F"/>
    <w:rsid w:val="5DCE2A58"/>
    <w:rsid w:val="5DEB67F9"/>
    <w:rsid w:val="5E047AA1"/>
    <w:rsid w:val="5E0B0039"/>
    <w:rsid w:val="5E81225F"/>
    <w:rsid w:val="5E9035B4"/>
    <w:rsid w:val="5EB009B6"/>
    <w:rsid w:val="5EBB06C9"/>
    <w:rsid w:val="5EBB6652"/>
    <w:rsid w:val="5EBC0F3D"/>
    <w:rsid w:val="5ED528A1"/>
    <w:rsid w:val="5FC64304"/>
    <w:rsid w:val="5FFF7421"/>
    <w:rsid w:val="60C30396"/>
    <w:rsid w:val="615F6870"/>
    <w:rsid w:val="616A5DC7"/>
    <w:rsid w:val="61A4629B"/>
    <w:rsid w:val="62CA569E"/>
    <w:rsid w:val="633A07FB"/>
    <w:rsid w:val="636B26D8"/>
    <w:rsid w:val="637F3EDE"/>
    <w:rsid w:val="638B2E86"/>
    <w:rsid w:val="638B4CB9"/>
    <w:rsid w:val="63C76031"/>
    <w:rsid w:val="63DC299E"/>
    <w:rsid w:val="63E74BC0"/>
    <w:rsid w:val="64515588"/>
    <w:rsid w:val="649135B0"/>
    <w:rsid w:val="653835D2"/>
    <w:rsid w:val="653D0D54"/>
    <w:rsid w:val="6559145B"/>
    <w:rsid w:val="65711019"/>
    <w:rsid w:val="65965CD0"/>
    <w:rsid w:val="667A7E4B"/>
    <w:rsid w:val="6680692B"/>
    <w:rsid w:val="66AC2FA4"/>
    <w:rsid w:val="66B32595"/>
    <w:rsid w:val="66E00E0F"/>
    <w:rsid w:val="67DD5AEC"/>
    <w:rsid w:val="6824113F"/>
    <w:rsid w:val="683651C6"/>
    <w:rsid w:val="6C562624"/>
    <w:rsid w:val="6CD35FC9"/>
    <w:rsid w:val="6D5A753C"/>
    <w:rsid w:val="6D614FC6"/>
    <w:rsid w:val="6D63174D"/>
    <w:rsid w:val="6D952FF2"/>
    <w:rsid w:val="6E210093"/>
    <w:rsid w:val="6E42204C"/>
    <w:rsid w:val="6EC01BA0"/>
    <w:rsid w:val="6F505C2B"/>
    <w:rsid w:val="6F7505C2"/>
    <w:rsid w:val="6FCC753A"/>
    <w:rsid w:val="6FE471D6"/>
    <w:rsid w:val="70014589"/>
    <w:rsid w:val="702755DA"/>
    <w:rsid w:val="70805A31"/>
    <w:rsid w:val="710F00C5"/>
    <w:rsid w:val="71291C5C"/>
    <w:rsid w:val="71D306FF"/>
    <w:rsid w:val="723558C1"/>
    <w:rsid w:val="72EC728C"/>
    <w:rsid w:val="72F520A7"/>
    <w:rsid w:val="73D07A73"/>
    <w:rsid w:val="740E1024"/>
    <w:rsid w:val="7431014F"/>
    <w:rsid w:val="746B7F3A"/>
    <w:rsid w:val="746E7BF8"/>
    <w:rsid w:val="747F4729"/>
    <w:rsid w:val="75381E86"/>
    <w:rsid w:val="76600F34"/>
    <w:rsid w:val="76B90531"/>
    <w:rsid w:val="771A77DC"/>
    <w:rsid w:val="781D4CC9"/>
    <w:rsid w:val="788E3AF3"/>
    <w:rsid w:val="78A6351C"/>
    <w:rsid w:val="78E247F4"/>
    <w:rsid w:val="78EA25BB"/>
    <w:rsid w:val="79417827"/>
    <w:rsid w:val="79C742B7"/>
    <w:rsid w:val="79F461B6"/>
    <w:rsid w:val="7A4E4990"/>
    <w:rsid w:val="7A835673"/>
    <w:rsid w:val="7AE732E8"/>
    <w:rsid w:val="7B126B06"/>
    <w:rsid w:val="7B915D27"/>
    <w:rsid w:val="7C132A3E"/>
    <w:rsid w:val="7C8D1F40"/>
    <w:rsid w:val="7CAD4F89"/>
    <w:rsid w:val="7CE04657"/>
    <w:rsid w:val="7D0420F6"/>
    <w:rsid w:val="7D172767"/>
    <w:rsid w:val="7DA751AD"/>
    <w:rsid w:val="7DE97C7A"/>
    <w:rsid w:val="7E2871A7"/>
    <w:rsid w:val="7F0622EE"/>
    <w:rsid w:val="7F593E0F"/>
    <w:rsid w:val="7F6B0A2E"/>
    <w:rsid w:val="7F6B2F20"/>
    <w:rsid w:val="7FA077A9"/>
    <w:rsid w:val="7FFE3F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6"/>
    </w:rPr>
  </w:style>
  <w:style w:type="paragraph" w:styleId="4">
    <w:name w:val="heading 2"/>
    <w:basedOn w:val="1"/>
    <w:next w:val="3"/>
    <w:link w:val="20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宋体"/>
      <w:b/>
      <w:sz w:val="28"/>
    </w:rPr>
  </w:style>
  <w:style w:type="paragraph" w:styleId="5">
    <w:name w:val="heading 3"/>
    <w:basedOn w:val="1"/>
    <w:next w:val="3"/>
    <w:link w:val="2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beforeLines="0" w:after="260" w:afterLines="0" w:line="413" w:lineRule="auto"/>
      <w:ind w:left="720" w:hanging="720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Text Indent"/>
    <w:basedOn w:val="1"/>
    <w:qFormat/>
    <w:uiPriority w:val="0"/>
    <w:pPr>
      <w:spacing w:line="360" w:lineRule="auto"/>
      <w:ind w:firstLine="480" w:firstLineChars="200"/>
    </w:pPr>
    <w:rPr>
      <w:rFonts w:eastAsia="宋体"/>
      <w:sz w:val="24"/>
      <w:szCs w:val="24"/>
    </w:r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customStyle="1" w:styleId="19">
    <w:name w:val="V正文"/>
    <w:basedOn w:val="1"/>
    <w:qFormat/>
    <w:uiPriority w:val="0"/>
    <w:pPr>
      <w:spacing w:line="360" w:lineRule="auto"/>
      <w:ind w:firstLine="480" w:firstLineChars="200"/>
    </w:pPr>
    <w:rPr>
      <w:rFonts w:ascii="宋体" w:hAnsi="宋体" w:eastAsia="宋体"/>
      <w:sz w:val="24"/>
      <w:szCs w:val="24"/>
    </w:rPr>
  </w:style>
  <w:style w:type="character" w:customStyle="1" w:styleId="20">
    <w:name w:val="标题 2 Char"/>
    <w:link w:val="4"/>
    <w:qFormat/>
    <w:uiPriority w:val="0"/>
    <w:rPr>
      <w:rFonts w:ascii="Arial" w:hAnsi="Arial" w:eastAsia="宋体"/>
      <w:b/>
      <w:sz w:val="28"/>
    </w:rPr>
  </w:style>
  <w:style w:type="character" w:customStyle="1" w:styleId="21">
    <w:name w:val="标题 3 Char"/>
    <w:link w:val="5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2016-07-07T07:23:00Z</dcterms:created>
  <dc:creator>凯</dc:creator>
  <cp:lastModifiedBy>Administrator</cp:lastModifiedBy>
  <dcterms:modified xsi:type="dcterms:W3CDTF">2018-04-13T05:54:23Z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