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06A7" w14:textId="608B6552" w:rsidR="00D3741E" w:rsidRPr="00A01DB6" w:rsidRDefault="00617BB9" w:rsidP="002F2A08">
      <w:pPr>
        <w:jc w:val="left"/>
        <w:rPr>
          <w:b/>
        </w:rPr>
      </w:pPr>
      <w:r w:rsidRPr="00A01DB6">
        <w:rPr>
          <w:b/>
        </w:rPr>
        <w:t>CMS</w:t>
      </w:r>
      <w:r w:rsidRPr="00A01DB6">
        <w:rPr>
          <w:rFonts w:hint="eastAsia"/>
          <w:b/>
        </w:rPr>
        <w:t>内容管理系统</w:t>
      </w:r>
    </w:p>
    <w:p w14:paraId="5EBADDEB" w14:textId="06CFA01E" w:rsidR="00617BB9" w:rsidRDefault="00617BB9" w:rsidP="002F2A08">
      <w:pPr>
        <w:jc w:val="left"/>
      </w:pPr>
      <w:r>
        <w:rPr>
          <w:rFonts w:hint="eastAsia"/>
        </w:rPr>
        <w:t>管理网站的</w:t>
      </w:r>
      <w:r w:rsidR="00B834D9">
        <w:rPr>
          <w:rFonts w:hint="eastAsia"/>
        </w:rPr>
        <w:t>静态</w:t>
      </w:r>
      <w:r>
        <w:rPr>
          <w:rFonts w:hint="eastAsia"/>
        </w:rPr>
        <w:t>页面，例如门户页面、课程详情页面。这些页面的内容</w:t>
      </w:r>
      <w:r w:rsidR="00A01DB6">
        <w:rPr>
          <w:rFonts w:hint="eastAsia"/>
        </w:rPr>
        <w:t>会由于运营的需要而经常变动，通过该系统可以实现页面的快速开发、预览、发布等功能。</w:t>
      </w:r>
    </w:p>
    <w:p w14:paraId="50262BBD" w14:textId="70EBD3A6" w:rsidR="00A01DB6" w:rsidRPr="00A01DB6" w:rsidRDefault="00A01DB6" w:rsidP="002F2A08">
      <w:pPr>
        <w:jc w:val="left"/>
        <w:rPr>
          <w:b/>
        </w:rPr>
      </w:pPr>
      <w:r w:rsidRPr="00A01DB6">
        <w:rPr>
          <w:rFonts w:hint="eastAsia"/>
          <w:b/>
        </w:rPr>
        <w:t>S</w:t>
      </w:r>
      <w:r w:rsidRPr="00A01DB6">
        <w:rPr>
          <w:b/>
        </w:rPr>
        <w:t>SI</w:t>
      </w:r>
      <w:r w:rsidR="00B834D9">
        <w:rPr>
          <w:rFonts w:hint="eastAsia"/>
          <w:b/>
        </w:rPr>
        <w:t>（</w:t>
      </w:r>
      <w:r w:rsidR="00B834D9">
        <w:rPr>
          <w:rFonts w:hint="eastAsia"/>
          <w:b/>
        </w:rPr>
        <w:t>server</w:t>
      </w:r>
      <w:r w:rsidR="00B834D9">
        <w:rPr>
          <w:b/>
        </w:rPr>
        <w:t xml:space="preserve"> </w:t>
      </w:r>
      <w:r w:rsidR="00B834D9">
        <w:rPr>
          <w:rFonts w:hint="eastAsia"/>
          <w:b/>
        </w:rPr>
        <w:t>side</w:t>
      </w:r>
      <w:r w:rsidR="00B834D9">
        <w:rPr>
          <w:b/>
        </w:rPr>
        <w:t xml:space="preserve"> </w:t>
      </w:r>
      <w:r w:rsidR="00B834D9">
        <w:rPr>
          <w:rFonts w:hint="eastAsia"/>
          <w:b/>
        </w:rPr>
        <w:t>include</w:t>
      </w:r>
      <w:r w:rsidR="00B834D9">
        <w:rPr>
          <w:rFonts w:hint="eastAsia"/>
          <w:b/>
        </w:rPr>
        <w:t>）</w:t>
      </w:r>
      <w:r w:rsidRPr="00A01DB6">
        <w:rPr>
          <w:rFonts w:hint="eastAsia"/>
          <w:b/>
        </w:rPr>
        <w:t>服务端包含技术</w:t>
      </w:r>
    </w:p>
    <w:p w14:paraId="5E5CB7FD" w14:textId="200B64A2" w:rsidR="00B834D9" w:rsidRDefault="00B834D9" w:rsidP="002F2A08">
      <w:pPr>
        <w:jc w:val="left"/>
      </w:pPr>
      <w:r>
        <w:rPr>
          <w:noProof/>
        </w:rPr>
        <w:drawing>
          <wp:inline distT="0" distB="0" distL="0" distR="0" wp14:anchorId="702051B2" wp14:editId="174452C6">
            <wp:extent cx="5274310" cy="917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17575"/>
                    </a:xfrm>
                    <a:prstGeom prst="rect">
                      <a:avLst/>
                    </a:prstGeom>
                  </pic:spPr>
                </pic:pic>
              </a:graphicData>
            </a:graphic>
          </wp:inline>
        </w:drawing>
      </w:r>
    </w:p>
    <w:p w14:paraId="1CEA2EBF" w14:textId="3BEFF5CD" w:rsidR="00B834D9" w:rsidRDefault="00103097" w:rsidP="002F2A08">
      <w:pPr>
        <w:jc w:val="left"/>
      </w:pPr>
      <w:r>
        <w:rPr>
          <w:rFonts w:hint="eastAsia"/>
        </w:rPr>
        <w:t>例如</w:t>
      </w:r>
      <w:r w:rsidR="00B834D9">
        <w:rPr>
          <w:rFonts w:hint="eastAsia"/>
        </w:rPr>
        <w:t>门户网站由一个一个的小页面组成</w:t>
      </w:r>
    </w:p>
    <w:p w14:paraId="05B51203" w14:textId="529475D3" w:rsidR="00B834D9" w:rsidRDefault="00B834D9" w:rsidP="002F2A08">
      <w:pPr>
        <w:jc w:val="left"/>
      </w:pPr>
      <w:r>
        <w:rPr>
          <w:noProof/>
        </w:rPr>
        <w:drawing>
          <wp:inline distT="0" distB="0" distL="0" distR="0" wp14:anchorId="2478F5BF" wp14:editId="4F786EE9">
            <wp:extent cx="4609524" cy="212381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524" cy="2123810"/>
                    </a:xfrm>
                    <a:prstGeom prst="rect">
                      <a:avLst/>
                    </a:prstGeom>
                  </pic:spPr>
                </pic:pic>
              </a:graphicData>
            </a:graphic>
          </wp:inline>
        </w:drawing>
      </w:r>
    </w:p>
    <w:p w14:paraId="4D3629EB" w14:textId="79ADA5E6" w:rsidR="00A01DB6" w:rsidRDefault="00B834D9" w:rsidP="002F2A08">
      <w:pPr>
        <w:jc w:val="left"/>
      </w:pPr>
      <w:r>
        <w:rPr>
          <w:rFonts w:hint="eastAsia"/>
        </w:rPr>
        <w:t>当需要更改部分内容时只需要更改其中的小页面内容即可</w:t>
      </w:r>
      <w:r w:rsidR="00893331">
        <w:rPr>
          <w:rFonts w:hint="eastAsia"/>
        </w:rPr>
        <w:t>。页面会在服务端进行拼装，然后返回给浏览器。</w:t>
      </w:r>
    </w:p>
    <w:p w14:paraId="15C2696F" w14:textId="5E01D950" w:rsidR="00893331" w:rsidRDefault="00893331" w:rsidP="002F2A08">
      <w:pPr>
        <w:jc w:val="left"/>
        <w:rPr>
          <w:b/>
        </w:rPr>
      </w:pPr>
      <w:r w:rsidRPr="00893331">
        <w:rPr>
          <w:rFonts w:hint="eastAsia"/>
          <w:b/>
        </w:rPr>
        <w:t>C</w:t>
      </w:r>
      <w:r w:rsidRPr="00893331">
        <w:rPr>
          <w:b/>
        </w:rPr>
        <w:t>MS</w:t>
      </w:r>
      <w:r w:rsidRPr="00893331">
        <w:rPr>
          <w:rFonts w:hint="eastAsia"/>
          <w:b/>
        </w:rPr>
        <w:t>页面管理流程</w:t>
      </w:r>
    </w:p>
    <w:p w14:paraId="2E32650E" w14:textId="34AE0CBB" w:rsidR="00893331" w:rsidRDefault="00893331" w:rsidP="00893331">
      <w:pPr>
        <w:jc w:val="left"/>
        <w:rPr>
          <w:b/>
        </w:rPr>
      </w:pPr>
      <w:r>
        <w:rPr>
          <w:noProof/>
        </w:rPr>
        <w:drawing>
          <wp:inline distT="0" distB="0" distL="0" distR="0" wp14:anchorId="1497F9A4" wp14:editId="3CC4273F">
            <wp:extent cx="5274310" cy="3023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23870"/>
                    </a:xfrm>
                    <a:prstGeom prst="rect">
                      <a:avLst/>
                    </a:prstGeom>
                  </pic:spPr>
                </pic:pic>
              </a:graphicData>
            </a:graphic>
          </wp:inline>
        </w:drawing>
      </w:r>
    </w:p>
    <w:p w14:paraId="142B2945" w14:textId="2ECA4357" w:rsidR="00893331" w:rsidRDefault="00893331" w:rsidP="00893331">
      <w:pPr>
        <w:jc w:val="left"/>
      </w:pPr>
      <w:r w:rsidRPr="00893331">
        <w:rPr>
          <w:rFonts w:hint="eastAsia"/>
        </w:rPr>
        <w:t>本项目实现的功能：页面的增删改查</w:t>
      </w:r>
      <w:r>
        <w:rPr>
          <w:rFonts w:hint="eastAsia"/>
        </w:rPr>
        <w:t>、</w:t>
      </w:r>
      <w:r w:rsidRPr="00893331">
        <w:rPr>
          <w:rFonts w:hint="eastAsia"/>
        </w:rPr>
        <w:t>页面预览、页面发布</w:t>
      </w:r>
      <w:r w:rsidR="00D4286A">
        <w:rPr>
          <w:rFonts w:hint="eastAsia"/>
        </w:rPr>
        <w:t>(</w:t>
      </w:r>
      <w:r w:rsidR="00D4286A">
        <w:rPr>
          <w:rFonts w:hint="eastAsia"/>
        </w:rPr>
        <w:t>例如发布到门户服务器</w:t>
      </w:r>
      <w:r w:rsidR="00D4286A">
        <w:t>)</w:t>
      </w:r>
    </w:p>
    <w:p w14:paraId="5962CFFD" w14:textId="77777777" w:rsidR="005B19D4" w:rsidRDefault="005B19D4" w:rsidP="00893331">
      <w:pPr>
        <w:jc w:val="left"/>
      </w:pPr>
    </w:p>
    <w:p w14:paraId="004A2C80" w14:textId="5D74F870" w:rsidR="007D0328" w:rsidRPr="008C0041" w:rsidRDefault="007D0328" w:rsidP="00893331">
      <w:pPr>
        <w:jc w:val="left"/>
        <w:rPr>
          <w:b/>
        </w:rPr>
      </w:pPr>
      <w:r w:rsidRPr="008C0041">
        <w:rPr>
          <w:rFonts w:hint="eastAsia"/>
          <w:b/>
        </w:rPr>
        <w:t>Mongo</w:t>
      </w:r>
      <w:r w:rsidRPr="008C0041">
        <w:rPr>
          <w:b/>
        </w:rPr>
        <w:t>DB</w:t>
      </w:r>
      <w:r w:rsidRPr="008C0041">
        <w:rPr>
          <w:rFonts w:hint="eastAsia"/>
          <w:b/>
        </w:rPr>
        <w:t>是什么，特点</w:t>
      </w:r>
      <w:r w:rsidR="00BB318C" w:rsidRPr="008C0041">
        <w:rPr>
          <w:rFonts w:hint="eastAsia"/>
          <w:b/>
        </w:rPr>
        <w:t>是什么</w:t>
      </w:r>
    </w:p>
    <w:p w14:paraId="7017CA71" w14:textId="243C3578" w:rsidR="008C0041" w:rsidRDefault="008C0041" w:rsidP="008C0041">
      <w:pPr>
        <w:jc w:val="left"/>
      </w:pPr>
      <w:r>
        <w:rPr>
          <w:rFonts w:hint="eastAsia"/>
        </w:rPr>
        <w:lastRenderedPageBreak/>
        <w:t>首先，</w:t>
      </w:r>
      <w:r>
        <w:rPr>
          <w:rFonts w:hint="eastAsia"/>
        </w:rPr>
        <w:t>MongoDB</w:t>
      </w:r>
      <w:r>
        <w:rPr>
          <w:rFonts w:hint="eastAsia"/>
        </w:rPr>
        <w:t>是文档型（</w:t>
      </w:r>
      <w:r>
        <w:rPr>
          <w:rFonts w:hint="eastAsia"/>
        </w:rPr>
        <w:t>Document store</w:t>
      </w:r>
      <w:r>
        <w:rPr>
          <w:rFonts w:hint="eastAsia"/>
        </w:rPr>
        <w:t>）的</w:t>
      </w:r>
      <w:r>
        <w:rPr>
          <w:rFonts w:hint="eastAsia"/>
        </w:rPr>
        <w:t>NoSQL</w:t>
      </w:r>
      <w:r>
        <w:rPr>
          <w:rFonts w:hint="eastAsia"/>
        </w:rPr>
        <w:t>数据库，数据以文档（对应关系型数据库的</w:t>
      </w:r>
      <w:r w:rsidR="009B770F">
        <w:rPr>
          <w:rFonts w:hint="eastAsia"/>
        </w:rPr>
        <w:t>行记录</w:t>
      </w:r>
      <w:r>
        <w:rPr>
          <w:rFonts w:hint="eastAsia"/>
        </w:rPr>
        <w:t>）的形式在</w:t>
      </w:r>
      <w:r>
        <w:rPr>
          <w:rFonts w:hint="eastAsia"/>
        </w:rPr>
        <w:t>MongoDB</w:t>
      </w:r>
      <w:r>
        <w:rPr>
          <w:rFonts w:hint="eastAsia"/>
        </w:rPr>
        <w:t>中保存，文档实际上就是一个个</w:t>
      </w:r>
      <w:r>
        <w:rPr>
          <w:rFonts w:hint="eastAsia"/>
        </w:rPr>
        <w:t>JSON</w:t>
      </w:r>
      <w:r>
        <w:rPr>
          <w:rFonts w:hint="eastAsia"/>
        </w:rPr>
        <w:t>字符串</w:t>
      </w:r>
      <w:r w:rsidR="00706450">
        <w:rPr>
          <w:rFonts w:hint="eastAsia"/>
        </w:rPr>
        <w:t>(</w:t>
      </w:r>
      <w:r w:rsidR="00706450" w:rsidRPr="00A10041">
        <w:rPr>
          <w:rFonts w:hint="eastAsia"/>
          <w:color w:val="FF0000"/>
        </w:rPr>
        <w:t>类似</w:t>
      </w:r>
      <w:r w:rsidR="00706450" w:rsidRPr="00A10041">
        <w:rPr>
          <w:rFonts w:hint="eastAsia"/>
          <w:color w:val="FF0000"/>
        </w:rPr>
        <w:t>J</w:t>
      </w:r>
      <w:r w:rsidR="00706450" w:rsidRPr="00A10041">
        <w:rPr>
          <w:color w:val="FF0000"/>
        </w:rPr>
        <w:t>SON</w:t>
      </w:r>
      <w:r w:rsidR="00706450" w:rsidRPr="00A10041">
        <w:rPr>
          <w:rFonts w:hint="eastAsia"/>
          <w:color w:val="FF0000"/>
        </w:rPr>
        <w:t>的</w:t>
      </w:r>
      <w:r w:rsidR="00706450" w:rsidRPr="00A10041">
        <w:rPr>
          <w:rFonts w:hint="eastAsia"/>
          <w:color w:val="FF0000"/>
        </w:rPr>
        <w:t>B</w:t>
      </w:r>
      <w:r w:rsidR="00706450" w:rsidRPr="00A10041">
        <w:rPr>
          <w:color w:val="FF0000"/>
        </w:rPr>
        <w:t>SON</w:t>
      </w:r>
      <w:r w:rsidR="00706450" w:rsidRPr="00A10041">
        <w:rPr>
          <w:rFonts w:hint="eastAsia"/>
          <w:color w:val="FF0000"/>
        </w:rPr>
        <w:t>格式</w:t>
      </w:r>
      <w:r w:rsidR="0074360C">
        <w:rPr>
          <w:rFonts w:hint="eastAsia"/>
          <w:color w:val="FF0000"/>
        </w:rPr>
        <w:t>，在</w:t>
      </w:r>
      <w:r w:rsidR="0074360C">
        <w:rPr>
          <w:rFonts w:hint="eastAsia"/>
          <w:color w:val="FF0000"/>
        </w:rPr>
        <w:t>J</w:t>
      </w:r>
      <w:r w:rsidR="0074360C">
        <w:rPr>
          <w:color w:val="FF0000"/>
        </w:rPr>
        <w:t>SON</w:t>
      </w:r>
      <w:r w:rsidR="0074360C">
        <w:rPr>
          <w:rFonts w:hint="eastAsia"/>
          <w:color w:val="FF0000"/>
        </w:rPr>
        <w:t>基础上开发</w:t>
      </w:r>
      <w:r w:rsidR="00666A06">
        <w:rPr>
          <w:rFonts w:hint="eastAsia"/>
          <w:color w:val="FF0000"/>
        </w:rPr>
        <w:t>，有更快的遍历速度，</w:t>
      </w:r>
      <w:r w:rsidR="00706450">
        <w:t>)</w:t>
      </w:r>
      <w:r w:rsidR="009B770F">
        <w:rPr>
          <w:rFonts w:hint="eastAsia"/>
        </w:rPr>
        <w:t>。</w:t>
      </w:r>
      <w:r>
        <w:rPr>
          <w:rFonts w:hint="eastAsia"/>
        </w:rPr>
        <w:t>使用</w:t>
      </w:r>
      <w:r>
        <w:rPr>
          <w:rFonts w:hint="eastAsia"/>
        </w:rPr>
        <w:t>JSON</w:t>
      </w:r>
      <w:r>
        <w:rPr>
          <w:rFonts w:hint="eastAsia"/>
        </w:rPr>
        <w:t>的好处是非常直观，通过一系列的</w:t>
      </w:r>
      <w:r>
        <w:rPr>
          <w:rFonts w:hint="eastAsia"/>
        </w:rPr>
        <w:t>Key-Value</w:t>
      </w:r>
      <w:r>
        <w:rPr>
          <w:rFonts w:hint="eastAsia"/>
        </w:rPr>
        <w:t>键值对来表示数据，</w:t>
      </w:r>
      <w:r w:rsidR="009B770F" w:rsidRPr="009B770F">
        <w:rPr>
          <w:rFonts w:hint="eastAsia"/>
        </w:rPr>
        <w:t>支持丰富的数据结构，</w:t>
      </w:r>
      <w:r w:rsidR="009B770F" w:rsidRPr="009B770F">
        <w:rPr>
          <w:rFonts w:hint="eastAsia"/>
        </w:rPr>
        <w:t>Value</w:t>
      </w:r>
      <w:r w:rsidR="009B770F" w:rsidRPr="009B770F">
        <w:rPr>
          <w:rFonts w:hint="eastAsia"/>
        </w:rPr>
        <w:t>可以是普通的整型、字符串，可以是数组，也可以是嵌套的子文档，使用嵌套的好处是在</w:t>
      </w:r>
      <w:r w:rsidR="009B770F" w:rsidRPr="009B770F">
        <w:rPr>
          <w:rFonts w:hint="eastAsia"/>
        </w:rPr>
        <w:t>MongoDB</w:t>
      </w:r>
      <w:r w:rsidR="009B770F" w:rsidRPr="009B770F">
        <w:rPr>
          <w:rFonts w:hint="eastAsia"/>
        </w:rPr>
        <w:t>中仅需一次简单的查询就能够获取到你所需的数据</w:t>
      </w:r>
      <w:r w:rsidR="009B770F">
        <w:rPr>
          <w:rFonts w:hint="eastAsia"/>
        </w:rPr>
        <w:t>。</w:t>
      </w:r>
      <w:r w:rsidR="009B770F" w:rsidRPr="009B770F">
        <w:rPr>
          <w:rFonts w:hint="eastAsia"/>
        </w:rPr>
        <w:t>这些独有属性可以直接以</w:t>
      </w:r>
      <w:r w:rsidR="009B770F" w:rsidRPr="009B770F">
        <w:rPr>
          <w:rFonts w:hint="eastAsia"/>
        </w:rPr>
        <w:t>JSON</w:t>
      </w:r>
      <w:r w:rsidR="009B770F" w:rsidRPr="009B770F">
        <w:rPr>
          <w:rFonts w:hint="eastAsia"/>
        </w:rPr>
        <w:t>子文档的方式嵌套在这个文档中，一次查询直接获取全部内容，不需要进行多表</w:t>
      </w:r>
      <w:r w:rsidR="009B770F" w:rsidRPr="009B770F">
        <w:rPr>
          <w:rFonts w:hint="eastAsia"/>
        </w:rPr>
        <w:t>join</w:t>
      </w:r>
      <w:r w:rsidR="009B770F" w:rsidRPr="009B770F">
        <w:rPr>
          <w:rFonts w:hint="eastAsia"/>
        </w:rPr>
        <w:t>；</w:t>
      </w:r>
      <w:r w:rsidR="009B770F" w:rsidRPr="009B770F">
        <w:rPr>
          <w:rFonts w:hint="eastAsia"/>
        </w:rPr>
        <w:t>MongoDB</w:t>
      </w:r>
      <w:r w:rsidR="009B770F" w:rsidRPr="009B770F">
        <w:rPr>
          <w:rFonts w:hint="eastAsia"/>
        </w:rPr>
        <w:t>文档的另一大特点是模式灵活：不同文档相同</w:t>
      </w:r>
      <w:r w:rsidR="009B770F" w:rsidRPr="009B770F">
        <w:rPr>
          <w:rFonts w:hint="eastAsia"/>
        </w:rPr>
        <w:t>key</w:t>
      </w:r>
      <w:r w:rsidR="009B770F" w:rsidRPr="009B770F">
        <w:rPr>
          <w:rFonts w:hint="eastAsia"/>
        </w:rPr>
        <w:t>的</w:t>
      </w:r>
      <w:r w:rsidR="009B770F" w:rsidRPr="009B770F">
        <w:rPr>
          <w:rFonts w:hint="eastAsia"/>
        </w:rPr>
        <w:t>value</w:t>
      </w:r>
      <w:r w:rsidR="009B770F" w:rsidRPr="009B770F">
        <w:rPr>
          <w:rFonts w:hint="eastAsia"/>
        </w:rPr>
        <w:t>类型可以是整形也可以是字符串等其他类型，不同文档可以有不同的</w:t>
      </w:r>
      <w:r w:rsidR="009B770F" w:rsidRPr="009B770F">
        <w:rPr>
          <w:rFonts w:hint="eastAsia"/>
        </w:rPr>
        <w:t>key</w:t>
      </w:r>
      <w:r w:rsidR="009B770F">
        <w:rPr>
          <w:rFonts w:hint="eastAsia"/>
        </w:rPr>
        <w:t>。</w:t>
      </w:r>
    </w:p>
    <w:p w14:paraId="5BBE3FA5" w14:textId="6B496ED4" w:rsidR="008C0041" w:rsidRDefault="008C0041" w:rsidP="008C0041">
      <w:pPr>
        <w:jc w:val="left"/>
      </w:pPr>
    </w:p>
    <w:p w14:paraId="7A3B8178" w14:textId="02259776" w:rsidR="00BF653F" w:rsidRPr="00BF653F" w:rsidRDefault="005B19D4" w:rsidP="00BF653F">
      <w:pPr>
        <w:jc w:val="left"/>
        <w:rPr>
          <w:b/>
        </w:rPr>
      </w:pPr>
      <w:r w:rsidRPr="00BF653F">
        <w:rPr>
          <w:rFonts w:hint="eastAsia"/>
          <w:b/>
        </w:rPr>
        <w:t>Mongo</w:t>
      </w:r>
      <w:r w:rsidRPr="00BF653F">
        <w:rPr>
          <w:b/>
        </w:rPr>
        <w:t>DB</w:t>
      </w:r>
      <w:r w:rsidRPr="00BF653F">
        <w:rPr>
          <w:rFonts w:hint="eastAsia"/>
          <w:b/>
        </w:rPr>
        <w:t>与</w:t>
      </w:r>
      <w:r w:rsidRPr="00BF653F">
        <w:rPr>
          <w:rFonts w:hint="eastAsia"/>
          <w:b/>
        </w:rPr>
        <w:t>My</w:t>
      </w:r>
      <w:r w:rsidRPr="00BF653F">
        <w:rPr>
          <w:b/>
        </w:rPr>
        <w:t>SQL</w:t>
      </w:r>
      <w:r w:rsidRPr="00BF653F">
        <w:rPr>
          <w:rFonts w:hint="eastAsia"/>
          <w:b/>
        </w:rPr>
        <w:t>的对比</w:t>
      </w:r>
    </w:p>
    <w:p w14:paraId="57E2CD68" w14:textId="77777777" w:rsidR="00BF653F" w:rsidRPr="00BF653F" w:rsidRDefault="00BF653F" w:rsidP="00BF653F">
      <w:pPr>
        <w:jc w:val="left"/>
        <w:rPr>
          <w:b/>
        </w:rPr>
      </w:pPr>
    </w:p>
    <w:p w14:paraId="32EEEF84" w14:textId="5B8957F5" w:rsidR="00BF653F" w:rsidRPr="00BF653F" w:rsidRDefault="00BF653F" w:rsidP="00BF653F">
      <w:pPr>
        <w:jc w:val="left"/>
      </w:pPr>
      <w:r w:rsidRPr="00BF653F">
        <w:rPr>
          <w:rFonts w:hint="eastAsia"/>
          <w:b/>
        </w:rPr>
        <w:t>关系型数据库</w:t>
      </w:r>
      <w:r w:rsidRPr="00BF653F">
        <w:rPr>
          <w:rFonts w:hint="eastAsia"/>
        </w:rPr>
        <w:t>可以理解为依赖</w:t>
      </w:r>
      <w:r>
        <w:rPr>
          <w:rFonts w:hint="eastAsia"/>
        </w:rPr>
        <w:t>关系</w:t>
      </w:r>
      <w:r w:rsidRPr="00BF653F">
        <w:rPr>
          <w:rFonts w:hint="eastAsia"/>
        </w:rPr>
        <w:t>模型来创建的数据库</w:t>
      </w:r>
      <w:r>
        <w:rPr>
          <w:rFonts w:hint="eastAsia"/>
        </w:rPr>
        <w:t>。</w:t>
      </w:r>
      <w:r w:rsidRPr="00BF653F">
        <w:rPr>
          <w:rFonts w:hint="eastAsia"/>
          <w:color w:val="FF0000"/>
        </w:rPr>
        <w:t>关系模型就是指二维表格模型</w:t>
      </w:r>
      <w:r w:rsidRPr="00BF653F">
        <w:rPr>
          <w:rFonts w:hint="eastAsia"/>
          <w:color w:val="FF0000"/>
        </w:rPr>
        <w:t>,</w:t>
      </w:r>
      <w:r w:rsidRPr="00BF653F">
        <w:rPr>
          <w:rFonts w:hint="eastAsia"/>
          <w:color w:val="FF0000"/>
        </w:rPr>
        <w:t>因而一个关系型数据库就是由二维表及其之间的联系组成的一个数据组织</w:t>
      </w:r>
      <w:r>
        <w:rPr>
          <w:rFonts w:hint="eastAsia"/>
        </w:rPr>
        <w:t>。</w:t>
      </w:r>
      <w:r w:rsidRPr="00BF653F">
        <w:rPr>
          <w:rFonts w:hint="eastAsia"/>
        </w:rPr>
        <w:t>关系型数据库可以通过关系模型使多个表的数据关联起来，比如我们平时说的</w:t>
      </w:r>
      <w:r w:rsidRPr="00BF653F">
        <w:rPr>
          <w:rFonts w:hint="eastAsia"/>
        </w:rPr>
        <w:t xml:space="preserve"> </w:t>
      </w:r>
      <w:r w:rsidRPr="00BF653F">
        <w:rPr>
          <w:rFonts w:hint="eastAsia"/>
        </w:rPr>
        <w:t>一对一、一对多、多对一。由于是建立在数据模型的基础上，所以我们可以通过</w:t>
      </w:r>
      <w:r w:rsidRPr="00BF653F">
        <w:rPr>
          <w:rFonts w:hint="eastAsia"/>
        </w:rPr>
        <w:t>SQL</w:t>
      </w:r>
      <w:r w:rsidRPr="00BF653F">
        <w:rPr>
          <w:rFonts w:hint="eastAsia"/>
        </w:rPr>
        <w:t>语句很方便的在多个表之间做复杂的查询操作。关系型数据库相对安全，因为直接存储在硬盘中所以突然的</w:t>
      </w:r>
      <w:proofErr w:type="gramStart"/>
      <w:r w:rsidRPr="00BF653F">
        <w:rPr>
          <w:rFonts w:hint="eastAsia"/>
        </w:rPr>
        <w:t>宕</w:t>
      </w:r>
      <w:proofErr w:type="gramEnd"/>
      <w:r w:rsidRPr="00BF653F">
        <w:rPr>
          <w:rFonts w:hint="eastAsia"/>
        </w:rPr>
        <w:t>机、停电等意外不会导致数据丢失。</w:t>
      </w:r>
      <w:r w:rsidRPr="00BF653F">
        <w:rPr>
          <w:rFonts w:hint="eastAsia"/>
        </w:rPr>
        <w:t>MySQL</w:t>
      </w:r>
      <w:r w:rsidRPr="00BF653F">
        <w:rPr>
          <w:rFonts w:hint="eastAsia"/>
        </w:rPr>
        <w:t>的存储方式是由自身的引擎决定的</w:t>
      </w:r>
      <w:r w:rsidRPr="00BF653F">
        <w:rPr>
          <w:rFonts w:hint="eastAsia"/>
        </w:rPr>
        <w:t>,</w:t>
      </w:r>
      <w:r w:rsidRPr="00BF653F">
        <w:rPr>
          <w:rFonts w:hint="eastAsia"/>
        </w:rPr>
        <w:t>常用的引擎有</w:t>
      </w:r>
      <w:proofErr w:type="spellStart"/>
      <w:r w:rsidRPr="00BF653F">
        <w:rPr>
          <w:rFonts w:hint="eastAsia"/>
        </w:rPr>
        <w:t>Innodb</w:t>
      </w:r>
      <w:proofErr w:type="spellEnd"/>
      <w:r w:rsidRPr="00BF653F">
        <w:rPr>
          <w:rFonts w:hint="eastAsia"/>
        </w:rPr>
        <w:t>和</w:t>
      </w:r>
      <w:proofErr w:type="spellStart"/>
      <w:r w:rsidRPr="00BF653F">
        <w:rPr>
          <w:rFonts w:hint="eastAsia"/>
        </w:rPr>
        <w:t>MyISAM</w:t>
      </w:r>
      <w:proofErr w:type="spellEnd"/>
      <w:r w:rsidRPr="00BF653F">
        <w:rPr>
          <w:rFonts w:hint="eastAsia"/>
        </w:rPr>
        <w:t>。他们主要的区别就是</w:t>
      </w:r>
      <w:proofErr w:type="spellStart"/>
      <w:r w:rsidRPr="00BF653F">
        <w:rPr>
          <w:rFonts w:hint="eastAsia"/>
        </w:rPr>
        <w:t>MyISAM</w:t>
      </w:r>
      <w:proofErr w:type="spellEnd"/>
      <w:r w:rsidRPr="00BF653F">
        <w:rPr>
          <w:rFonts w:hint="eastAsia"/>
        </w:rPr>
        <w:t xml:space="preserve"> </w:t>
      </w:r>
      <w:r w:rsidRPr="00BF653F">
        <w:rPr>
          <w:rFonts w:hint="eastAsia"/>
        </w:rPr>
        <w:t>不支持事务，强调的是性能，执行速度比</w:t>
      </w:r>
      <w:proofErr w:type="spellStart"/>
      <w:r w:rsidRPr="00BF653F">
        <w:rPr>
          <w:rFonts w:hint="eastAsia"/>
        </w:rPr>
        <w:t>Innodb</w:t>
      </w:r>
      <w:proofErr w:type="spellEnd"/>
      <w:r w:rsidRPr="00BF653F">
        <w:rPr>
          <w:rFonts w:hint="eastAsia"/>
        </w:rPr>
        <w:t>要快，</w:t>
      </w:r>
      <w:proofErr w:type="spellStart"/>
      <w:r w:rsidRPr="00BF653F">
        <w:rPr>
          <w:rFonts w:hint="eastAsia"/>
        </w:rPr>
        <w:t>Innodb</w:t>
      </w:r>
      <w:proofErr w:type="spellEnd"/>
      <w:r w:rsidRPr="00BF653F">
        <w:rPr>
          <w:rFonts w:hint="eastAsia"/>
        </w:rPr>
        <w:t>提供支持事务等高级数据库功能。</w:t>
      </w:r>
    </w:p>
    <w:p w14:paraId="2177A564" w14:textId="1367618A" w:rsidR="00BF653F" w:rsidRPr="00BF653F" w:rsidRDefault="00BF653F" w:rsidP="00BF653F">
      <w:pPr>
        <w:jc w:val="left"/>
      </w:pPr>
      <w:r w:rsidRPr="00BF653F">
        <w:rPr>
          <w:rFonts w:hint="eastAsia"/>
          <w:b/>
        </w:rPr>
        <w:t>非关系型数据库</w:t>
      </w:r>
      <w:r w:rsidRPr="00BF653F">
        <w:rPr>
          <w:rFonts w:hint="eastAsia"/>
        </w:rPr>
        <w:t>即我们常说的</w:t>
      </w:r>
      <w:r w:rsidRPr="00BF653F">
        <w:rPr>
          <w:rFonts w:hint="eastAsia"/>
        </w:rPr>
        <w:t>NoSQL</w:t>
      </w:r>
      <w:r w:rsidRPr="00BF653F">
        <w:rPr>
          <w:rFonts w:hint="eastAsia"/>
        </w:rPr>
        <w:t>数据库，部署起来都比较简单，没有关系型数据库那么复杂。</w:t>
      </w:r>
      <w:r w:rsidRPr="00BF653F">
        <w:rPr>
          <w:rFonts w:hint="eastAsia"/>
        </w:rPr>
        <w:t>Mongo</w:t>
      </w:r>
      <w:r w:rsidRPr="00BF653F">
        <w:rPr>
          <w:rFonts w:hint="eastAsia"/>
        </w:rPr>
        <w:t>的存储方式为虚拟内存</w:t>
      </w:r>
      <w:r w:rsidRPr="00BF653F">
        <w:rPr>
          <w:rFonts w:hint="eastAsia"/>
        </w:rPr>
        <w:t>+</w:t>
      </w:r>
      <w:r w:rsidRPr="00BF653F">
        <w:rPr>
          <w:rFonts w:hint="eastAsia"/>
        </w:rPr>
        <w:t>持久化存储，</w:t>
      </w:r>
      <w:r w:rsidRPr="00BF653F">
        <w:rPr>
          <w:rFonts w:hint="eastAsia"/>
          <w:color w:val="FF0000"/>
        </w:rPr>
        <w:t>Mongo</w:t>
      </w:r>
      <w:r w:rsidRPr="00BF653F">
        <w:rPr>
          <w:rFonts w:hint="eastAsia"/>
          <w:color w:val="FF0000"/>
        </w:rPr>
        <w:t>将数据写入内存中，再由虚拟内存管理器将其持久化到硬盘中，因此写操作会比关系型数据库快很多</w:t>
      </w:r>
      <w:r w:rsidRPr="00BF653F">
        <w:rPr>
          <w:rFonts w:hint="eastAsia"/>
        </w:rPr>
        <w:t>。</w:t>
      </w:r>
      <w:r w:rsidRPr="00BF653F">
        <w:rPr>
          <w:rFonts w:hint="eastAsia"/>
        </w:rPr>
        <w:t>NOSQL</w:t>
      </w:r>
      <w:r w:rsidRPr="00BF653F">
        <w:rPr>
          <w:rFonts w:hint="eastAsia"/>
        </w:rPr>
        <w:t>的存储格式是</w:t>
      </w:r>
      <w:r w:rsidRPr="00BF653F">
        <w:rPr>
          <w:rFonts w:hint="eastAsia"/>
        </w:rPr>
        <w:t>key-value</w:t>
      </w:r>
      <w:r w:rsidRPr="00BF653F">
        <w:rPr>
          <w:rFonts w:hint="eastAsia"/>
        </w:rPr>
        <w:t>形式，可以像关系型数据库那样存储基础数据类型的数据，也可以存储集合、对象等等。</w:t>
      </w:r>
      <w:r w:rsidRPr="00BF653F">
        <w:rPr>
          <w:rFonts w:hint="eastAsia"/>
        </w:rPr>
        <w:t>NoSQL</w:t>
      </w:r>
      <w:r w:rsidRPr="00BF653F">
        <w:rPr>
          <w:rFonts w:hint="eastAsia"/>
        </w:rPr>
        <w:t>虽然性能比较高，但是并不支持事物，也不能</w:t>
      </w:r>
      <w:proofErr w:type="gramStart"/>
      <w:r w:rsidRPr="00BF653F">
        <w:rPr>
          <w:rFonts w:hint="eastAsia"/>
        </w:rPr>
        <w:t>进行联表查询</w:t>
      </w:r>
      <w:proofErr w:type="gramEnd"/>
      <w:r w:rsidRPr="00BF653F">
        <w:rPr>
          <w:rFonts w:hint="eastAsia"/>
        </w:rPr>
        <w:t>，一般用于较大规模数据的存储。</w:t>
      </w:r>
    </w:p>
    <w:p w14:paraId="595485BA" w14:textId="2023294D" w:rsidR="005B19D4" w:rsidRDefault="00BF653F" w:rsidP="008C0041">
      <w:pPr>
        <w:jc w:val="left"/>
      </w:pPr>
      <w:r>
        <w:rPr>
          <w:noProof/>
        </w:rPr>
        <w:drawing>
          <wp:inline distT="0" distB="0" distL="0" distR="0" wp14:anchorId="3E8C0451" wp14:editId="1C8E74CA">
            <wp:extent cx="4619048" cy="281904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048" cy="2819048"/>
                    </a:xfrm>
                    <a:prstGeom prst="rect">
                      <a:avLst/>
                    </a:prstGeom>
                  </pic:spPr>
                </pic:pic>
              </a:graphicData>
            </a:graphic>
          </wp:inline>
        </w:drawing>
      </w:r>
    </w:p>
    <w:p w14:paraId="7FF4201F" w14:textId="5F51B642" w:rsidR="00BF653F" w:rsidRDefault="00BF653F" w:rsidP="008C0041">
      <w:pPr>
        <w:jc w:val="left"/>
      </w:pPr>
      <w:r>
        <w:rPr>
          <w:noProof/>
        </w:rPr>
        <w:lastRenderedPageBreak/>
        <w:drawing>
          <wp:inline distT="0" distB="0" distL="0" distR="0" wp14:anchorId="5CC9EE8C" wp14:editId="49D16945">
            <wp:extent cx="4638095" cy="14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095" cy="1466667"/>
                    </a:xfrm>
                    <a:prstGeom prst="rect">
                      <a:avLst/>
                    </a:prstGeom>
                  </pic:spPr>
                </pic:pic>
              </a:graphicData>
            </a:graphic>
          </wp:inline>
        </w:drawing>
      </w:r>
    </w:p>
    <w:p w14:paraId="1944464B" w14:textId="418ED26F" w:rsidR="005B19D4" w:rsidRDefault="007B796B" w:rsidP="008C0041">
      <w:pPr>
        <w:jc w:val="left"/>
      </w:pPr>
      <w:r>
        <w:rPr>
          <w:rFonts w:hint="eastAsia"/>
        </w:rPr>
        <w:t>关系型数据库在</w:t>
      </w:r>
      <w:r w:rsidRPr="007B796B">
        <w:rPr>
          <w:rFonts w:hint="eastAsia"/>
        </w:rPr>
        <w:t>使用过程中当数</w:t>
      </w:r>
      <w:r w:rsidRPr="007B796B">
        <w:rPr>
          <w:rFonts w:hint="eastAsia"/>
          <w:color w:val="FF0000"/>
        </w:rPr>
        <w:t>据量到达一定程度时，关系型数据库的效率会有明显的下降</w:t>
      </w:r>
      <w:r w:rsidRPr="007B796B">
        <w:rPr>
          <w:rFonts w:hint="eastAsia"/>
        </w:rPr>
        <w:t>。一个复杂的查询操作，一系列的组合索引都会消耗非常多的内存空间，此时我们需要对数据库进行读写分离操作，或者将数据库结构进行拆分</w:t>
      </w:r>
      <w:r w:rsidRPr="007B796B">
        <w:rPr>
          <w:rFonts w:hint="eastAsia"/>
        </w:rPr>
        <w:t>(</w:t>
      </w:r>
      <w:r w:rsidRPr="007B796B">
        <w:rPr>
          <w:rFonts w:hint="eastAsia"/>
        </w:rPr>
        <w:t>水平拆分、垂直拆分</w:t>
      </w:r>
      <w:r w:rsidRPr="007B796B">
        <w:rPr>
          <w:rFonts w:hint="eastAsia"/>
        </w:rPr>
        <w:t>)</w:t>
      </w:r>
      <w:r w:rsidRPr="007B796B">
        <w:rPr>
          <w:rFonts w:hint="eastAsia"/>
        </w:rPr>
        <w:t>将请求压力分担在不同的库中。</w:t>
      </w:r>
    </w:p>
    <w:p w14:paraId="78EDB685" w14:textId="1F2BB9A7" w:rsidR="007B796B" w:rsidRDefault="007B796B" w:rsidP="008C0041">
      <w:pPr>
        <w:jc w:val="left"/>
      </w:pPr>
    </w:p>
    <w:p w14:paraId="6B7E0086" w14:textId="773AAD4E" w:rsidR="007B796B" w:rsidRDefault="007B796B" w:rsidP="008C0041">
      <w:pPr>
        <w:jc w:val="left"/>
      </w:pPr>
      <w:r>
        <w:rPr>
          <w:rFonts w:hint="eastAsia"/>
        </w:rPr>
        <w:t>Mongo</w:t>
      </w:r>
      <w:r>
        <w:t>DB</w:t>
      </w:r>
      <w:r w:rsidRPr="007B796B">
        <w:rPr>
          <w:rFonts w:hint="eastAsia"/>
        </w:rPr>
        <w:t>数据是存储在硬盘上的，只不过需要经常读取的数据会被加载到内存中，将数据存储在物理内存中，从而达到高速读写</w:t>
      </w:r>
    </w:p>
    <w:p w14:paraId="2D32702A" w14:textId="0D7D236B" w:rsidR="009C3EAF" w:rsidRPr="009C3EAF" w:rsidRDefault="009C3EAF" w:rsidP="009C3EAF">
      <w:pPr>
        <w:jc w:val="left"/>
        <w:rPr>
          <w:color w:val="FF0000"/>
        </w:rPr>
      </w:pPr>
      <w:r w:rsidRPr="009C3EAF">
        <w:rPr>
          <w:rFonts w:hint="eastAsia"/>
          <w:color w:val="FF0000"/>
        </w:rPr>
        <w:t>优点：</w:t>
      </w:r>
    </w:p>
    <w:p w14:paraId="211774EF" w14:textId="14C47C7E" w:rsidR="009C3EAF" w:rsidRPr="009C3EAF" w:rsidRDefault="009C3EAF" w:rsidP="009C3EAF">
      <w:pPr>
        <w:jc w:val="left"/>
        <w:rPr>
          <w:color w:val="FF0000"/>
        </w:rPr>
      </w:pPr>
      <w:r w:rsidRPr="009C3EAF">
        <w:rPr>
          <w:rFonts w:hint="eastAsia"/>
          <w:color w:val="FF0000"/>
        </w:rPr>
        <w:t>快速！在适量级的内存的</w:t>
      </w:r>
      <w:proofErr w:type="spellStart"/>
      <w:r w:rsidRPr="009C3EAF">
        <w:rPr>
          <w:rFonts w:hint="eastAsia"/>
          <w:color w:val="FF0000"/>
        </w:rPr>
        <w:t>Mongodb</w:t>
      </w:r>
      <w:proofErr w:type="spellEnd"/>
      <w:r w:rsidRPr="009C3EAF">
        <w:rPr>
          <w:rFonts w:hint="eastAsia"/>
          <w:color w:val="FF0000"/>
        </w:rPr>
        <w:t>的性能是非常迅速的，它将</w:t>
      </w:r>
      <w:proofErr w:type="gramStart"/>
      <w:r w:rsidRPr="009C3EAF">
        <w:rPr>
          <w:rFonts w:hint="eastAsia"/>
          <w:color w:val="FF0000"/>
        </w:rPr>
        <w:t>热数据</w:t>
      </w:r>
      <w:proofErr w:type="gramEnd"/>
      <w:r w:rsidRPr="009C3EAF">
        <w:rPr>
          <w:rFonts w:hint="eastAsia"/>
          <w:color w:val="FF0000"/>
        </w:rPr>
        <w:t>存储在物理内存中，使得</w:t>
      </w:r>
      <w:proofErr w:type="gramStart"/>
      <w:r w:rsidRPr="009C3EAF">
        <w:rPr>
          <w:rFonts w:hint="eastAsia"/>
          <w:color w:val="FF0000"/>
        </w:rPr>
        <w:t>热数</w:t>
      </w:r>
      <w:proofErr w:type="gramEnd"/>
      <w:r w:rsidRPr="009C3EAF">
        <w:rPr>
          <w:rFonts w:hint="eastAsia"/>
          <w:color w:val="FF0000"/>
        </w:rPr>
        <w:t>据的读写变得十分快。高扩展性，存储的数据格式是</w:t>
      </w:r>
      <w:r w:rsidRPr="009C3EAF">
        <w:rPr>
          <w:rFonts w:hint="eastAsia"/>
          <w:color w:val="FF0000"/>
        </w:rPr>
        <w:t>json</w:t>
      </w:r>
      <w:r w:rsidRPr="009C3EAF">
        <w:rPr>
          <w:rFonts w:hint="eastAsia"/>
          <w:color w:val="FF0000"/>
        </w:rPr>
        <w:t>格式！</w:t>
      </w:r>
    </w:p>
    <w:p w14:paraId="50E8B63A" w14:textId="3FED4A20" w:rsidR="009C3EAF" w:rsidRPr="009C3EAF" w:rsidRDefault="009C3EAF" w:rsidP="009C3EAF">
      <w:pPr>
        <w:jc w:val="left"/>
      </w:pPr>
      <w:r>
        <w:rPr>
          <w:rFonts w:hint="eastAsia"/>
        </w:rPr>
        <w:t>缺点主要是</w:t>
      </w:r>
      <w:r w:rsidRPr="009C3EAF">
        <w:rPr>
          <w:rFonts w:hint="eastAsia"/>
          <w:color w:val="FF0000"/>
        </w:rPr>
        <w:t>不支持事务</w:t>
      </w:r>
    </w:p>
    <w:p w14:paraId="08CA7D55" w14:textId="0DF8C40C" w:rsidR="006E504F" w:rsidRPr="007D0328" w:rsidRDefault="007D0328" w:rsidP="00893331">
      <w:pPr>
        <w:jc w:val="left"/>
        <w:rPr>
          <w:b/>
          <w:color w:val="FF0000"/>
        </w:rPr>
      </w:pPr>
      <w:r w:rsidRPr="007D0328">
        <w:rPr>
          <w:rFonts w:hint="eastAsia"/>
          <w:b/>
          <w:color w:val="FF0000"/>
        </w:rPr>
        <w:t>为什么使用</w:t>
      </w:r>
      <w:r w:rsidRPr="007D0328">
        <w:rPr>
          <w:rFonts w:hint="eastAsia"/>
          <w:b/>
          <w:color w:val="FF0000"/>
        </w:rPr>
        <w:t>Mo</w:t>
      </w:r>
      <w:r w:rsidRPr="007D0328">
        <w:rPr>
          <w:b/>
          <w:color w:val="FF0000"/>
        </w:rPr>
        <w:t>ngoDB</w:t>
      </w:r>
      <w:r w:rsidRPr="007D0328">
        <w:rPr>
          <w:rFonts w:hint="eastAsia"/>
          <w:b/>
          <w:color w:val="FF0000"/>
        </w:rPr>
        <w:t>？</w:t>
      </w:r>
    </w:p>
    <w:p w14:paraId="634B7D92" w14:textId="4ABA8DF6" w:rsidR="006E504F" w:rsidRDefault="00A93F0B" w:rsidP="00893331">
      <w:pPr>
        <w:jc w:val="left"/>
      </w:pPr>
      <w:r>
        <w:rPr>
          <w:rFonts w:hint="eastAsia"/>
        </w:rPr>
        <w:t>1</w:t>
      </w:r>
      <w:r w:rsidR="00896923">
        <w:rPr>
          <w:rFonts w:hint="eastAsia"/>
        </w:rPr>
        <w:t>数据存储灵活</w:t>
      </w:r>
      <w:r w:rsidR="008E3A8C">
        <w:rPr>
          <w:rFonts w:hint="eastAsia"/>
        </w:rPr>
        <w:t>，例如我要存储页面数据，每个页面的数据格式都不一样，我可以把不一样的字段都放到一个</w:t>
      </w:r>
      <w:r w:rsidR="008E3A8C">
        <w:rPr>
          <w:rFonts w:hint="eastAsia"/>
        </w:rPr>
        <w:t>Map</w:t>
      </w:r>
      <w:r w:rsidR="008E3A8C">
        <w:rPr>
          <w:rFonts w:hint="eastAsia"/>
        </w:rPr>
        <w:t>里面进行存储，这样所有页面都可以放在一个集合里面存储。此外还可以很方便的存储</w:t>
      </w:r>
      <w:r w:rsidR="0061629C">
        <w:rPr>
          <w:rFonts w:hint="eastAsia"/>
        </w:rPr>
        <w:t>数组</w:t>
      </w:r>
      <w:r w:rsidR="008E3A8C">
        <w:rPr>
          <w:rFonts w:hint="eastAsia"/>
        </w:rPr>
        <w:t>类型的数据，长度不受限制。例如数据字典中存储的等级、状态类信息，这类数据在前端使用时往往需要返回为</w:t>
      </w:r>
      <w:r w:rsidR="008E3A8C">
        <w:rPr>
          <w:rFonts w:hint="eastAsia"/>
        </w:rPr>
        <w:t>List</w:t>
      </w:r>
      <w:r w:rsidR="008E3A8C">
        <w:rPr>
          <w:rFonts w:hint="eastAsia"/>
        </w:rPr>
        <w:t>类型。可以在一个集合里面存储项目所需的所有状态信息。</w:t>
      </w:r>
    </w:p>
    <w:p w14:paraId="096D6FDB" w14:textId="76FBEBAA" w:rsidR="00896923" w:rsidRDefault="00A93F0B" w:rsidP="00893331">
      <w:pPr>
        <w:jc w:val="left"/>
      </w:pPr>
      <w:r>
        <w:rPr>
          <w:rFonts w:hint="eastAsia"/>
        </w:rPr>
        <w:t>2</w:t>
      </w:r>
      <w:r>
        <w:t>.</w:t>
      </w:r>
      <w:r>
        <w:rPr>
          <w:rFonts w:hint="eastAsia"/>
        </w:rPr>
        <w:t>使用它的</w:t>
      </w:r>
      <w:r w:rsidR="00124E2A">
        <w:rPr>
          <w:rFonts w:hint="eastAsia"/>
        </w:rPr>
        <w:t>文件系统</w:t>
      </w:r>
      <w:proofErr w:type="spellStart"/>
      <w:r w:rsidR="005730F1">
        <w:rPr>
          <w:rFonts w:ascii="微软雅黑" w:eastAsia="微软雅黑" w:hAnsi="微软雅黑" w:hint="eastAsia"/>
          <w:color w:val="1A1A1A"/>
          <w:sz w:val="23"/>
          <w:szCs w:val="23"/>
        </w:rPr>
        <w:t>GridFS</w:t>
      </w:r>
      <w:proofErr w:type="spellEnd"/>
      <w:r w:rsidR="00124E2A">
        <w:rPr>
          <w:rFonts w:hint="eastAsia"/>
        </w:rPr>
        <w:t>存储模板和页面数据</w:t>
      </w:r>
      <w:r w:rsidR="0061629C">
        <w:rPr>
          <w:rFonts w:hint="eastAsia"/>
        </w:rPr>
        <w:t>。</w:t>
      </w:r>
    </w:p>
    <w:p w14:paraId="113360BF" w14:textId="7E57DFF5" w:rsidR="00896923" w:rsidRDefault="00896923" w:rsidP="00893331">
      <w:pPr>
        <w:jc w:val="left"/>
      </w:pPr>
      <w:r>
        <w:t>3.</w:t>
      </w:r>
      <w:r>
        <w:rPr>
          <w:rFonts w:hint="eastAsia"/>
        </w:rPr>
        <w:t>想学习一下使用新的数据库</w:t>
      </w:r>
    </w:p>
    <w:p w14:paraId="76BAC319" w14:textId="6964D2D0" w:rsidR="007D0328" w:rsidRDefault="007D0328" w:rsidP="00893331">
      <w:pPr>
        <w:jc w:val="left"/>
      </w:pPr>
    </w:p>
    <w:p w14:paraId="5BF85253" w14:textId="77777777" w:rsidR="00B91AE7" w:rsidRPr="00B91AE7" w:rsidRDefault="00B91AE7" w:rsidP="00893331">
      <w:pPr>
        <w:jc w:val="left"/>
        <w:rPr>
          <w:rFonts w:hint="eastAsia"/>
        </w:rPr>
      </w:pPr>
    </w:p>
    <w:p w14:paraId="3E878CBD" w14:textId="44BD37DB" w:rsidR="007D0328" w:rsidRPr="00DB76C8" w:rsidRDefault="00DB76C8" w:rsidP="00893331">
      <w:pPr>
        <w:jc w:val="left"/>
        <w:rPr>
          <w:b/>
        </w:rPr>
      </w:pPr>
      <w:r w:rsidRPr="00DB76C8">
        <w:rPr>
          <w:rFonts w:hint="eastAsia"/>
          <w:b/>
        </w:rPr>
        <w:t>定义了统一的返回方式</w:t>
      </w:r>
    </w:p>
    <w:p w14:paraId="19AEC78D" w14:textId="0A4EA397" w:rsidR="00511080" w:rsidRDefault="007D0328" w:rsidP="00893331">
      <w:pPr>
        <w:jc w:val="left"/>
      </w:pPr>
      <w:r>
        <w:rPr>
          <w:rFonts w:hint="eastAsia"/>
        </w:rPr>
        <w:t>定义了公用的</w:t>
      </w:r>
      <w:proofErr w:type="spellStart"/>
      <w:r>
        <w:rPr>
          <w:rFonts w:hint="eastAsia"/>
        </w:rPr>
        <w:t>Result</w:t>
      </w:r>
      <w:r>
        <w:t>C</w:t>
      </w:r>
      <w:r>
        <w:rPr>
          <w:rFonts w:hint="eastAsia"/>
        </w:rPr>
        <w:t>ode</w:t>
      </w:r>
      <w:proofErr w:type="spellEnd"/>
      <w:r>
        <w:rPr>
          <w:rFonts w:hint="eastAsia"/>
        </w:rPr>
        <w:t>接口，作为返回</w:t>
      </w:r>
      <w:r w:rsidR="00511080">
        <w:rPr>
          <w:rFonts w:hint="eastAsia"/>
        </w:rPr>
        <w:t>值中的状态信息部分</w:t>
      </w:r>
      <w:r w:rsidR="00DB76C8">
        <w:rPr>
          <w:rFonts w:hint="eastAsia"/>
        </w:rPr>
        <w:t>。使用枚举类型去实现它。</w:t>
      </w:r>
    </w:p>
    <w:p w14:paraId="12D1B068" w14:textId="2F7482C5" w:rsidR="00511080" w:rsidRDefault="00511080" w:rsidP="00893331">
      <w:pPr>
        <w:jc w:val="left"/>
      </w:pPr>
      <w:r>
        <w:rPr>
          <w:noProof/>
        </w:rPr>
        <w:drawing>
          <wp:inline distT="0" distB="0" distL="0" distR="0" wp14:anchorId="23C9931D" wp14:editId="071D8752">
            <wp:extent cx="3466667" cy="1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667" cy="1800000"/>
                    </a:xfrm>
                    <a:prstGeom prst="rect">
                      <a:avLst/>
                    </a:prstGeom>
                  </pic:spPr>
                </pic:pic>
              </a:graphicData>
            </a:graphic>
          </wp:inline>
        </w:drawing>
      </w:r>
    </w:p>
    <w:p w14:paraId="34B9446C" w14:textId="2760766E" w:rsidR="007D0328" w:rsidRDefault="00511080" w:rsidP="00893331">
      <w:pPr>
        <w:jc w:val="left"/>
      </w:pPr>
      <w:proofErr w:type="spellStart"/>
      <w:r>
        <w:rPr>
          <w:rFonts w:hint="eastAsia"/>
        </w:rPr>
        <w:lastRenderedPageBreak/>
        <w:t>R</w:t>
      </w:r>
      <w:r>
        <w:t>esponse</w:t>
      </w:r>
      <w:r>
        <w:rPr>
          <w:rFonts w:hint="eastAsia"/>
        </w:rPr>
        <w:t>Res</w:t>
      </w:r>
      <w:r>
        <w:t>ult</w:t>
      </w:r>
      <w:proofErr w:type="spellEnd"/>
      <w:r>
        <w:rPr>
          <w:rFonts w:hint="eastAsia"/>
        </w:rPr>
        <w:t>使用</w:t>
      </w:r>
      <w:proofErr w:type="spellStart"/>
      <w:r>
        <w:rPr>
          <w:rFonts w:hint="eastAsia"/>
        </w:rPr>
        <w:t>Result</w:t>
      </w:r>
      <w:r>
        <w:t>C</w:t>
      </w:r>
      <w:r>
        <w:rPr>
          <w:rFonts w:hint="eastAsia"/>
        </w:rPr>
        <w:t>ode</w:t>
      </w:r>
      <w:proofErr w:type="spellEnd"/>
      <w:r>
        <w:rPr>
          <w:rFonts w:hint="eastAsia"/>
        </w:rPr>
        <w:t>初始化。</w:t>
      </w:r>
    </w:p>
    <w:p w14:paraId="3AAC1D79" w14:textId="5AD0B409" w:rsidR="00DB76C8" w:rsidRDefault="00DB76C8" w:rsidP="00893331">
      <w:pPr>
        <w:jc w:val="left"/>
      </w:pPr>
      <w:r>
        <w:rPr>
          <w:noProof/>
        </w:rPr>
        <w:drawing>
          <wp:inline distT="0" distB="0" distL="0" distR="0" wp14:anchorId="693EB7D2" wp14:editId="0A08CFE7">
            <wp:extent cx="5274310" cy="1278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78255"/>
                    </a:xfrm>
                    <a:prstGeom prst="rect">
                      <a:avLst/>
                    </a:prstGeom>
                  </pic:spPr>
                </pic:pic>
              </a:graphicData>
            </a:graphic>
          </wp:inline>
        </w:drawing>
      </w:r>
    </w:p>
    <w:p w14:paraId="1397ABA4" w14:textId="52000BDB" w:rsidR="0046317E" w:rsidRDefault="00BB318C" w:rsidP="00893331">
      <w:pPr>
        <w:jc w:val="left"/>
      </w:pPr>
      <w:r>
        <w:rPr>
          <w:rFonts w:hint="eastAsia"/>
        </w:rPr>
        <w:t>相应结果为：</w:t>
      </w:r>
      <w:r w:rsidRPr="00221238">
        <w:rPr>
          <w:rFonts w:hint="eastAsia"/>
          <w:color w:val="FF0000"/>
        </w:rPr>
        <w:t>是否操作成功、操作代码、提示信息及自定义数据</w:t>
      </w:r>
      <w:r>
        <w:rPr>
          <w:rFonts w:hint="eastAsia"/>
        </w:rPr>
        <w:t>。</w:t>
      </w:r>
    </w:p>
    <w:p w14:paraId="66D3AC92" w14:textId="77777777" w:rsidR="00A93F0B" w:rsidRDefault="00A93F0B" w:rsidP="00893331">
      <w:pPr>
        <w:jc w:val="left"/>
      </w:pPr>
    </w:p>
    <w:p w14:paraId="73AB33E6" w14:textId="4FE5E12D" w:rsidR="0046317E" w:rsidRDefault="0046317E" w:rsidP="00893331">
      <w:pPr>
        <w:jc w:val="left"/>
        <w:rPr>
          <w:b/>
        </w:rPr>
      </w:pPr>
      <w:r w:rsidRPr="0046317E">
        <w:rPr>
          <w:rFonts w:hint="eastAsia"/>
          <w:b/>
        </w:rPr>
        <w:t>为什么在</w:t>
      </w:r>
      <w:proofErr w:type="spellStart"/>
      <w:r w:rsidRPr="0046317E">
        <w:rPr>
          <w:rFonts w:hint="eastAsia"/>
          <w:b/>
        </w:rPr>
        <w:t>api</w:t>
      </w:r>
      <w:proofErr w:type="spellEnd"/>
      <w:r w:rsidRPr="0046317E">
        <w:rPr>
          <w:rFonts w:hint="eastAsia"/>
          <w:b/>
        </w:rPr>
        <w:t>工程中统</w:t>
      </w:r>
      <w:proofErr w:type="gramStart"/>
      <w:r w:rsidRPr="0046317E">
        <w:rPr>
          <w:rFonts w:hint="eastAsia"/>
          <w:b/>
        </w:rPr>
        <w:t>一</w:t>
      </w:r>
      <w:proofErr w:type="gramEnd"/>
      <w:r w:rsidRPr="0046317E">
        <w:rPr>
          <w:rFonts w:hint="eastAsia"/>
          <w:b/>
        </w:rPr>
        <w:t>定义接口</w:t>
      </w:r>
    </w:p>
    <w:p w14:paraId="40FC5064" w14:textId="5295586E" w:rsidR="0046317E" w:rsidRDefault="0046317E" w:rsidP="00893331">
      <w:pPr>
        <w:jc w:val="left"/>
      </w:pPr>
      <w:r>
        <w:rPr>
          <w:rFonts w:hint="eastAsia"/>
        </w:rPr>
        <w:t>1</w:t>
      </w:r>
      <w:r>
        <w:t>.</w:t>
      </w:r>
      <w:r>
        <w:rPr>
          <w:rFonts w:hint="eastAsia"/>
        </w:rPr>
        <w:t>方便统一管理</w:t>
      </w:r>
    </w:p>
    <w:p w14:paraId="466E500C" w14:textId="5A3A67A5" w:rsidR="0046317E" w:rsidRDefault="0046317E" w:rsidP="00893331">
      <w:pPr>
        <w:jc w:val="left"/>
      </w:pPr>
      <w:r>
        <w:rPr>
          <w:rFonts w:hint="eastAsia"/>
        </w:rPr>
        <w:t>2</w:t>
      </w:r>
      <w:r>
        <w:t>.</w:t>
      </w:r>
      <w:r>
        <w:rPr>
          <w:rFonts w:hint="eastAsia"/>
        </w:rPr>
        <w:t>以后调用</w:t>
      </w:r>
      <w:proofErr w:type="gramStart"/>
      <w:r>
        <w:rPr>
          <w:rFonts w:hint="eastAsia"/>
        </w:rPr>
        <w:t>微服务</w:t>
      </w:r>
      <w:proofErr w:type="gramEnd"/>
      <w:r>
        <w:rPr>
          <w:rFonts w:hint="eastAsia"/>
        </w:rPr>
        <w:t>是基于接口的，所有</w:t>
      </w:r>
      <w:proofErr w:type="gramStart"/>
      <w:r>
        <w:rPr>
          <w:rFonts w:hint="eastAsia"/>
        </w:rPr>
        <w:t>微服</w:t>
      </w:r>
      <w:proofErr w:type="gramEnd"/>
      <w:r>
        <w:rPr>
          <w:rFonts w:hint="eastAsia"/>
        </w:rPr>
        <w:t>务统一依赖该</w:t>
      </w:r>
      <w:proofErr w:type="spellStart"/>
      <w:r>
        <w:rPr>
          <w:rFonts w:hint="eastAsia"/>
        </w:rPr>
        <w:t>api</w:t>
      </w:r>
      <w:proofErr w:type="spellEnd"/>
      <w:r>
        <w:rPr>
          <w:rFonts w:hint="eastAsia"/>
        </w:rPr>
        <w:t>接口工程即可，不用去依赖具体的微服务。</w:t>
      </w:r>
    </w:p>
    <w:p w14:paraId="0DA704A1" w14:textId="5B69463D" w:rsidR="00CA507D" w:rsidRDefault="00CA507D" w:rsidP="00893331">
      <w:pPr>
        <w:jc w:val="left"/>
      </w:pPr>
    </w:p>
    <w:p w14:paraId="70B88360" w14:textId="69C6A1E9" w:rsidR="00CA507D" w:rsidRDefault="00CA507D" w:rsidP="00893331">
      <w:pPr>
        <w:jc w:val="left"/>
        <w:rPr>
          <w:b/>
        </w:rPr>
      </w:pPr>
      <w:r w:rsidRPr="00396F8E">
        <w:rPr>
          <w:rFonts w:hint="eastAsia"/>
          <w:b/>
        </w:rPr>
        <w:t>前端跨域问题解决</w:t>
      </w:r>
    </w:p>
    <w:p w14:paraId="043E4994" w14:textId="37CB0B77" w:rsidR="00396F8E" w:rsidRDefault="00396F8E" w:rsidP="00893331">
      <w:pPr>
        <w:jc w:val="left"/>
      </w:pPr>
      <w:r>
        <w:rPr>
          <w:rFonts w:hint="eastAsia"/>
        </w:rPr>
        <w:t>原因：</w:t>
      </w:r>
      <w:bookmarkStart w:id="0" w:name="_GoBack"/>
      <w:r w:rsidRPr="008677AA">
        <w:rPr>
          <w:rFonts w:hint="eastAsia"/>
          <w:color w:val="FF0000"/>
        </w:rPr>
        <w:t>浏览器的同源策略不允许跨域访问，所谓同源策略是指协议、域名、端口相同</w:t>
      </w:r>
      <w:bookmarkEnd w:id="0"/>
      <w:r>
        <w:rPr>
          <w:rFonts w:hint="eastAsia"/>
        </w:rPr>
        <w:t>。</w:t>
      </w:r>
    </w:p>
    <w:p w14:paraId="038397D2" w14:textId="074FEAEE" w:rsidR="00396F8E" w:rsidRDefault="00396F8E" w:rsidP="00893331">
      <w:pPr>
        <w:jc w:val="left"/>
      </w:pPr>
      <w:r>
        <w:rPr>
          <w:rFonts w:hint="eastAsia"/>
        </w:rPr>
        <w:t>解决：采用</w:t>
      </w:r>
      <w:proofErr w:type="spellStart"/>
      <w:r>
        <w:rPr>
          <w:rFonts w:hint="eastAsia"/>
        </w:rPr>
        <w:t>proxy</w:t>
      </w:r>
      <w:r>
        <w:t>T</w:t>
      </w:r>
      <w:r>
        <w:rPr>
          <w:rFonts w:hint="eastAsia"/>
        </w:rPr>
        <w:t>able</w:t>
      </w:r>
      <w:proofErr w:type="spellEnd"/>
    </w:p>
    <w:p w14:paraId="1FF46509" w14:textId="64E11294" w:rsidR="00396F8E" w:rsidRDefault="00396F8E" w:rsidP="00893331">
      <w:pPr>
        <w:jc w:val="left"/>
      </w:pPr>
      <w:r>
        <w:rPr>
          <w:noProof/>
        </w:rPr>
        <w:drawing>
          <wp:inline distT="0" distB="0" distL="0" distR="0" wp14:anchorId="2A22C59E" wp14:editId="25ACBC50">
            <wp:extent cx="5274310" cy="2910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10205"/>
                    </a:xfrm>
                    <a:prstGeom prst="rect">
                      <a:avLst/>
                    </a:prstGeom>
                  </pic:spPr>
                </pic:pic>
              </a:graphicData>
            </a:graphic>
          </wp:inline>
        </w:drawing>
      </w:r>
    </w:p>
    <w:p w14:paraId="29929F78" w14:textId="5A0F997D" w:rsidR="00D452C7" w:rsidRPr="00396F8E" w:rsidRDefault="00D452C7" w:rsidP="00893331">
      <w:pPr>
        <w:jc w:val="left"/>
      </w:pPr>
      <w:r>
        <w:rPr>
          <w:noProof/>
        </w:rPr>
        <w:drawing>
          <wp:inline distT="0" distB="0" distL="0" distR="0" wp14:anchorId="23803A49" wp14:editId="1F6A95EA">
            <wp:extent cx="5274310" cy="14401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40180"/>
                    </a:xfrm>
                    <a:prstGeom prst="rect">
                      <a:avLst/>
                    </a:prstGeom>
                  </pic:spPr>
                </pic:pic>
              </a:graphicData>
            </a:graphic>
          </wp:inline>
        </w:drawing>
      </w:r>
    </w:p>
    <w:sectPr w:rsidR="00D452C7" w:rsidRPr="00396F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76C46" w14:textId="77777777" w:rsidR="00005053" w:rsidRDefault="00005053" w:rsidP="008E3A8C">
      <w:r>
        <w:separator/>
      </w:r>
    </w:p>
  </w:endnote>
  <w:endnote w:type="continuationSeparator" w:id="0">
    <w:p w14:paraId="72C32C30" w14:textId="77777777" w:rsidR="00005053" w:rsidRDefault="00005053" w:rsidP="008E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7E4A0" w14:textId="77777777" w:rsidR="00005053" w:rsidRDefault="00005053" w:rsidP="008E3A8C">
      <w:r>
        <w:separator/>
      </w:r>
    </w:p>
  </w:footnote>
  <w:footnote w:type="continuationSeparator" w:id="0">
    <w:p w14:paraId="2142B431" w14:textId="77777777" w:rsidR="00005053" w:rsidRDefault="00005053" w:rsidP="008E3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749D"/>
    <w:multiLevelType w:val="multilevel"/>
    <w:tmpl w:val="DA2E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314DA"/>
    <w:multiLevelType w:val="hybridMultilevel"/>
    <w:tmpl w:val="5590DBEA"/>
    <w:lvl w:ilvl="0" w:tplc="E4D41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6BAB"/>
    <w:rsid w:val="00005053"/>
    <w:rsid w:val="00103097"/>
    <w:rsid w:val="00124E2A"/>
    <w:rsid w:val="00221238"/>
    <w:rsid w:val="00241B35"/>
    <w:rsid w:val="002D1E5D"/>
    <w:rsid w:val="002F2A08"/>
    <w:rsid w:val="00396F8E"/>
    <w:rsid w:val="003F14E5"/>
    <w:rsid w:val="0046317E"/>
    <w:rsid w:val="00511080"/>
    <w:rsid w:val="00533E8C"/>
    <w:rsid w:val="005730F1"/>
    <w:rsid w:val="005B19D4"/>
    <w:rsid w:val="0061629C"/>
    <w:rsid w:val="00617BB9"/>
    <w:rsid w:val="00633EBD"/>
    <w:rsid w:val="00666A06"/>
    <w:rsid w:val="006E504F"/>
    <w:rsid w:val="00706450"/>
    <w:rsid w:val="0074360C"/>
    <w:rsid w:val="00767546"/>
    <w:rsid w:val="007B796B"/>
    <w:rsid w:val="007D0328"/>
    <w:rsid w:val="008677AA"/>
    <w:rsid w:val="00893331"/>
    <w:rsid w:val="00896923"/>
    <w:rsid w:val="008C0041"/>
    <w:rsid w:val="008E3A8C"/>
    <w:rsid w:val="009468B2"/>
    <w:rsid w:val="009B770F"/>
    <w:rsid w:val="009C3EAF"/>
    <w:rsid w:val="00A01DB6"/>
    <w:rsid w:val="00A10041"/>
    <w:rsid w:val="00A93F0B"/>
    <w:rsid w:val="00AA141C"/>
    <w:rsid w:val="00B02E33"/>
    <w:rsid w:val="00B834D9"/>
    <w:rsid w:val="00B91AE7"/>
    <w:rsid w:val="00BB318C"/>
    <w:rsid w:val="00BF653F"/>
    <w:rsid w:val="00CA507D"/>
    <w:rsid w:val="00D4286A"/>
    <w:rsid w:val="00D452C7"/>
    <w:rsid w:val="00DA1CD5"/>
    <w:rsid w:val="00DA6BAB"/>
    <w:rsid w:val="00DB76C8"/>
    <w:rsid w:val="00DD5395"/>
    <w:rsid w:val="00EF3B65"/>
    <w:rsid w:val="00F8007D"/>
    <w:rsid w:val="00FC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A10D7"/>
  <w15:chartTrackingRefBased/>
  <w15:docId w15:val="{D9480CAF-3DEC-4D9E-832F-0D99586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E33"/>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tring">
    <w:name w:val="hljs-string"/>
    <w:basedOn w:val="a0"/>
    <w:rsid w:val="00DA1CD5"/>
  </w:style>
  <w:style w:type="paragraph" w:styleId="a3">
    <w:name w:val="List Paragraph"/>
    <w:basedOn w:val="a"/>
    <w:uiPriority w:val="34"/>
    <w:qFormat/>
    <w:rsid w:val="00893331"/>
    <w:pPr>
      <w:ind w:firstLineChars="200" w:firstLine="420"/>
    </w:pPr>
  </w:style>
  <w:style w:type="paragraph" w:styleId="a4">
    <w:name w:val="header"/>
    <w:basedOn w:val="a"/>
    <w:link w:val="a5"/>
    <w:uiPriority w:val="99"/>
    <w:unhideWhenUsed/>
    <w:rsid w:val="008E3A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3A8C"/>
    <w:rPr>
      <w:rFonts w:ascii="Times New Roman" w:eastAsia="宋体" w:hAnsi="Times New Roman"/>
      <w:sz w:val="18"/>
      <w:szCs w:val="18"/>
    </w:rPr>
  </w:style>
  <w:style w:type="paragraph" w:styleId="a6">
    <w:name w:val="footer"/>
    <w:basedOn w:val="a"/>
    <w:link w:val="a7"/>
    <w:uiPriority w:val="99"/>
    <w:unhideWhenUsed/>
    <w:rsid w:val="008E3A8C"/>
    <w:pPr>
      <w:tabs>
        <w:tab w:val="center" w:pos="4153"/>
        <w:tab w:val="right" w:pos="8306"/>
      </w:tabs>
      <w:snapToGrid w:val="0"/>
      <w:jc w:val="left"/>
    </w:pPr>
    <w:rPr>
      <w:sz w:val="18"/>
      <w:szCs w:val="18"/>
    </w:rPr>
  </w:style>
  <w:style w:type="character" w:customStyle="1" w:styleId="a7">
    <w:name w:val="页脚 字符"/>
    <w:basedOn w:val="a0"/>
    <w:link w:val="a6"/>
    <w:uiPriority w:val="99"/>
    <w:rsid w:val="008E3A8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19235">
      <w:bodyDiv w:val="1"/>
      <w:marLeft w:val="0"/>
      <w:marRight w:val="0"/>
      <w:marTop w:val="0"/>
      <w:marBottom w:val="0"/>
      <w:divBdr>
        <w:top w:val="none" w:sz="0" w:space="0" w:color="auto"/>
        <w:left w:val="none" w:sz="0" w:space="0" w:color="auto"/>
        <w:bottom w:val="none" w:sz="0" w:space="0" w:color="auto"/>
        <w:right w:val="none" w:sz="0" w:space="0" w:color="auto"/>
      </w:divBdr>
      <w:divsChild>
        <w:div w:id="1292245403">
          <w:marLeft w:val="120"/>
          <w:marRight w:val="0"/>
          <w:marTop w:val="0"/>
          <w:marBottom w:val="0"/>
          <w:divBdr>
            <w:top w:val="none" w:sz="0" w:space="0" w:color="auto"/>
            <w:left w:val="none" w:sz="0" w:space="0" w:color="auto"/>
            <w:bottom w:val="none" w:sz="0" w:space="0" w:color="auto"/>
            <w:right w:val="none" w:sz="0" w:space="0" w:color="auto"/>
          </w:divBdr>
          <w:divsChild>
            <w:div w:id="2069956237">
              <w:marLeft w:val="0"/>
              <w:marRight w:val="0"/>
              <w:marTop w:val="0"/>
              <w:marBottom w:val="0"/>
              <w:divBdr>
                <w:top w:val="none" w:sz="0" w:space="0" w:color="auto"/>
                <w:left w:val="none" w:sz="0" w:space="0" w:color="auto"/>
                <w:bottom w:val="none" w:sz="0" w:space="0" w:color="auto"/>
                <w:right w:val="none" w:sz="0" w:space="0" w:color="auto"/>
              </w:divBdr>
            </w:div>
          </w:divsChild>
        </w:div>
        <w:div w:id="1408041238">
          <w:marLeft w:val="120"/>
          <w:marRight w:val="0"/>
          <w:marTop w:val="0"/>
          <w:marBottom w:val="0"/>
          <w:divBdr>
            <w:top w:val="none" w:sz="0" w:space="0" w:color="auto"/>
            <w:left w:val="none" w:sz="0" w:space="0" w:color="auto"/>
            <w:bottom w:val="none" w:sz="0" w:space="0" w:color="auto"/>
            <w:right w:val="none" w:sz="0" w:space="0" w:color="auto"/>
          </w:divBdr>
          <w:divsChild>
            <w:div w:id="1433162006">
              <w:marLeft w:val="0"/>
              <w:marRight w:val="0"/>
              <w:marTop w:val="0"/>
              <w:marBottom w:val="0"/>
              <w:divBdr>
                <w:top w:val="none" w:sz="0" w:space="0" w:color="auto"/>
                <w:left w:val="none" w:sz="0" w:space="0" w:color="auto"/>
                <w:bottom w:val="none" w:sz="0" w:space="0" w:color="auto"/>
                <w:right w:val="none" w:sz="0" w:space="0" w:color="auto"/>
              </w:divBdr>
            </w:div>
          </w:divsChild>
        </w:div>
        <w:div w:id="617298081">
          <w:marLeft w:val="120"/>
          <w:marRight w:val="0"/>
          <w:marTop w:val="0"/>
          <w:marBottom w:val="0"/>
          <w:divBdr>
            <w:top w:val="none" w:sz="0" w:space="0" w:color="auto"/>
            <w:left w:val="none" w:sz="0" w:space="0" w:color="auto"/>
            <w:bottom w:val="none" w:sz="0" w:space="0" w:color="auto"/>
            <w:right w:val="none" w:sz="0" w:space="0" w:color="auto"/>
          </w:divBdr>
          <w:divsChild>
            <w:div w:id="653148853">
              <w:marLeft w:val="0"/>
              <w:marRight w:val="0"/>
              <w:marTop w:val="0"/>
              <w:marBottom w:val="0"/>
              <w:divBdr>
                <w:top w:val="none" w:sz="0" w:space="0" w:color="auto"/>
                <w:left w:val="none" w:sz="0" w:space="0" w:color="auto"/>
                <w:bottom w:val="none" w:sz="0" w:space="0" w:color="auto"/>
                <w:right w:val="none" w:sz="0" w:space="0" w:color="auto"/>
              </w:divBdr>
            </w:div>
          </w:divsChild>
        </w:div>
        <w:div w:id="1868173824">
          <w:marLeft w:val="120"/>
          <w:marRight w:val="0"/>
          <w:marTop w:val="0"/>
          <w:marBottom w:val="0"/>
          <w:divBdr>
            <w:top w:val="none" w:sz="0" w:space="0" w:color="auto"/>
            <w:left w:val="none" w:sz="0" w:space="0" w:color="auto"/>
            <w:bottom w:val="none" w:sz="0" w:space="0" w:color="auto"/>
            <w:right w:val="none" w:sz="0" w:space="0" w:color="auto"/>
          </w:divBdr>
          <w:divsChild>
            <w:div w:id="609776724">
              <w:marLeft w:val="0"/>
              <w:marRight w:val="0"/>
              <w:marTop w:val="0"/>
              <w:marBottom w:val="0"/>
              <w:divBdr>
                <w:top w:val="none" w:sz="0" w:space="0" w:color="auto"/>
                <w:left w:val="none" w:sz="0" w:space="0" w:color="auto"/>
                <w:bottom w:val="none" w:sz="0" w:space="0" w:color="auto"/>
                <w:right w:val="none" w:sz="0" w:space="0" w:color="auto"/>
              </w:divBdr>
            </w:div>
          </w:divsChild>
        </w:div>
        <w:div w:id="646280828">
          <w:marLeft w:val="120"/>
          <w:marRight w:val="0"/>
          <w:marTop w:val="0"/>
          <w:marBottom w:val="0"/>
          <w:divBdr>
            <w:top w:val="none" w:sz="0" w:space="0" w:color="auto"/>
            <w:left w:val="none" w:sz="0" w:space="0" w:color="auto"/>
            <w:bottom w:val="none" w:sz="0" w:space="0" w:color="auto"/>
            <w:right w:val="none" w:sz="0" w:space="0" w:color="auto"/>
          </w:divBdr>
          <w:divsChild>
            <w:div w:id="333337723">
              <w:marLeft w:val="0"/>
              <w:marRight w:val="0"/>
              <w:marTop w:val="0"/>
              <w:marBottom w:val="0"/>
              <w:divBdr>
                <w:top w:val="none" w:sz="0" w:space="0" w:color="auto"/>
                <w:left w:val="none" w:sz="0" w:space="0" w:color="auto"/>
                <w:bottom w:val="none" w:sz="0" w:space="0" w:color="auto"/>
                <w:right w:val="none" w:sz="0" w:space="0" w:color="auto"/>
              </w:divBdr>
            </w:div>
          </w:divsChild>
        </w:div>
        <w:div w:id="1738085155">
          <w:marLeft w:val="120"/>
          <w:marRight w:val="0"/>
          <w:marTop w:val="0"/>
          <w:marBottom w:val="0"/>
          <w:divBdr>
            <w:top w:val="none" w:sz="0" w:space="0" w:color="auto"/>
            <w:left w:val="none" w:sz="0" w:space="0" w:color="auto"/>
            <w:bottom w:val="none" w:sz="0" w:space="0" w:color="auto"/>
            <w:right w:val="none" w:sz="0" w:space="0" w:color="auto"/>
          </w:divBdr>
          <w:divsChild>
            <w:div w:id="572815641">
              <w:marLeft w:val="0"/>
              <w:marRight w:val="0"/>
              <w:marTop w:val="0"/>
              <w:marBottom w:val="0"/>
              <w:divBdr>
                <w:top w:val="none" w:sz="0" w:space="0" w:color="auto"/>
                <w:left w:val="none" w:sz="0" w:space="0" w:color="auto"/>
                <w:bottom w:val="none" w:sz="0" w:space="0" w:color="auto"/>
                <w:right w:val="none" w:sz="0" w:space="0" w:color="auto"/>
              </w:divBdr>
            </w:div>
          </w:divsChild>
        </w:div>
        <w:div w:id="1652707958">
          <w:marLeft w:val="120"/>
          <w:marRight w:val="0"/>
          <w:marTop w:val="0"/>
          <w:marBottom w:val="0"/>
          <w:divBdr>
            <w:top w:val="none" w:sz="0" w:space="0" w:color="auto"/>
            <w:left w:val="none" w:sz="0" w:space="0" w:color="auto"/>
            <w:bottom w:val="none" w:sz="0" w:space="0" w:color="auto"/>
            <w:right w:val="none" w:sz="0" w:space="0" w:color="auto"/>
          </w:divBdr>
          <w:divsChild>
            <w:div w:id="10301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8021">
      <w:bodyDiv w:val="1"/>
      <w:marLeft w:val="0"/>
      <w:marRight w:val="0"/>
      <w:marTop w:val="0"/>
      <w:marBottom w:val="0"/>
      <w:divBdr>
        <w:top w:val="none" w:sz="0" w:space="0" w:color="auto"/>
        <w:left w:val="none" w:sz="0" w:space="0" w:color="auto"/>
        <w:bottom w:val="none" w:sz="0" w:space="0" w:color="auto"/>
        <w:right w:val="none" w:sz="0" w:space="0" w:color="auto"/>
      </w:divBdr>
    </w:div>
    <w:div w:id="543061925">
      <w:bodyDiv w:val="1"/>
      <w:marLeft w:val="0"/>
      <w:marRight w:val="0"/>
      <w:marTop w:val="0"/>
      <w:marBottom w:val="0"/>
      <w:divBdr>
        <w:top w:val="none" w:sz="0" w:space="0" w:color="auto"/>
        <w:left w:val="none" w:sz="0" w:space="0" w:color="auto"/>
        <w:bottom w:val="none" w:sz="0" w:space="0" w:color="auto"/>
        <w:right w:val="none" w:sz="0" w:space="0" w:color="auto"/>
      </w:divBdr>
    </w:div>
    <w:div w:id="685401178">
      <w:bodyDiv w:val="1"/>
      <w:marLeft w:val="0"/>
      <w:marRight w:val="0"/>
      <w:marTop w:val="0"/>
      <w:marBottom w:val="0"/>
      <w:divBdr>
        <w:top w:val="none" w:sz="0" w:space="0" w:color="auto"/>
        <w:left w:val="none" w:sz="0" w:space="0" w:color="auto"/>
        <w:bottom w:val="none" w:sz="0" w:space="0" w:color="auto"/>
        <w:right w:val="none" w:sz="0" w:space="0" w:color="auto"/>
      </w:divBdr>
    </w:div>
    <w:div w:id="210406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C11BC-4049-4791-8168-58812550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20</cp:revision>
  <dcterms:created xsi:type="dcterms:W3CDTF">2019-06-02T06:56:00Z</dcterms:created>
  <dcterms:modified xsi:type="dcterms:W3CDTF">2019-06-16T14:57:00Z</dcterms:modified>
</cp:coreProperties>
</file>