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韓國五天人文之旅規劃報告</w:t>
      </w:r>
      <w:r/>
    </w:p>
    <w:p>
      <w:r/>
      <w:r>
        <w:t>韓國是一個文化底蘊深厚且充滿現代活力的國家，尤其是首爾及其周邊地區，融合了傳統與現代的魅力。以下是針對五天人文之旅的詳細行程規劃，涵蓋歷史文化景點、藝術體驗、美食探索及住宿建議，讓您深入了解韓國的文化與生活。</w:t>
      </w:r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行程概覽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天數</w:t>
            </w:r>
          </w:p>
        </w:tc>
        <w:tc>
          <w:tcPr>
            <w:tcW w:type="dxa" w:w="2880"/>
          </w:tcPr>
          <w:p>
            <w:r>
              <w:rPr>
                <w:b/>
              </w:rPr>
              <w:t>主要活動/地點</w:t>
            </w:r>
          </w:p>
        </w:tc>
        <w:tc>
          <w:tcPr>
            <w:tcW w:type="dxa" w:w="2880"/>
          </w:tcPr>
          <w:p>
            <w:r>
              <w:rPr>
                <w:b/>
              </w:rPr>
              <w:t>亮點</w:t>
            </w:r>
          </w:p>
        </w:tc>
      </w:tr>
      <w:tr>
        <w:tc>
          <w:tcPr>
            <w:tcW w:type="dxa" w:w="2880"/>
          </w:tcPr>
          <w:p>
            <w:r>
              <w:t>第一天</w:t>
            </w:r>
          </w:p>
        </w:tc>
        <w:tc>
          <w:tcPr>
            <w:tcW w:type="dxa" w:w="2880"/>
          </w:tcPr>
          <w:p>
            <w:r>
              <w:t>景福宮、青瓦台、北村韓屋村</w:t>
            </w:r>
          </w:p>
        </w:tc>
        <w:tc>
          <w:tcPr>
            <w:tcW w:type="dxa" w:w="2880"/>
          </w:tcPr>
          <w:p>
            <w:r>
              <w:t>傳統韓國建築與歷史文化</w:t>
            </w:r>
          </w:p>
        </w:tc>
      </w:tr>
      <w:tr>
        <w:tc>
          <w:tcPr>
            <w:tcW w:type="dxa" w:w="2880"/>
          </w:tcPr>
          <w:p>
            <w:r>
              <w:t>第二天</w:t>
            </w:r>
          </w:p>
        </w:tc>
        <w:tc>
          <w:tcPr>
            <w:tcW w:type="dxa" w:w="2880"/>
          </w:tcPr>
          <w:p>
            <w:r>
              <w:t>弘大商圈、京義線書街、韓國傳統市場</w:t>
            </w:r>
          </w:p>
        </w:tc>
        <w:tc>
          <w:tcPr>
            <w:tcW w:type="dxa" w:w="2880"/>
          </w:tcPr>
          <w:p>
            <w:r>
              <w:t>年輕活力與韓國街頭文化</w:t>
            </w:r>
          </w:p>
        </w:tc>
      </w:tr>
      <w:tr>
        <w:tc>
          <w:tcPr>
            <w:tcW w:type="dxa" w:w="2880"/>
          </w:tcPr>
          <w:p>
            <w:r>
              <w:t>第三天</w:t>
            </w:r>
          </w:p>
        </w:tc>
        <w:tc>
          <w:tcPr>
            <w:tcW w:type="dxa" w:w="2880"/>
          </w:tcPr>
          <w:p>
            <w:r>
              <w:t>樂天世界塔、三清洞、仁寺洞</w:t>
            </w:r>
          </w:p>
        </w:tc>
        <w:tc>
          <w:tcPr>
            <w:tcW w:type="dxa" w:w="2880"/>
          </w:tcPr>
          <w:p>
            <w:r>
              <w:t>現代化地標與文創藝術</w:t>
            </w:r>
          </w:p>
        </w:tc>
      </w:tr>
      <w:tr>
        <w:tc>
          <w:tcPr>
            <w:tcW w:type="dxa" w:w="2880"/>
          </w:tcPr>
          <w:p>
            <w:r>
              <w:t>第四天</w:t>
            </w:r>
          </w:p>
        </w:tc>
        <w:tc>
          <w:tcPr>
            <w:tcW w:type="dxa" w:w="2880"/>
          </w:tcPr>
          <w:p>
            <w:r>
              <w:t>南怡島、小法國村、晨靜樹木園</w:t>
            </w:r>
          </w:p>
        </w:tc>
        <w:tc>
          <w:tcPr>
            <w:tcW w:type="dxa" w:w="2880"/>
          </w:tcPr>
          <w:p>
            <w:r>
              <w:t>自然與韓劇拍攝地</w:t>
            </w:r>
          </w:p>
        </w:tc>
      </w:tr>
      <w:tr>
        <w:tc>
          <w:tcPr>
            <w:tcW w:type="dxa" w:w="2880"/>
          </w:tcPr>
          <w:p>
            <w:r>
              <w:t>第五天</w:t>
            </w:r>
          </w:p>
        </w:tc>
        <w:tc>
          <w:tcPr>
            <w:tcW w:type="dxa" w:w="2880"/>
          </w:tcPr>
          <w:p>
            <w:r>
              <w:t>德壽宮、光化門廣場、樂天超市</w:t>
            </w:r>
          </w:p>
        </w:tc>
        <w:tc>
          <w:tcPr>
            <w:tcW w:type="dxa" w:w="2880"/>
          </w:tcPr>
          <w:p>
            <w:r>
              <w:t>韓劇場景與購物體驗</w:t>
            </w:r>
          </w:p>
        </w:tc>
      </w:tr>
    </w:tbl>
    <w:p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詳細行程規劃</w:t>
      </w:r>
      <w:r/>
    </w:p>
    <w:p>
      <w:pPr>
        <w:pStyle w:val="Heading3"/>
      </w:pPr>
      <w:r>
        <w:rPr>
          <w:b/>
        </w:rPr>
        <w:t>第一天：傳統文化探索</w:t>
      </w:r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景福宮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：景福宮是朝鮮王朝的正宮，擁有600年的歷史，展示了韓國傳統建築的精髓。建議穿著韓服參觀，還可免費入場。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交通</w:t>
      </w:r>
      <w:r>
        <w:t>：搭乘地鐵3號線至「景福宮站」5號出口。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建議時間</w:t>
      </w:r>
      <w:r>
        <w:t>：2小時。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門票</w:t>
      </w:r>
      <w:r>
        <w:t>：3,000韓元。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青瓦台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：青瓦台曾是韓國總統的官邸，2022年起向公眾開放，展示了韓國的政治歷史與建築美學。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參觀方式</w:t>
      </w:r>
      <w:r>
        <w:t>：需攜帶護照現場申請入場。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建議時間</w:t>
      </w:r>
      <w:r>
        <w:t>：2小時。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北村韓屋村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：北村擁有傳統韓屋，適合漫步拍照，感受韓國古代貴族的生活氛圍。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交通</w:t>
      </w:r>
      <w:r>
        <w:t>：從青瓦台步行或搭乘地鐵3號線至安國站。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建議時間</w:t>
      </w:r>
      <w:r>
        <w:t>：2-3小時。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晚餐推薦</w:t>
      </w:r>
      <w:r>
        <w:t>：土俗村蔘雞湯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地址</w:t>
      </w:r>
      <w:r>
        <w:t>：靠近景福宮，提供濃郁的蔘雞湯，是韓國經典美食。</w:t>
      </w:r>
      <w:r/>
      <w:r/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第二天：現代與藝術文化</w:t>
      </w:r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弘大商圈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：弘大是年輕人聚集的潮流地區，擁有個性化的咖啡廳、服飾店及街頭表演。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交通</w:t>
      </w:r>
      <w:r>
        <w:t>：地鐵2號線至「弘大入口站」。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建議時間</w:t>
      </w:r>
      <w:r>
        <w:t>：3小時。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京義線書街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：這是一條充滿文藝氣息的步道，兩旁有書店與咖啡廳，非常適合拍照與放鬆。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交通</w:t>
      </w:r>
      <w:r>
        <w:t>：從弘大步行即可到達。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建議時間</w:t>
      </w:r>
      <w:r>
        <w:t>：1小時。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韓國傳統市場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推薦市場</w:t>
      </w:r>
      <w:r>
        <w:t>：廣藏市場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：品嚐韓國街頭小吃，如綠豆煎餅、辣炒年糕等。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交通</w:t>
      </w:r>
      <w:r>
        <w:t>：地鐵1號線至「鐘路5街站」。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晚餐推薦</w:t>
      </w:r>
      <w:r>
        <w:t>：弘大橋村炸雞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：韓國炸雞是必試美食，搭配啤酒更是經典。</w:t>
      </w:r>
      <w:r/>
      <w:r/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第三天：現代地標與文創藝術</w:t>
      </w:r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樂天世界塔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：樂天世界塔是韓國最高的建築，觀景台可俯瞰整個首爾。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交通</w:t>
      </w:r>
      <w:r>
        <w:t>：地鐵2號線或8號線至「蠶室站」。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門票</w:t>
      </w:r>
      <w:r>
        <w:t>：27,000韓元（建議提前購票）。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建議時間</w:t>
      </w:r>
      <w:r>
        <w:t>：3小時。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三清洞與仁寺洞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：三清洞與仁寺洞是文創藝術的聚集地，擁有許多手工藝品店與傳統茶館。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交通</w:t>
      </w:r>
      <w:r>
        <w:t>：地鐵3號線至「安國站」。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建議時間</w:t>
      </w:r>
      <w:r>
        <w:t>：3小時。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晚餐推薦</w:t>
      </w:r>
      <w:r>
        <w:t>：仁寺洞麵疙瘩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：韓國傳統麵食，湯頭濃郁。</w:t>
      </w:r>
      <w:r/>
      <w:r/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第四天：自然與韓劇場景</w:t>
      </w:r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南怡島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：南怡島是《冬季戀歌》的拍攝地，擁有美麗的自然景觀。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交通</w:t>
      </w:r>
      <w:r>
        <w:t>：從首爾搭乘地鐵至加平站，轉接駁巴士。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建議時間</w:t>
      </w:r>
      <w:r>
        <w:t>：3小時。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小法國村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：以《小王子》為主題的小法國村，適合拍照與散步。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建議時間</w:t>
      </w:r>
      <w:r>
        <w:t>：2小時。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晨靜樹木園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：這是一個以韓國四季為主題的植物園，秋天賞楓尤為美麗。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建議時間</w:t>
      </w:r>
      <w:r>
        <w:t>：2小時。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晚餐推薦</w:t>
      </w:r>
      <w:r>
        <w:t>：回首爾後可選擇明洞的神仙雪濃湯。</w:t>
      </w:r>
      <w:r/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第五天：歷史與購物</w:t>
      </w:r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德壽宮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：德壽宮是韓國歷史悠久的宮殿之一，石牆路在秋季尤為浪漫。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交通</w:t>
      </w:r>
      <w:r>
        <w:t>：地鐵1號線或2號線至「市廳站」。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建議時間</w:t>
      </w:r>
      <w:r>
        <w:t>：2小時。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光化門廣場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：廣場上有世宗大王與李舜臣的雕像，是韓國歷史的重要象徵。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建議時間</w:t>
      </w:r>
      <w:r>
        <w:t>：1小時。</w:t>
      </w:r>
      <w:r/>
      <w:r/>
      <w:r/>
    </w:p>
    <w:p>
      <w:pPr>
        <w:pStyle w:val="ListNumber"/>
        <w:spacing w:line="240" w:lineRule="auto"/>
        <w:ind w:left="720"/>
      </w:pPr>
      <w:r/>
    </w:p>
    <w:p>
      <w:r/>
      <w:r>
        <w:rPr>
          <w:b/>
        </w:rPr>
        <w:t>樂天超市</w:t>
      </w:r>
      <w:r/>
      <w:r/>
    </w:p>
    <w:p>
      <w:pPr>
        <w:pStyle w:val="ListBullet"/>
        <w:spacing w:line="240" w:lineRule="auto"/>
        <w:ind w:left="1440"/>
      </w:pPr>
      <w:r/>
      <w:r>
        <w:rPr>
          <w:b/>
        </w:rPr>
        <w:t>亮點</w:t>
      </w:r>
      <w:r>
        <w:t>：購買韓國零食與伴手禮的最佳地點。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交通</w:t>
      </w:r>
      <w:r>
        <w:t>：地鐵至「首爾站」。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建議時間</w:t>
      </w:r>
      <w:r>
        <w:t>：2小時。</w:t>
      </w:r>
      <w:r/>
      <w:r/>
      <w:r/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預算規劃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項目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預估費用（台幣）</w:t>
            </w:r>
          </w:p>
        </w:tc>
      </w:tr>
      <w:tr>
        <w:tc>
          <w:tcPr>
            <w:tcW w:type="dxa" w:w="4320"/>
          </w:tcPr>
          <w:p>
            <w:r>
              <w:t>機票</w:t>
            </w:r>
          </w:p>
        </w:tc>
        <w:tc>
          <w:tcPr>
            <w:tcW w:type="dxa" w:w="4320"/>
          </w:tcPr>
          <w:p>
            <w:r>
              <w:t>10,000-15,000</w:t>
            </w:r>
          </w:p>
        </w:tc>
      </w:tr>
      <w:tr>
        <w:tc>
          <w:tcPr>
            <w:tcW w:type="dxa" w:w="4320"/>
          </w:tcPr>
          <w:p>
            <w:r>
              <w:t>住宿（4晚）</w:t>
            </w:r>
          </w:p>
        </w:tc>
        <w:tc>
          <w:tcPr>
            <w:tcW w:type="dxa" w:w="4320"/>
          </w:tcPr>
          <w:p>
            <w:r>
              <w:t>6,000-10,000</w:t>
            </w:r>
          </w:p>
        </w:tc>
      </w:tr>
      <w:tr>
        <w:tc>
          <w:tcPr>
            <w:tcW w:type="dxa" w:w="4320"/>
          </w:tcPr>
          <w:p>
            <w:r>
              <w:t>餐飲</w:t>
            </w:r>
          </w:p>
        </w:tc>
        <w:tc>
          <w:tcPr>
            <w:tcW w:type="dxa" w:w="4320"/>
          </w:tcPr>
          <w:p>
            <w:r>
              <w:t>3,000-5,000</w:t>
            </w:r>
          </w:p>
        </w:tc>
      </w:tr>
      <w:tr>
        <w:tc>
          <w:tcPr>
            <w:tcW w:type="dxa" w:w="4320"/>
          </w:tcPr>
          <w:p>
            <w:r>
              <w:t>交通</w:t>
            </w:r>
          </w:p>
        </w:tc>
        <w:tc>
          <w:tcPr>
            <w:tcW w:type="dxa" w:w="4320"/>
          </w:tcPr>
          <w:p>
            <w:r>
              <w:t>1,000-2,000</w:t>
            </w:r>
          </w:p>
        </w:tc>
      </w:tr>
      <w:tr>
        <w:tc>
          <w:tcPr>
            <w:tcW w:type="dxa" w:w="4320"/>
          </w:tcPr>
          <w:p>
            <w:r>
              <w:t>門票與活動</w:t>
            </w:r>
          </w:p>
        </w:tc>
        <w:tc>
          <w:tcPr>
            <w:tcW w:type="dxa" w:w="4320"/>
          </w:tcPr>
          <w:p>
            <w:r>
              <w:t>2,000-3,000</w:t>
            </w:r>
          </w:p>
        </w:tc>
      </w:tr>
      <w:tr>
        <w:tc>
          <w:tcPr>
            <w:tcW w:type="dxa" w:w="4320"/>
          </w:tcPr>
          <w:p>
            <w:r>
              <w:t>總計</w:t>
            </w:r>
          </w:p>
        </w:tc>
        <w:tc>
          <w:tcPr>
            <w:tcW w:type="dxa" w:w="4320"/>
          </w:tcPr>
          <w:p>
            <w:r>
              <w:t>22,000-35,000</w:t>
            </w:r>
          </w:p>
        </w:tc>
      </w:tr>
    </w:tbl>
    <w:p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注意事項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簽證與入境</w:t>
      </w:r>
      <w:r>
        <w:t>：台灣旅客可享免簽待遇，但需持有效護照（效期至少六個月）</w:t>
      </w:r>
      <w:hyperlink r:id="rId9">
        <w:r>
          <w:rPr>
            <w:color w:val="0000EE"/>
            <w:u w:val="single"/>
          </w:rPr>
          <w:t>Holafly, 2025</w:t>
        </w:r>
      </w:hyperlink>
      <w:r>
        <w:t>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匯率</w:t>
      </w:r>
      <w:r>
        <w:t>：目前台幣與韓元匯率約為1:43，可在台灣銀行或韓國明洞換錢所兌換。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網路</w:t>
      </w:r>
      <w:r>
        <w:t>：建議購買eSIM卡，價格約為每日100-120台幣</w:t>
      </w:r>
      <w:hyperlink r:id="rId10">
        <w:r>
          <w:rPr>
            <w:color w:val="0000EE"/>
            <w:u w:val="single"/>
          </w:rPr>
          <w:t>BringYou, 2025</w:t>
        </w:r>
      </w:hyperlink>
      <w:r>
        <w:t>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季節</w:t>
      </w:r>
      <w:r>
        <w:t>：春秋兩季氣候宜人，適合旅遊。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結論</w:t>
      </w:r>
      <w:r/>
    </w:p>
    <w:p>
      <w:r/>
      <w:r>
        <w:t>這份五天人文之旅規劃涵蓋了韓國的歷史、文化、自然與現代化元素，適合初次造訪韓國的旅客。透過這趟旅程，您將能深入體驗韓國的傳統與現代交融的獨特魅力。</w:t>
      </w:r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參考資料</w:t>
      </w:r>
      <w:r/>
      <w:r/>
    </w:p>
    <w:p>
      <w:pPr>
        <w:pStyle w:val="ListNumber"/>
        <w:spacing w:line="240" w:lineRule="auto"/>
        <w:ind w:left="720"/>
      </w:pPr>
      <w:r/>
      <w:r>
        <w:t>Holafly. (2025). 2025韓國自由行必看！韓國首爾5天4夜行程規劃＆景點推薦. https://esim.holafly.com/zh/travel-tips/seoul-travel-guide/</w:t>
      </w:r>
      <w:r/>
    </w:p>
    <w:p>
      <w:pPr>
        <w:pStyle w:val="ListNumber"/>
        <w:spacing w:line="240" w:lineRule="auto"/>
        <w:ind w:left="720"/>
      </w:pPr>
      <w:r/>
      <w:r>
        <w:t>BringYou. (2025). 【首爾自由行】2025 韓國自由行行程安排攻略：五天四夜路線規劃/預算花費/交通購物. https://www.bring-you.info/zh-tw/seoul-travel-guide</w:t>
      </w:r>
      <w:r/>
    </w:p>
    <w:p>
      <w:pPr>
        <w:pStyle w:val="ListNumber"/>
        <w:spacing w:line="240" w:lineRule="auto"/>
        <w:ind w:left="720"/>
      </w:pPr>
      <w:r/>
      <w:r>
        <w:t>GinaTW. (2025). 首爾自由行2025｜韓國首爾5天4夜花費景點行程. https://ginatw.com/seoul/</w:t>
      </w:r>
      <w:r/>
    </w:p>
    <w:p>
      <w:pPr>
        <w:pStyle w:val="ListNumber"/>
        <w:spacing w:line="240" w:lineRule="auto"/>
        <w:ind w:left="720"/>
      </w:pPr>
      <w:r/>
      <w:r>
        <w:t>Vera Hello. (2024). [韓國] 2024首爾自由行5天4夜｜行程總覽✈︎景福宮、青瓦台、弘大、明洞、樂天塔、望遠市場、善益洞. https://verahello.com/seoul2024/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sim.holafly.com/zh/travel-tips/seoul-travel-guide/" TargetMode="External"/><Relationship Id="rId10" Type="http://schemas.openxmlformats.org/officeDocument/2006/relationships/hyperlink" Target="https://www.bring-you.info/zh-tw/seoul-travel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