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23A7" w14:textId="3DE3486B" w:rsidR="004D67D7" w:rsidRDefault="004D67D7" w:rsidP="00822451">
      <w:pPr>
        <w:ind w:left="720" w:hanging="360"/>
      </w:pPr>
      <w:r>
        <w:t>Kévin CHAPELLE</w:t>
      </w:r>
    </w:p>
    <w:p w14:paraId="535E06BD" w14:textId="2522AD73" w:rsidR="004D67D7" w:rsidRDefault="004D67D7" w:rsidP="00822451">
      <w:pPr>
        <w:ind w:left="720" w:hanging="360"/>
      </w:pPr>
      <w:r>
        <w:t xml:space="preserve">Mehdi MOAD </w:t>
      </w:r>
    </w:p>
    <w:p w14:paraId="3E64CD6C" w14:textId="28BC3141" w:rsidR="004D67D7" w:rsidRDefault="004D67D7" w:rsidP="00822451">
      <w:pPr>
        <w:ind w:left="720" w:hanging="360"/>
      </w:pPr>
      <w:r>
        <w:t>E5-WMD</w:t>
      </w:r>
    </w:p>
    <w:p w14:paraId="7A7B1CC4" w14:textId="65686BF9" w:rsidR="00822451" w:rsidRDefault="00822451" w:rsidP="00822451">
      <w:pPr>
        <w:pStyle w:val="NormalWeb"/>
        <w:numPr>
          <w:ilvl w:val="0"/>
          <w:numId w:val="2"/>
        </w:numPr>
        <w:rPr>
          <w:rFonts w:ascii="Segoe UI" w:hAnsi="Segoe UI" w:cs="Segoe UI"/>
          <w:sz w:val="21"/>
          <w:szCs w:val="21"/>
        </w:rPr>
      </w:pPr>
      <w:r>
        <w:rPr>
          <w:rFonts w:ascii="Segoe UI" w:hAnsi="Segoe UI" w:cs="Segoe UI"/>
          <w:sz w:val="21"/>
          <w:szCs w:val="21"/>
        </w:rPr>
        <w:t xml:space="preserve">C’est quoi </w:t>
      </w:r>
      <w:proofErr w:type="spellStart"/>
      <w:r>
        <w:rPr>
          <w:rFonts w:ascii="Segoe UI" w:hAnsi="Segoe UI" w:cs="Segoe UI"/>
          <w:sz w:val="21"/>
          <w:szCs w:val="21"/>
        </w:rPr>
        <w:t>Solidity</w:t>
      </w:r>
      <w:proofErr w:type="spellEnd"/>
      <w:r>
        <w:rPr>
          <w:rFonts w:ascii="Segoe UI" w:hAnsi="Segoe UI" w:cs="Segoe UI"/>
          <w:sz w:val="21"/>
          <w:szCs w:val="21"/>
        </w:rPr>
        <w:t xml:space="preserve"> ?</w:t>
      </w:r>
    </w:p>
    <w:p w14:paraId="59AA0539" w14:textId="77777777" w:rsidR="00822451" w:rsidRDefault="00822451" w:rsidP="00822451">
      <w:pPr>
        <w:pStyle w:val="NormalWeb"/>
        <w:rPr>
          <w:rFonts w:ascii="Segoe UI" w:hAnsi="Segoe UI" w:cs="Segoe UI"/>
          <w:sz w:val="21"/>
          <w:szCs w:val="21"/>
        </w:rPr>
      </w:pPr>
      <w:r w:rsidRPr="00822451">
        <w:rPr>
          <w:rFonts w:ascii="Segoe UI" w:hAnsi="Segoe UI" w:cs="Segoe UI"/>
          <w:sz w:val="21"/>
          <w:szCs w:val="21"/>
        </w:rPr>
        <w:t>Solidity est un langage orienté objet</w:t>
      </w:r>
      <w:r>
        <w:rPr>
          <w:rFonts w:ascii="Segoe UI" w:hAnsi="Segoe UI" w:cs="Segoe UI"/>
          <w:sz w:val="21"/>
          <w:szCs w:val="21"/>
        </w:rPr>
        <w:t xml:space="preserve">, </w:t>
      </w:r>
      <w:r w:rsidRPr="00822451">
        <w:rPr>
          <w:rFonts w:ascii="Segoe UI" w:hAnsi="Segoe UI" w:cs="Segoe UI"/>
          <w:sz w:val="21"/>
          <w:szCs w:val="21"/>
        </w:rPr>
        <w:t xml:space="preserve">de haut niveau pour la mise en œuvre de </w:t>
      </w:r>
      <w:r>
        <w:rPr>
          <w:rFonts w:ascii="Segoe UI" w:hAnsi="Segoe UI" w:cs="Segoe UI"/>
          <w:sz w:val="21"/>
          <w:szCs w:val="21"/>
        </w:rPr>
        <w:t>smart contract</w:t>
      </w:r>
      <w:r w:rsidRPr="00822451">
        <w:rPr>
          <w:rFonts w:ascii="Segoe UI" w:hAnsi="Segoe UI" w:cs="Segoe UI"/>
          <w:sz w:val="21"/>
          <w:szCs w:val="21"/>
        </w:rPr>
        <w:t xml:space="preserve">. </w:t>
      </w:r>
    </w:p>
    <w:p w14:paraId="46969C19" w14:textId="1DF9F003" w:rsidR="00822451" w:rsidRDefault="00822451" w:rsidP="00822451">
      <w:pPr>
        <w:pStyle w:val="NormalWeb"/>
        <w:rPr>
          <w:rFonts w:ascii="Segoe UI" w:hAnsi="Segoe UI" w:cs="Segoe UI"/>
          <w:sz w:val="21"/>
          <w:szCs w:val="21"/>
        </w:rPr>
      </w:pPr>
      <w:r w:rsidRPr="00822451">
        <w:rPr>
          <w:rFonts w:ascii="Segoe UI" w:hAnsi="Segoe UI" w:cs="Segoe UI"/>
          <w:sz w:val="21"/>
          <w:szCs w:val="21"/>
        </w:rPr>
        <w:t xml:space="preserve">Les </w:t>
      </w:r>
      <w:r>
        <w:rPr>
          <w:rFonts w:ascii="Segoe UI" w:hAnsi="Segoe UI" w:cs="Segoe UI"/>
          <w:sz w:val="21"/>
          <w:szCs w:val="21"/>
        </w:rPr>
        <w:t>smart contract</w:t>
      </w:r>
      <w:r w:rsidR="00920788">
        <w:rPr>
          <w:rFonts w:ascii="Segoe UI" w:hAnsi="Segoe UI" w:cs="Segoe UI"/>
          <w:sz w:val="21"/>
          <w:szCs w:val="21"/>
        </w:rPr>
        <w:t>s</w:t>
      </w:r>
      <w:r w:rsidRPr="00822451">
        <w:rPr>
          <w:rFonts w:ascii="Segoe UI" w:hAnsi="Segoe UI" w:cs="Segoe UI"/>
          <w:sz w:val="21"/>
          <w:szCs w:val="21"/>
        </w:rPr>
        <w:t xml:space="preserve"> sont des programmes qui régissent le comportement des comptes dans l</w:t>
      </w:r>
      <w:r>
        <w:rPr>
          <w:rFonts w:ascii="Segoe UI" w:hAnsi="Segoe UI" w:cs="Segoe UI"/>
          <w:sz w:val="21"/>
          <w:szCs w:val="21"/>
        </w:rPr>
        <w:t>a blockchain</w:t>
      </w:r>
    </w:p>
    <w:p w14:paraId="011C4B17" w14:textId="4CAC2B41" w:rsidR="00822451" w:rsidRDefault="00822451" w:rsidP="00822451">
      <w:pPr>
        <w:pStyle w:val="NormalWeb"/>
        <w:rPr>
          <w:rFonts w:ascii="Segoe UI" w:hAnsi="Segoe UI" w:cs="Segoe UI"/>
          <w:sz w:val="21"/>
          <w:szCs w:val="21"/>
        </w:rPr>
      </w:pPr>
      <w:r w:rsidRPr="00822451">
        <w:rPr>
          <w:rFonts w:ascii="Segoe UI" w:hAnsi="Segoe UI" w:cs="Segoe UI"/>
          <w:sz w:val="21"/>
          <w:szCs w:val="21"/>
        </w:rPr>
        <w:t xml:space="preserve">Les transactions se traduisent par des fonctions exécutées dans des </w:t>
      </w:r>
      <w:r>
        <w:rPr>
          <w:rFonts w:ascii="Segoe UI" w:hAnsi="Segoe UI" w:cs="Segoe UI"/>
          <w:sz w:val="21"/>
          <w:szCs w:val="21"/>
        </w:rPr>
        <w:t xml:space="preserve">smart contract, </w:t>
      </w:r>
      <w:r w:rsidRPr="00822451">
        <w:rPr>
          <w:rFonts w:ascii="Segoe UI" w:hAnsi="Segoe UI" w:cs="Segoe UI"/>
          <w:sz w:val="21"/>
          <w:szCs w:val="21"/>
        </w:rPr>
        <w:t>permett</w:t>
      </w:r>
      <w:r>
        <w:rPr>
          <w:rFonts w:ascii="Segoe UI" w:hAnsi="Segoe UI" w:cs="Segoe UI"/>
          <w:sz w:val="21"/>
          <w:szCs w:val="21"/>
        </w:rPr>
        <w:t>ant</w:t>
      </w:r>
      <w:r w:rsidRPr="00822451">
        <w:rPr>
          <w:rFonts w:ascii="Segoe UI" w:hAnsi="Segoe UI" w:cs="Segoe UI"/>
          <w:sz w:val="21"/>
          <w:szCs w:val="21"/>
        </w:rPr>
        <w:t xml:space="preserve"> de créer un workflow métier</w:t>
      </w:r>
      <w:r>
        <w:rPr>
          <w:rFonts w:ascii="Segoe UI" w:hAnsi="Segoe UI" w:cs="Segoe UI"/>
          <w:sz w:val="21"/>
          <w:szCs w:val="21"/>
        </w:rPr>
        <w:t>.</w:t>
      </w:r>
    </w:p>
    <w:p w14:paraId="040439C1" w14:textId="37AC7E4A" w:rsidR="002776FB" w:rsidRDefault="002776FB" w:rsidP="00822451">
      <w:pPr>
        <w:pStyle w:val="NormalWeb"/>
        <w:rPr>
          <w:rFonts w:ascii="Segoe UI" w:hAnsi="Segoe UI" w:cs="Segoe UI"/>
          <w:sz w:val="21"/>
          <w:szCs w:val="21"/>
        </w:rPr>
      </w:pPr>
      <w:r>
        <w:rPr>
          <w:rFonts w:ascii="Segoe UI" w:hAnsi="Segoe UI" w:cs="Segoe UI"/>
          <w:sz w:val="21"/>
          <w:szCs w:val="21"/>
        </w:rPr>
        <w:t>On l’utilise notamment pour la blockchain Ethereum</w:t>
      </w:r>
    </w:p>
    <w:p w14:paraId="4FBCACCC" w14:textId="1F893524" w:rsidR="00822451" w:rsidRDefault="00822451" w:rsidP="00822451">
      <w:pPr>
        <w:pStyle w:val="NormalWeb"/>
        <w:numPr>
          <w:ilvl w:val="0"/>
          <w:numId w:val="2"/>
        </w:numPr>
        <w:rPr>
          <w:rFonts w:ascii="Segoe UI" w:hAnsi="Segoe UI" w:cs="Segoe UI"/>
          <w:sz w:val="21"/>
          <w:szCs w:val="21"/>
        </w:rPr>
      </w:pPr>
      <w:r w:rsidRPr="00822451">
        <w:rPr>
          <w:rFonts w:ascii="Segoe UI" w:hAnsi="Segoe UI" w:cs="Segoe UI"/>
          <w:sz w:val="21"/>
          <w:szCs w:val="21"/>
        </w:rPr>
        <w:t>Quelle est la dernière version stable du compilateur ?</w:t>
      </w:r>
    </w:p>
    <w:p w14:paraId="6DC860F8" w14:textId="30F6A99A" w:rsidR="00822451" w:rsidRDefault="00920788" w:rsidP="00822451">
      <w:pPr>
        <w:pStyle w:val="NormalWeb"/>
        <w:rPr>
          <w:rFonts w:ascii="Segoe UI" w:hAnsi="Segoe UI" w:cs="Segoe UI"/>
          <w:sz w:val="21"/>
          <w:szCs w:val="21"/>
        </w:rPr>
      </w:pPr>
      <w:r>
        <w:rPr>
          <w:rFonts w:ascii="Segoe UI" w:hAnsi="Segoe UI" w:cs="Segoe UI"/>
          <w:sz w:val="21"/>
          <w:szCs w:val="21"/>
        </w:rPr>
        <w:t>La dernière version stable est la v0.8.17</w:t>
      </w:r>
    </w:p>
    <w:p w14:paraId="04097101" w14:textId="16D51CBE" w:rsidR="00920788" w:rsidRDefault="00920788" w:rsidP="00822451">
      <w:pPr>
        <w:pStyle w:val="NormalWeb"/>
        <w:rPr>
          <w:rFonts w:ascii="Segoe UI" w:hAnsi="Segoe UI" w:cs="Segoe UI"/>
          <w:sz w:val="21"/>
          <w:szCs w:val="21"/>
        </w:rPr>
      </w:pPr>
      <w:r w:rsidRPr="00920788">
        <w:rPr>
          <w:rFonts w:ascii="Segoe UI" w:hAnsi="Segoe UI" w:cs="Segoe UI"/>
          <w:sz w:val="21"/>
          <w:szCs w:val="21"/>
        </w:rPr>
        <w:t>https://github.com/ethereum/solidity/releases</w:t>
      </w:r>
    </w:p>
    <w:p w14:paraId="1BBBB7DE" w14:textId="44BD3848" w:rsidR="00822451" w:rsidRDefault="00822451" w:rsidP="00822451">
      <w:pPr>
        <w:pStyle w:val="NormalWeb"/>
        <w:numPr>
          <w:ilvl w:val="0"/>
          <w:numId w:val="2"/>
        </w:numPr>
        <w:rPr>
          <w:rFonts w:ascii="Segoe UI" w:hAnsi="Segoe UI" w:cs="Segoe UI"/>
          <w:sz w:val="21"/>
          <w:szCs w:val="21"/>
        </w:rPr>
      </w:pPr>
      <w:r w:rsidRPr="00822451">
        <w:rPr>
          <w:rFonts w:ascii="Segoe UI" w:hAnsi="Segoe UI" w:cs="Segoe UI"/>
          <w:sz w:val="21"/>
          <w:szCs w:val="21"/>
        </w:rPr>
        <w:t xml:space="preserve">Qu’est-ce qu’un smart contract ? ET comment </w:t>
      </w:r>
      <w:r w:rsidR="00E05C60" w:rsidRPr="00822451">
        <w:rPr>
          <w:rFonts w:ascii="Segoe UI" w:hAnsi="Segoe UI" w:cs="Segoe UI"/>
          <w:sz w:val="21"/>
          <w:szCs w:val="21"/>
        </w:rPr>
        <w:t>fonctionne-t-il</w:t>
      </w:r>
      <w:r w:rsidR="00E05C60">
        <w:rPr>
          <w:rFonts w:ascii="Segoe UI" w:hAnsi="Segoe UI" w:cs="Segoe UI"/>
          <w:sz w:val="21"/>
          <w:szCs w:val="21"/>
        </w:rPr>
        <w:t xml:space="preserve"> </w:t>
      </w:r>
      <w:r w:rsidRPr="00822451">
        <w:rPr>
          <w:rFonts w:ascii="Segoe UI" w:hAnsi="Segoe UI" w:cs="Segoe UI"/>
          <w:sz w:val="21"/>
          <w:szCs w:val="21"/>
        </w:rPr>
        <w:t>?</w:t>
      </w:r>
    </w:p>
    <w:p w14:paraId="2766499A" w14:textId="44ACCF6E" w:rsidR="00920788" w:rsidRDefault="00920788" w:rsidP="00920788">
      <w:pPr>
        <w:pStyle w:val="NormalWeb"/>
        <w:rPr>
          <w:rFonts w:ascii="Segoe UI" w:hAnsi="Segoe UI" w:cs="Segoe UI"/>
          <w:sz w:val="21"/>
          <w:szCs w:val="21"/>
        </w:rPr>
      </w:pPr>
      <w:r w:rsidRPr="00920788">
        <w:rPr>
          <w:rFonts w:ascii="Segoe UI" w:hAnsi="Segoe UI" w:cs="Segoe UI"/>
          <w:sz w:val="21"/>
          <w:szCs w:val="21"/>
        </w:rPr>
        <w:t xml:space="preserve">Les smart contracts, ou contrats intelligents, sont des programmes informatiques irrévocables, le plus souvent déployés sur une blockchain, qui exécutent un ensemble d’instructions </w:t>
      </w:r>
      <w:r w:rsidR="00124A27" w:rsidRPr="00920788">
        <w:rPr>
          <w:rFonts w:ascii="Segoe UI" w:hAnsi="Segoe UI" w:cs="Segoe UI"/>
          <w:sz w:val="21"/>
          <w:szCs w:val="21"/>
        </w:rPr>
        <w:t>prédéfinies</w:t>
      </w:r>
      <w:r>
        <w:rPr>
          <w:rFonts w:ascii="Segoe UI" w:hAnsi="Segoe UI" w:cs="Segoe UI"/>
          <w:sz w:val="21"/>
          <w:szCs w:val="21"/>
        </w:rPr>
        <w:t xml:space="preserve"> et qui régissent le comportement dans la blockchain</w:t>
      </w:r>
    </w:p>
    <w:p w14:paraId="7D446D44" w14:textId="494616CD" w:rsidR="00822451" w:rsidRDefault="00822451" w:rsidP="00DB1A7A">
      <w:pPr>
        <w:pStyle w:val="NormalWeb"/>
        <w:numPr>
          <w:ilvl w:val="0"/>
          <w:numId w:val="2"/>
        </w:numPr>
        <w:rPr>
          <w:rFonts w:ascii="Segoe UI" w:hAnsi="Segoe UI" w:cs="Segoe UI"/>
          <w:sz w:val="21"/>
          <w:szCs w:val="21"/>
        </w:rPr>
      </w:pPr>
      <w:r w:rsidRPr="00822451">
        <w:rPr>
          <w:rFonts w:ascii="Segoe UI" w:hAnsi="Segoe UI" w:cs="Segoe UI"/>
          <w:sz w:val="21"/>
          <w:szCs w:val="21"/>
        </w:rPr>
        <w:t>Quels sont les outils utilisés pour développer un smart contract</w:t>
      </w:r>
      <w:r w:rsidR="00E05C60">
        <w:rPr>
          <w:rFonts w:ascii="Segoe UI" w:hAnsi="Segoe UI" w:cs="Segoe UI"/>
          <w:sz w:val="21"/>
          <w:szCs w:val="21"/>
        </w:rPr>
        <w:t xml:space="preserve"> </w:t>
      </w:r>
      <w:r w:rsidRPr="00822451">
        <w:rPr>
          <w:rFonts w:ascii="Segoe UI" w:hAnsi="Segoe UI" w:cs="Segoe UI"/>
          <w:sz w:val="21"/>
          <w:szCs w:val="21"/>
        </w:rPr>
        <w:t>?</w:t>
      </w:r>
    </w:p>
    <w:p w14:paraId="1188DA2B" w14:textId="3BFF2AB8" w:rsidR="00EA2F03" w:rsidRDefault="00EA2F03" w:rsidP="00EA2F03">
      <w:pPr>
        <w:pStyle w:val="NormalWeb"/>
        <w:ind w:left="720"/>
        <w:rPr>
          <w:rFonts w:ascii="Segoe UI" w:hAnsi="Segoe UI" w:cs="Segoe UI"/>
          <w:sz w:val="21"/>
          <w:szCs w:val="21"/>
        </w:rPr>
      </w:pPr>
      <w:r w:rsidRPr="00EA2F03">
        <w:rPr>
          <w:rFonts w:ascii="Segoe UI" w:hAnsi="Segoe UI" w:cs="Segoe UI"/>
          <w:sz w:val="21"/>
          <w:szCs w:val="21"/>
        </w:rPr>
        <w:t>Les IDE :</w:t>
      </w:r>
      <w:r>
        <w:rPr>
          <w:rFonts w:ascii="Segoe UI" w:hAnsi="Segoe UI" w:cs="Segoe UI"/>
          <w:sz w:val="21"/>
          <w:szCs w:val="21"/>
        </w:rPr>
        <w:t xml:space="preserve"> </w:t>
      </w:r>
      <w:r w:rsidRPr="00EA2F03">
        <w:rPr>
          <w:rFonts w:ascii="Segoe UI" w:hAnsi="Segoe UI" w:cs="Segoe UI"/>
          <w:sz w:val="21"/>
          <w:szCs w:val="21"/>
        </w:rPr>
        <w:t>Remix &amp; EthFiddle</w:t>
      </w:r>
    </w:p>
    <w:p w14:paraId="4716B3A1" w14:textId="1CFCF6BF" w:rsidR="00EA2F03" w:rsidRDefault="00EA2F03" w:rsidP="00EA2F03">
      <w:pPr>
        <w:pStyle w:val="NormalWeb"/>
        <w:ind w:left="720"/>
        <w:rPr>
          <w:rFonts w:ascii="Segoe UI" w:hAnsi="Segoe UI" w:cs="Segoe UI"/>
          <w:sz w:val="21"/>
          <w:szCs w:val="21"/>
        </w:rPr>
      </w:pPr>
      <w:r w:rsidRPr="00EA2F03">
        <w:rPr>
          <w:rFonts w:ascii="Segoe UI" w:hAnsi="Segoe UI" w:cs="Segoe UI"/>
          <w:sz w:val="21"/>
          <w:szCs w:val="21"/>
        </w:rPr>
        <w:t>Réseau de test :</w:t>
      </w:r>
      <w:r>
        <w:rPr>
          <w:rFonts w:ascii="Segoe UI" w:hAnsi="Segoe UI" w:cs="Segoe UI"/>
          <w:sz w:val="21"/>
          <w:szCs w:val="21"/>
        </w:rPr>
        <w:t xml:space="preserve"> </w:t>
      </w:r>
      <w:r w:rsidRPr="00EA2F03">
        <w:rPr>
          <w:rFonts w:ascii="Segoe UI" w:hAnsi="Segoe UI" w:cs="Segoe UI"/>
          <w:sz w:val="21"/>
          <w:szCs w:val="21"/>
        </w:rPr>
        <w:t>Rinkeby,</w:t>
      </w:r>
      <w:r>
        <w:rPr>
          <w:rFonts w:ascii="Segoe UI" w:hAnsi="Segoe UI" w:cs="Segoe UI"/>
          <w:sz w:val="21"/>
          <w:szCs w:val="21"/>
        </w:rPr>
        <w:t xml:space="preserve"> </w:t>
      </w:r>
      <w:r w:rsidRPr="00EA2F03">
        <w:rPr>
          <w:rFonts w:ascii="Segoe UI" w:hAnsi="Segoe UI" w:cs="Segoe UI"/>
          <w:sz w:val="21"/>
          <w:szCs w:val="21"/>
        </w:rPr>
        <w:t>Kovan et Ropsten</w:t>
      </w:r>
    </w:p>
    <w:p w14:paraId="2F92ACF8" w14:textId="48AA80F9" w:rsidR="00EA2F03" w:rsidRPr="006A7BB7" w:rsidRDefault="00EA2F03" w:rsidP="00EA2F03">
      <w:pPr>
        <w:pStyle w:val="NormalWeb"/>
        <w:ind w:left="720"/>
        <w:rPr>
          <w:rFonts w:ascii="Segoe UI" w:hAnsi="Segoe UI" w:cs="Segoe UI"/>
          <w:sz w:val="21"/>
          <w:szCs w:val="21"/>
          <w:lang w:val="en-US"/>
        </w:rPr>
      </w:pPr>
      <w:r w:rsidRPr="006A7BB7">
        <w:rPr>
          <w:rFonts w:ascii="Segoe UI" w:hAnsi="Segoe UI" w:cs="Segoe UI"/>
          <w:sz w:val="21"/>
          <w:szCs w:val="21"/>
          <w:lang w:val="en-US"/>
        </w:rPr>
        <w:t xml:space="preserve">Les </w:t>
      </w:r>
      <w:proofErr w:type="gramStart"/>
      <w:r w:rsidRPr="006A7BB7">
        <w:rPr>
          <w:rFonts w:ascii="Segoe UI" w:hAnsi="Segoe UI" w:cs="Segoe UI"/>
          <w:sz w:val="21"/>
          <w:szCs w:val="21"/>
          <w:lang w:val="en-US"/>
        </w:rPr>
        <w:t>frameworks :</w:t>
      </w:r>
      <w:proofErr w:type="gramEnd"/>
      <w:r w:rsidRPr="006A7BB7">
        <w:rPr>
          <w:rFonts w:ascii="Segoe UI" w:hAnsi="Segoe UI" w:cs="Segoe UI"/>
          <w:sz w:val="21"/>
          <w:szCs w:val="21"/>
          <w:lang w:val="en-US"/>
        </w:rPr>
        <w:t xml:space="preserve"> Truffle, Hardhat, </w:t>
      </w:r>
      <w:proofErr w:type="spellStart"/>
      <w:r w:rsidRPr="006A7BB7">
        <w:rPr>
          <w:rFonts w:ascii="Segoe UI" w:hAnsi="Segoe UI" w:cs="Segoe UI"/>
          <w:sz w:val="21"/>
          <w:szCs w:val="21"/>
          <w:lang w:val="en-US"/>
        </w:rPr>
        <w:t>OpenZeppelin</w:t>
      </w:r>
      <w:proofErr w:type="spellEnd"/>
      <w:r w:rsidRPr="006A7BB7">
        <w:rPr>
          <w:rFonts w:ascii="Segoe UI" w:hAnsi="Segoe UI" w:cs="Segoe UI"/>
          <w:sz w:val="21"/>
          <w:szCs w:val="21"/>
          <w:lang w:val="en-US"/>
        </w:rPr>
        <w:t xml:space="preserve"> SDK</w:t>
      </w:r>
    </w:p>
    <w:p w14:paraId="47C0849E" w14:textId="5905E748" w:rsidR="00EA2F03" w:rsidRDefault="00124A27" w:rsidP="00EA2F03">
      <w:pPr>
        <w:pStyle w:val="NormalWeb"/>
        <w:ind w:left="720"/>
        <w:rPr>
          <w:rFonts w:ascii="Segoe UI" w:hAnsi="Segoe UI" w:cs="Segoe UI"/>
          <w:sz w:val="21"/>
          <w:szCs w:val="21"/>
        </w:rPr>
      </w:pPr>
      <w:r>
        <w:rPr>
          <w:rFonts w:ascii="Segoe UI" w:hAnsi="Segoe UI" w:cs="Segoe UI"/>
          <w:sz w:val="21"/>
          <w:szCs w:val="21"/>
        </w:rPr>
        <w:t>Langage</w:t>
      </w:r>
      <w:r w:rsidR="00EA2F03">
        <w:rPr>
          <w:rFonts w:ascii="Segoe UI" w:hAnsi="Segoe UI" w:cs="Segoe UI"/>
          <w:sz w:val="21"/>
          <w:szCs w:val="21"/>
        </w:rPr>
        <w:t xml:space="preserve"> : </w:t>
      </w:r>
      <w:proofErr w:type="spellStart"/>
      <w:r w:rsidR="00EA2F03" w:rsidRPr="00EA2F03">
        <w:rPr>
          <w:rFonts w:ascii="Segoe UI" w:hAnsi="Segoe UI" w:cs="Segoe UI"/>
          <w:sz w:val="21"/>
          <w:szCs w:val="21"/>
        </w:rPr>
        <w:t>Solidity</w:t>
      </w:r>
      <w:proofErr w:type="spellEnd"/>
      <w:r w:rsidR="00EA2F03" w:rsidRPr="00EA2F03">
        <w:rPr>
          <w:rFonts w:ascii="Segoe UI" w:hAnsi="Segoe UI" w:cs="Segoe UI"/>
          <w:sz w:val="21"/>
          <w:szCs w:val="21"/>
        </w:rPr>
        <w:t xml:space="preserve"> ou </w:t>
      </w:r>
      <w:proofErr w:type="spellStart"/>
      <w:r w:rsidR="00EA2F03" w:rsidRPr="00EA2F03">
        <w:rPr>
          <w:rFonts w:ascii="Segoe UI" w:hAnsi="Segoe UI" w:cs="Segoe UI"/>
          <w:sz w:val="21"/>
          <w:szCs w:val="21"/>
        </w:rPr>
        <w:t>Vyper</w:t>
      </w:r>
      <w:proofErr w:type="spellEnd"/>
      <w:r w:rsidR="00EA2F03" w:rsidRPr="00EA2F03">
        <w:rPr>
          <w:rFonts w:ascii="Segoe UI" w:hAnsi="Segoe UI" w:cs="Segoe UI"/>
          <w:sz w:val="21"/>
          <w:szCs w:val="21"/>
        </w:rPr>
        <w:t>, pour construire des contrats intelligents sur Ethereum, Binance Chain, Tron</w:t>
      </w:r>
    </w:p>
    <w:p w14:paraId="7490E43E" w14:textId="13CD5848" w:rsidR="00EA2F03" w:rsidRPr="00EA2F03" w:rsidRDefault="00EA2F03" w:rsidP="00EA2F03">
      <w:pPr>
        <w:pStyle w:val="NormalWeb"/>
        <w:ind w:left="720"/>
        <w:rPr>
          <w:rFonts w:ascii="Segoe UI" w:hAnsi="Segoe UI" w:cs="Segoe UI"/>
          <w:sz w:val="21"/>
          <w:szCs w:val="21"/>
        </w:rPr>
      </w:pPr>
      <w:r w:rsidRPr="00EA2F03">
        <w:rPr>
          <w:rFonts w:ascii="Segoe UI" w:hAnsi="Segoe UI" w:cs="Segoe UI"/>
          <w:sz w:val="21"/>
          <w:szCs w:val="21"/>
        </w:rPr>
        <w:t>C++, sur la blockchain EOS</w:t>
      </w:r>
    </w:p>
    <w:p w14:paraId="50229D8F" w14:textId="7591167B" w:rsidR="00EA2F03" w:rsidRDefault="00EA2F03" w:rsidP="00EA2F03">
      <w:pPr>
        <w:pStyle w:val="NormalWeb"/>
        <w:ind w:left="720"/>
        <w:rPr>
          <w:rFonts w:ascii="Segoe UI" w:hAnsi="Segoe UI" w:cs="Segoe UI"/>
          <w:sz w:val="21"/>
          <w:szCs w:val="21"/>
        </w:rPr>
      </w:pPr>
      <w:r w:rsidRPr="00EA2F03">
        <w:rPr>
          <w:rFonts w:ascii="Segoe UI" w:hAnsi="Segoe UI" w:cs="Segoe UI"/>
          <w:sz w:val="21"/>
          <w:szCs w:val="21"/>
        </w:rPr>
        <w:t>Golang, pour Hyperledger</w:t>
      </w:r>
    </w:p>
    <w:p w14:paraId="4A373CBE" w14:textId="2F541F6B" w:rsidR="00822451" w:rsidRDefault="00822451" w:rsidP="00EA2F03">
      <w:pPr>
        <w:pStyle w:val="NormalWeb"/>
        <w:numPr>
          <w:ilvl w:val="0"/>
          <w:numId w:val="2"/>
        </w:numPr>
        <w:rPr>
          <w:rFonts w:ascii="Segoe UI" w:hAnsi="Segoe UI" w:cs="Segoe UI"/>
          <w:sz w:val="21"/>
          <w:szCs w:val="21"/>
        </w:rPr>
      </w:pPr>
      <w:r w:rsidRPr="00822451">
        <w:rPr>
          <w:rFonts w:ascii="Segoe UI" w:hAnsi="Segoe UI" w:cs="Segoe UI"/>
          <w:sz w:val="21"/>
          <w:szCs w:val="21"/>
        </w:rPr>
        <w:t xml:space="preserve">Quelle est la </w:t>
      </w:r>
      <w:r w:rsidR="00E05C60" w:rsidRPr="00822451">
        <w:rPr>
          <w:rFonts w:ascii="Segoe UI" w:hAnsi="Segoe UI" w:cs="Segoe UI"/>
          <w:sz w:val="21"/>
          <w:szCs w:val="21"/>
        </w:rPr>
        <w:t>première</w:t>
      </w:r>
      <w:r w:rsidRPr="00822451">
        <w:rPr>
          <w:rFonts w:ascii="Segoe UI" w:hAnsi="Segoe UI" w:cs="Segoe UI"/>
          <w:sz w:val="21"/>
          <w:szCs w:val="21"/>
        </w:rPr>
        <w:t xml:space="preserve"> ligne de code dans un smart contract</w:t>
      </w:r>
      <w:r w:rsidR="00E05C60">
        <w:rPr>
          <w:rFonts w:ascii="Segoe UI" w:hAnsi="Segoe UI" w:cs="Segoe UI"/>
          <w:sz w:val="21"/>
          <w:szCs w:val="21"/>
        </w:rPr>
        <w:t xml:space="preserve"> </w:t>
      </w:r>
      <w:r w:rsidRPr="00822451">
        <w:rPr>
          <w:rFonts w:ascii="Segoe UI" w:hAnsi="Segoe UI" w:cs="Segoe UI"/>
          <w:sz w:val="21"/>
          <w:szCs w:val="21"/>
        </w:rPr>
        <w:t>?</w:t>
      </w:r>
    </w:p>
    <w:p w14:paraId="3B09B556" w14:textId="2A2503A4" w:rsidR="001E0793" w:rsidRDefault="001E0793" w:rsidP="001E0793">
      <w:pPr>
        <w:pStyle w:val="NormalWeb"/>
        <w:ind w:left="720"/>
        <w:rPr>
          <w:rFonts w:ascii="Segoe UI" w:hAnsi="Segoe UI" w:cs="Segoe UI"/>
          <w:sz w:val="21"/>
          <w:szCs w:val="21"/>
        </w:rPr>
      </w:pPr>
      <w:r>
        <w:rPr>
          <w:rFonts w:ascii="Segoe UI" w:hAnsi="Segoe UI" w:cs="Segoe UI"/>
          <w:sz w:val="21"/>
          <w:szCs w:val="21"/>
        </w:rPr>
        <w:t xml:space="preserve">La licence comme : </w:t>
      </w:r>
      <w:r w:rsidRPr="001E0793">
        <w:rPr>
          <w:rFonts w:ascii="Segoe UI" w:hAnsi="Segoe UI" w:cs="Segoe UI"/>
          <w:sz w:val="21"/>
          <w:szCs w:val="21"/>
        </w:rPr>
        <w:t>//SPDX-License-Identifier</w:t>
      </w:r>
      <w:r w:rsidR="00E05C60">
        <w:rPr>
          <w:rFonts w:ascii="Segoe UI" w:hAnsi="Segoe UI" w:cs="Segoe UI"/>
          <w:sz w:val="21"/>
          <w:szCs w:val="21"/>
        </w:rPr>
        <w:t xml:space="preserve"> </w:t>
      </w:r>
      <w:r w:rsidRPr="001E0793">
        <w:rPr>
          <w:rFonts w:ascii="Segoe UI" w:hAnsi="Segoe UI" w:cs="Segoe UI"/>
          <w:sz w:val="21"/>
          <w:szCs w:val="21"/>
        </w:rPr>
        <w:t>: MIT</w:t>
      </w:r>
    </w:p>
    <w:p w14:paraId="140C34B2" w14:textId="356608A3" w:rsidR="00822451" w:rsidRDefault="00822451" w:rsidP="00822451">
      <w:pPr>
        <w:pStyle w:val="NormalWeb"/>
        <w:numPr>
          <w:ilvl w:val="0"/>
          <w:numId w:val="2"/>
        </w:numPr>
        <w:rPr>
          <w:rFonts w:ascii="Segoe UI" w:hAnsi="Segoe UI" w:cs="Segoe UI"/>
          <w:sz w:val="21"/>
          <w:szCs w:val="21"/>
        </w:rPr>
      </w:pPr>
      <w:r w:rsidRPr="00822451">
        <w:rPr>
          <w:rFonts w:ascii="Segoe UI" w:hAnsi="Segoe UI" w:cs="Segoe UI"/>
          <w:sz w:val="21"/>
          <w:szCs w:val="21"/>
        </w:rPr>
        <w:t xml:space="preserve">Qu’est-ce qu’un </w:t>
      </w:r>
      <w:r w:rsidR="00E05C60" w:rsidRPr="00822451">
        <w:rPr>
          <w:rFonts w:ascii="Segoe UI" w:hAnsi="Segoe UI" w:cs="Segoe UI"/>
          <w:sz w:val="21"/>
          <w:szCs w:val="21"/>
        </w:rPr>
        <w:t>jeton ?</w:t>
      </w:r>
      <w:r w:rsidRPr="00822451">
        <w:rPr>
          <w:rFonts w:ascii="Segoe UI" w:hAnsi="Segoe UI" w:cs="Segoe UI"/>
          <w:sz w:val="21"/>
          <w:szCs w:val="21"/>
        </w:rPr>
        <w:t xml:space="preserve"> Et quels sont </w:t>
      </w:r>
      <w:r w:rsidR="00E05C60" w:rsidRPr="00822451">
        <w:rPr>
          <w:rFonts w:ascii="Segoe UI" w:hAnsi="Segoe UI" w:cs="Segoe UI"/>
          <w:sz w:val="21"/>
          <w:szCs w:val="21"/>
        </w:rPr>
        <w:t>les types</w:t>
      </w:r>
      <w:r w:rsidRPr="00822451">
        <w:rPr>
          <w:rFonts w:ascii="Segoe UI" w:hAnsi="Segoe UI" w:cs="Segoe UI"/>
          <w:sz w:val="21"/>
          <w:szCs w:val="21"/>
        </w:rPr>
        <w:t xml:space="preserve"> de jetons utilisés</w:t>
      </w:r>
      <w:r w:rsidR="00E05C60">
        <w:rPr>
          <w:rFonts w:ascii="Segoe UI" w:hAnsi="Segoe UI" w:cs="Segoe UI"/>
          <w:sz w:val="21"/>
          <w:szCs w:val="21"/>
        </w:rPr>
        <w:t xml:space="preserve"> </w:t>
      </w:r>
      <w:r w:rsidRPr="00822451">
        <w:rPr>
          <w:rFonts w:ascii="Segoe UI" w:hAnsi="Segoe UI" w:cs="Segoe UI"/>
          <w:sz w:val="21"/>
          <w:szCs w:val="21"/>
        </w:rPr>
        <w:t>?</w:t>
      </w:r>
    </w:p>
    <w:p w14:paraId="57AA3D33" w14:textId="53711E42" w:rsidR="00EA2F03" w:rsidRDefault="00EA2F03" w:rsidP="00EA2F03">
      <w:pPr>
        <w:pStyle w:val="NormalWeb"/>
        <w:ind w:left="720"/>
        <w:rPr>
          <w:rFonts w:ascii="Segoe UI" w:hAnsi="Segoe UI" w:cs="Segoe UI"/>
          <w:sz w:val="21"/>
          <w:szCs w:val="21"/>
        </w:rPr>
      </w:pPr>
      <w:r w:rsidRPr="00EA2F03">
        <w:rPr>
          <w:rFonts w:ascii="Segoe UI" w:hAnsi="Segoe UI" w:cs="Segoe UI"/>
          <w:sz w:val="21"/>
          <w:szCs w:val="21"/>
        </w:rPr>
        <w:lastRenderedPageBreak/>
        <w:t xml:space="preserve">Un Token est une représentation de quelque chose dans la blockchain. Ça peut être de l’argent, du temps, des services, des actions, dans une entreprise, ou encore plein d’autre chose. La représentation par </w:t>
      </w:r>
      <w:r w:rsidR="001E0793">
        <w:rPr>
          <w:rFonts w:ascii="Segoe UI" w:hAnsi="Segoe UI" w:cs="Segoe UI"/>
          <w:sz w:val="21"/>
          <w:szCs w:val="21"/>
        </w:rPr>
        <w:t>des tokens</w:t>
      </w:r>
      <w:r w:rsidRPr="00EA2F03">
        <w:rPr>
          <w:rFonts w:ascii="Segoe UI" w:hAnsi="Segoe UI" w:cs="Segoe UI"/>
          <w:sz w:val="21"/>
          <w:szCs w:val="21"/>
        </w:rPr>
        <w:t xml:space="preserve"> permet aux smart contracts d’interagir avec</w:t>
      </w:r>
      <w:r w:rsidR="001E0793">
        <w:rPr>
          <w:rFonts w:ascii="Segoe UI" w:hAnsi="Segoe UI" w:cs="Segoe UI"/>
          <w:sz w:val="21"/>
          <w:szCs w:val="21"/>
        </w:rPr>
        <w:t xml:space="preserve"> les représentations</w:t>
      </w:r>
      <w:r w:rsidRPr="00EA2F03">
        <w:rPr>
          <w:rFonts w:ascii="Segoe UI" w:hAnsi="Segoe UI" w:cs="Segoe UI"/>
          <w:sz w:val="21"/>
          <w:szCs w:val="21"/>
        </w:rPr>
        <w:t>, de les échanger et de les créer ou de les détruire.</w:t>
      </w:r>
    </w:p>
    <w:p w14:paraId="7CB9C32B" w14:textId="10B45B2A" w:rsidR="001E0793" w:rsidRDefault="001E0793" w:rsidP="001E0793">
      <w:pPr>
        <w:pStyle w:val="NormalWeb"/>
        <w:ind w:left="720"/>
        <w:rPr>
          <w:rFonts w:ascii="Segoe UI" w:hAnsi="Segoe UI" w:cs="Segoe UI"/>
          <w:sz w:val="21"/>
          <w:szCs w:val="21"/>
        </w:rPr>
      </w:pPr>
      <w:r w:rsidRPr="001E0793">
        <w:rPr>
          <w:rFonts w:ascii="Segoe UI" w:hAnsi="Segoe UI" w:cs="Segoe UI"/>
          <w:sz w:val="21"/>
          <w:szCs w:val="21"/>
        </w:rPr>
        <w:t xml:space="preserve">Il y a </w:t>
      </w:r>
      <w:r>
        <w:rPr>
          <w:rFonts w:ascii="Segoe UI" w:hAnsi="Segoe UI" w:cs="Segoe UI"/>
          <w:sz w:val="21"/>
          <w:szCs w:val="21"/>
        </w:rPr>
        <w:t xml:space="preserve">6 </w:t>
      </w:r>
      <w:r w:rsidRPr="001E0793">
        <w:rPr>
          <w:rFonts w:ascii="Segoe UI" w:hAnsi="Segoe UI" w:cs="Segoe UI"/>
          <w:sz w:val="21"/>
          <w:szCs w:val="21"/>
        </w:rPr>
        <w:t>types de jetons :</w:t>
      </w:r>
    </w:p>
    <w:p w14:paraId="1B9B7B78" w14:textId="77777777" w:rsidR="001E0793" w:rsidRPr="006A7BB7" w:rsidRDefault="001E0793" w:rsidP="001E0793">
      <w:pPr>
        <w:pStyle w:val="NormalWeb"/>
        <w:ind w:left="720"/>
        <w:rPr>
          <w:rFonts w:ascii="Segoe UI" w:hAnsi="Segoe UI" w:cs="Segoe UI"/>
          <w:sz w:val="21"/>
          <w:szCs w:val="21"/>
          <w:lang w:val="en-US"/>
        </w:rPr>
      </w:pPr>
      <w:r w:rsidRPr="006A7BB7">
        <w:rPr>
          <w:rFonts w:ascii="Segoe UI" w:hAnsi="Segoe UI" w:cs="Segoe UI"/>
          <w:sz w:val="21"/>
          <w:szCs w:val="21"/>
          <w:lang w:val="en-US"/>
        </w:rPr>
        <w:t>Platform tokens.</w:t>
      </w:r>
    </w:p>
    <w:p w14:paraId="36DC5D05" w14:textId="77777777" w:rsidR="001E0793" w:rsidRPr="006A7BB7" w:rsidRDefault="001E0793" w:rsidP="001E0793">
      <w:pPr>
        <w:pStyle w:val="NormalWeb"/>
        <w:ind w:left="720"/>
        <w:rPr>
          <w:rFonts w:ascii="Segoe UI" w:hAnsi="Segoe UI" w:cs="Segoe UI"/>
          <w:sz w:val="21"/>
          <w:szCs w:val="21"/>
          <w:lang w:val="en-US"/>
        </w:rPr>
      </w:pPr>
      <w:r w:rsidRPr="006A7BB7">
        <w:rPr>
          <w:rFonts w:ascii="Segoe UI" w:hAnsi="Segoe UI" w:cs="Segoe UI"/>
          <w:sz w:val="21"/>
          <w:szCs w:val="21"/>
          <w:lang w:val="en-US"/>
        </w:rPr>
        <w:t xml:space="preserve">Security tokens. </w:t>
      </w:r>
    </w:p>
    <w:p w14:paraId="3EE96C06" w14:textId="77777777" w:rsidR="001E0793" w:rsidRPr="006A7BB7" w:rsidRDefault="001E0793" w:rsidP="001E0793">
      <w:pPr>
        <w:pStyle w:val="NormalWeb"/>
        <w:ind w:left="720"/>
        <w:rPr>
          <w:rFonts w:ascii="Segoe UI" w:hAnsi="Segoe UI" w:cs="Segoe UI"/>
          <w:sz w:val="21"/>
          <w:szCs w:val="21"/>
          <w:lang w:val="en-US"/>
        </w:rPr>
      </w:pPr>
      <w:r w:rsidRPr="006A7BB7">
        <w:rPr>
          <w:rFonts w:ascii="Segoe UI" w:hAnsi="Segoe UI" w:cs="Segoe UI"/>
          <w:sz w:val="21"/>
          <w:szCs w:val="21"/>
          <w:lang w:val="en-US"/>
        </w:rPr>
        <w:t xml:space="preserve">Transactional tokens. </w:t>
      </w:r>
    </w:p>
    <w:p w14:paraId="1BE1E88A" w14:textId="77777777" w:rsidR="001E0793" w:rsidRPr="001E0793" w:rsidRDefault="001E0793" w:rsidP="001E0793">
      <w:pPr>
        <w:pStyle w:val="NormalWeb"/>
        <w:ind w:left="720"/>
        <w:rPr>
          <w:rFonts w:ascii="Segoe UI" w:hAnsi="Segoe UI" w:cs="Segoe UI"/>
          <w:sz w:val="21"/>
          <w:szCs w:val="21"/>
        </w:rPr>
      </w:pPr>
      <w:r w:rsidRPr="001E0793">
        <w:rPr>
          <w:rFonts w:ascii="Segoe UI" w:hAnsi="Segoe UI" w:cs="Segoe UI"/>
          <w:sz w:val="21"/>
          <w:szCs w:val="21"/>
        </w:rPr>
        <w:t xml:space="preserve">Utility </w:t>
      </w:r>
      <w:proofErr w:type="spellStart"/>
      <w:r w:rsidRPr="001E0793">
        <w:rPr>
          <w:rFonts w:ascii="Segoe UI" w:hAnsi="Segoe UI" w:cs="Segoe UI"/>
          <w:sz w:val="21"/>
          <w:szCs w:val="21"/>
        </w:rPr>
        <w:t>tokens</w:t>
      </w:r>
      <w:proofErr w:type="spellEnd"/>
      <w:r w:rsidRPr="001E0793">
        <w:rPr>
          <w:rFonts w:ascii="Segoe UI" w:hAnsi="Segoe UI" w:cs="Segoe UI"/>
          <w:sz w:val="21"/>
          <w:szCs w:val="21"/>
        </w:rPr>
        <w:t>.</w:t>
      </w:r>
    </w:p>
    <w:p w14:paraId="44A2BF1D" w14:textId="3D00F448" w:rsidR="001E0793" w:rsidRPr="001E0793" w:rsidRDefault="001E0793" w:rsidP="001E0793">
      <w:pPr>
        <w:pStyle w:val="NormalWeb"/>
        <w:ind w:left="720"/>
        <w:rPr>
          <w:rFonts w:ascii="Segoe UI" w:hAnsi="Segoe UI" w:cs="Segoe UI"/>
          <w:sz w:val="21"/>
          <w:szCs w:val="21"/>
        </w:rPr>
      </w:pPr>
      <w:r w:rsidRPr="001E0793">
        <w:rPr>
          <w:rFonts w:ascii="Segoe UI" w:hAnsi="Segoe UI" w:cs="Segoe UI"/>
          <w:sz w:val="21"/>
          <w:szCs w:val="21"/>
        </w:rPr>
        <w:t xml:space="preserve">Les </w:t>
      </w:r>
      <w:r>
        <w:rPr>
          <w:rFonts w:ascii="Segoe UI" w:hAnsi="Segoe UI" w:cs="Segoe UI"/>
          <w:sz w:val="21"/>
          <w:szCs w:val="21"/>
        </w:rPr>
        <w:t xml:space="preserve">tokens unique </w:t>
      </w:r>
      <w:r w:rsidRPr="001E0793">
        <w:rPr>
          <w:rFonts w:ascii="Segoe UI" w:hAnsi="Segoe UI" w:cs="Segoe UI"/>
          <w:sz w:val="21"/>
          <w:szCs w:val="21"/>
        </w:rPr>
        <w:t xml:space="preserve">(NFT) </w:t>
      </w:r>
    </w:p>
    <w:p w14:paraId="721A1B98" w14:textId="68A83F00" w:rsidR="001E0793" w:rsidRDefault="001E0793" w:rsidP="001E0793">
      <w:pPr>
        <w:pStyle w:val="NormalWeb"/>
        <w:ind w:left="720"/>
        <w:rPr>
          <w:rFonts w:ascii="Segoe UI" w:hAnsi="Segoe UI" w:cs="Segoe UI"/>
          <w:sz w:val="21"/>
          <w:szCs w:val="21"/>
        </w:rPr>
      </w:pPr>
      <w:r w:rsidRPr="001E0793">
        <w:rPr>
          <w:rFonts w:ascii="Segoe UI" w:hAnsi="Segoe UI" w:cs="Segoe UI"/>
          <w:sz w:val="21"/>
          <w:szCs w:val="21"/>
        </w:rPr>
        <w:t>Governance tokens.</w:t>
      </w:r>
    </w:p>
    <w:p w14:paraId="1985E2D5" w14:textId="29B72027" w:rsidR="001E0793" w:rsidRPr="001E0793" w:rsidRDefault="001E0793" w:rsidP="001E0793">
      <w:pPr>
        <w:pStyle w:val="NormalWeb"/>
        <w:ind w:left="720"/>
        <w:rPr>
          <w:rFonts w:ascii="Segoe UI" w:hAnsi="Segoe UI" w:cs="Segoe UI"/>
          <w:sz w:val="21"/>
          <w:szCs w:val="21"/>
        </w:rPr>
      </w:pPr>
      <w:r>
        <w:rPr>
          <w:rFonts w:ascii="Segoe UI" w:hAnsi="Segoe UI" w:cs="Segoe UI"/>
          <w:sz w:val="21"/>
          <w:szCs w:val="21"/>
        </w:rPr>
        <w:t>Les normes :</w:t>
      </w:r>
    </w:p>
    <w:p w14:paraId="7D814AD8" w14:textId="77777777" w:rsidR="001E0793" w:rsidRPr="001E0793" w:rsidRDefault="001E0793" w:rsidP="001E0793">
      <w:pPr>
        <w:pStyle w:val="NormalWeb"/>
        <w:ind w:left="720"/>
        <w:rPr>
          <w:rFonts w:ascii="Segoe UI" w:hAnsi="Segoe UI" w:cs="Segoe UI"/>
          <w:sz w:val="21"/>
          <w:szCs w:val="21"/>
        </w:rPr>
      </w:pPr>
      <w:r w:rsidRPr="001E0793">
        <w:rPr>
          <w:rFonts w:ascii="Segoe UI" w:hAnsi="Segoe UI" w:cs="Segoe UI"/>
          <w:sz w:val="21"/>
          <w:szCs w:val="21"/>
        </w:rPr>
        <w:t>ERC20 ce jeton va permettre l’approvisionnement</w:t>
      </w:r>
    </w:p>
    <w:p w14:paraId="642134FB" w14:textId="77777777" w:rsidR="001E0793" w:rsidRPr="001E0793" w:rsidRDefault="001E0793" w:rsidP="001E0793">
      <w:pPr>
        <w:pStyle w:val="NormalWeb"/>
        <w:ind w:left="720"/>
        <w:rPr>
          <w:rFonts w:ascii="Segoe UI" w:hAnsi="Segoe UI" w:cs="Segoe UI"/>
          <w:sz w:val="21"/>
          <w:szCs w:val="21"/>
        </w:rPr>
      </w:pPr>
      <w:r w:rsidRPr="001E0793">
        <w:rPr>
          <w:rFonts w:ascii="Segoe UI" w:hAnsi="Segoe UI" w:cs="Segoe UI"/>
          <w:sz w:val="21"/>
          <w:szCs w:val="21"/>
        </w:rPr>
        <w:t>ERC 721 c’est une norme qui permet de rendre le jeton unique</w:t>
      </w:r>
    </w:p>
    <w:p w14:paraId="68FA6C67" w14:textId="77777777" w:rsidR="001E0793" w:rsidRPr="001E0793" w:rsidRDefault="001E0793" w:rsidP="001E0793">
      <w:pPr>
        <w:pStyle w:val="NormalWeb"/>
        <w:ind w:left="720"/>
        <w:rPr>
          <w:rFonts w:ascii="Segoe UI" w:hAnsi="Segoe UI" w:cs="Segoe UI"/>
          <w:sz w:val="21"/>
          <w:szCs w:val="21"/>
        </w:rPr>
      </w:pPr>
      <w:r w:rsidRPr="001E0793">
        <w:rPr>
          <w:rFonts w:ascii="Segoe UI" w:hAnsi="Segoe UI" w:cs="Segoe UI"/>
          <w:sz w:val="21"/>
          <w:szCs w:val="21"/>
        </w:rPr>
        <w:t>ERC 777 est une norme pour les jetons uniques et qui permet les interactions complexe lors de l’échange de jeton</w:t>
      </w:r>
    </w:p>
    <w:p w14:paraId="5A476DEF" w14:textId="6A1DA8D8" w:rsidR="001E0793" w:rsidRDefault="001E0793" w:rsidP="001E0793">
      <w:pPr>
        <w:pStyle w:val="NormalWeb"/>
        <w:ind w:left="720"/>
        <w:rPr>
          <w:rFonts w:ascii="Segoe UI" w:hAnsi="Segoe UI" w:cs="Segoe UI"/>
          <w:sz w:val="21"/>
          <w:szCs w:val="21"/>
        </w:rPr>
      </w:pPr>
      <w:r w:rsidRPr="001E0793">
        <w:rPr>
          <w:rFonts w:ascii="Segoe UI" w:hAnsi="Segoe UI" w:cs="Segoe UI"/>
          <w:sz w:val="21"/>
          <w:szCs w:val="21"/>
        </w:rPr>
        <w:t>ERC 1155 est une norme de jeton qui permet de tirer le meilleur parti des normes précédente pour créer un contrat de jeton unique et économe en gaz</w:t>
      </w:r>
    </w:p>
    <w:p w14:paraId="16772318" w14:textId="4B8D6A3E" w:rsidR="00822451" w:rsidRDefault="00822451" w:rsidP="00822451">
      <w:pPr>
        <w:pStyle w:val="NormalWeb"/>
        <w:numPr>
          <w:ilvl w:val="0"/>
          <w:numId w:val="2"/>
        </w:numPr>
        <w:rPr>
          <w:rFonts w:ascii="Segoe UI" w:hAnsi="Segoe UI" w:cs="Segoe UI"/>
          <w:sz w:val="21"/>
          <w:szCs w:val="21"/>
        </w:rPr>
      </w:pPr>
      <w:r w:rsidRPr="00822451">
        <w:rPr>
          <w:rFonts w:ascii="Segoe UI" w:hAnsi="Segoe UI" w:cs="Segoe UI"/>
          <w:sz w:val="21"/>
          <w:szCs w:val="21"/>
        </w:rPr>
        <w:t>Quelle est la structure basique d’un jeton ?</w:t>
      </w:r>
    </w:p>
    <w:p w14:paraId="0B31AFF5" w14:textId="3468D88D" w:rsidR="00E05C60" w:rsidRPr="00471C20" w:rsidRDefault="00471C20" w:rsidP="00471C20">
      <w:pPr>
        <w:pStyle w:val="Paragraphedeliste"/>
      </w:pPr>
      <w:r>
        <w:t>Un jeton est constitué de méthode (fonction) pour transférer l’adresse de l’émetteur et pour transférer le jeton, de l’adresse du propriétaire, d’un solde, d’une balance</w:t>
      </w:r>
    </w:p>
    <w:p w14:paraId="1FC82AD9" w14:textId="020DFC96" w:rsidR="00822451" w:rsidRDefault="00822451" w:rsidP="00822451">
      <w:pPr>
        <w:pStyle w:val="NormalWeb"/>
        <w:numPr>
          <w:ilvl w:val="0"/>
          <w:numId w:val="2"/>
        </w:numPr>
        <w:rPr>
          <w:rFonts w:ascii="Segoe UI" w:hAnsi="Segoe UI" w:cs="Segoe UI"/>
          <w:sz w:val="21"/>
          <w:szCs w:val="21"/>
        </w:rPr>
      </w:pPr>
      <w:r w:rsidRPr="00822451">
        <w:rPr>
          <w:rFonts w:ascii="Segoe UI" w:hAnsi="Segoe UI" w:cs="Segoe UI"/>
          <w:sz w:val="21"/>
          <w:szCs w:val="21"/>
        </w:rPr>
        <w:t>Quel réseau de test est compatible avec client Geth</w:t>
      </w:r>
      <w:r w:rsidR="00E05C60">
        <w:rPr>
          <w:rFonts w:ascii="Segoe UI" w:hAnsi="Segoe UI" w:cs="Segoe UI"/>
          <w:sz w:val="21"/>
          <w:szCs w:val="21"/>
        </w:rPr>
        <w:t xml:space="preserve"> </w:t>
      </w:r>
      <w:r w:rsidRPr="00822451">
        <w:rPr>
          <w:rFonts w:ascii="Segoe UI" w:hAnsi="Segoe UI" w:cs="Segoe UI"/>
          <w:sz w:val="21"/>
          <w:szCs w:val="21"/>
        </w:rPr>
        <w:t>?</w:t>
      </w:r>
    </w:p>
    <w:p w14:paraId="0C015B34" w14:textId="6AE6C9B7" w:rsidR="00E05C60" w:rsidRPr="006A7BB7" w:rsidRDefault="00E05C60" w:rsidP="00E05C60">
      <w:pPr>
        <w:pStyle w:val="NormalWeb"/>
        <w:ind w:left="720"/>
        <w:rPr>
          <w:rFonts w:ascii="Segoe UI" w:hAnsi="Segoe UI" w:cs="Segoe UI"/>
          <w:sz w:val="21"/>
          <w:szCs w:val="21"/>
          <w:lang w:val="en-US"/>
        </w:rPr>
      </w:pPr>
      <w:proofErr w:type="spellStart"/>
      <w:r w:rsidRPr="006A7BB7">
        <w:rPr>
          <w:rFonts w:ascii="Segoe UI" w:hAnsi="Segoe UI" w:cs="Segoe UI"/>
          <w:sz w:val="21"/>
          <w:szCs w:val="21"/>
          <w:lang w:val="en-US"/>
        </w:rPr>
        <w:t>Rinkeby</w:t>
      </w:r>
      <w:proofErr w:type="spellEnd"/>
      <w:r w:rsidRPr="006A7BB7">
        <w:rPr>
          <w:rFonts w:ascii="Segoe UI" w:hAnsi="Segoe UI" w:cs="Segoe UI"/>
          <w:sz w:val="21"/>
          <w:szCs w:val="21"/>
          <w:lang w:val="en-US"/>
        </w:rPr>
        <w:t xml:space="preserve"> </w:t>
      </w:r>
    </w:p>
    <w:p w14:paraId="450E2AD1" w14:textId="528693A4" w:rsidR="00E05C60" w:rsidRPr="00E05C60" w:rsidRDefault="00822451" w:rsidP="00E05C60">
      <w:pPr>
        <w:pStyle w:val="NormalWeb"/>
        <w:numPr>
          <w:ilvl w:val="0"/>
          <w:numId w:val="2"/>
        </w:numPr>
        <w:rPr>
          <w:rFonts w:ascii="Segoe UI" w:hAnsi="Segoe UI" w:cs="Segoe UI"/>
          <w:sz w:val="21"/>
          <w:szCs w:val="21"/>
        </w:rPr>
      </w:pPr>
      <w:r w:rsidRPr="00822451">
        <w:rPr>
          <w:rFonts w:ascii="Segoe UI" w:hAnsi="Segoe UI" w:cs="Segoe UI"/>
          <w:sz w:val="21"/>
          <w:szCs w:val="21"/>
        </w:rPr>
        <w:t>C’est quoi remix-</w:t>
      </w:r>
      <w:proofErr w:type="spellStart"/>
      <w:r w:rsidRPr="00822451">
        <w:rPr>
          <w:rFonts w:ascii="Segoe UI" w:hAnsi="Segoe UI" w:cs="Segoe UI"/>
          <w:sz w:val="21"/>
          <w:szCs w:val="21"/>
        </w:rPr>
        <w:t>ethereum</w:t>
      </w:r>
      <w:proofErr w:type="spellEnd"/>
      <w:r w:rsidR="00124A27">
        <w:rPr>
          <w:rFonts w:ascii="Segoe UI" w:hAnsi="Segoe UI" w:cs="Segoe UI"/>
          <w:sz w:val="21"/>
          <w:szCs w:val="21"/>
        </w:rPr>
        <w:t xml:space="preserve"> </w:t>
      </w:r>
      <w:r w:rsidRPr="00822451">
        <w:rPr>
          <w:rFonts w:ascii="Segoe UI" w:hAnsi="Segoe UI" w:cs="Segoe UI"/>
          <w:sz w:val="21"/>
          <w:szCs w:val="21"/>
        </w:rPr>
        <w:t>?</w:t>
      </w:r>
    </w:p>
    <w:p w14:paraId="140CAB23" w14:textId="4DC97FF3" w:rsidR="00E05C60" w:rsidRDefault="00E05C60" w:rsidP="00E05C60">
      <w:pPr>
        <w:pStyle w:val="NormalWeb"/>
        <w:ind w:left="720"/>
        <w:rPr>
          <w:rFonts w:ascii="Segoe UI" w:hAnsi="Segoe UI" w:cs="Segoe UI"/>
          <w:sz w:val="21"/>
          <w:szCs w:val="21"/>
        </w:rPr>
      </w:pPr>
      <w:r w:rsidRPr="00E05C60">
        <w:rPr>
          <w:rFonts w:ascii="Segoe UI" w:hAnsi="Segoe UI" w:cs="Segoe UI"/>
          <w:sz w:val="21"/>
          <w:szCs w:val="21"/>
        </w:rPr>
        <w:t>Remix-ethereum est un IDE basé sur le web</w:t>
      </w:r>
      <w:r>
        <w:rPr>
          <w:rFonts w:ascii="Segoe UI" w:hAnsi="Segoe UI" w:cs="Segoe UI"/>
          <w:sz w:val="21"/>
          <w:szCs w:val="21"/>
        </w:rPr>
        <w:t>,</w:t>
      </w:r>
      <w:r w:rsidRPr="00E05C60">
        <w:rPr>
          <w:rFonts w:ascii="Segoe UI" w:hAnsi="Segoe UI" w:cs="Segoe UI"/>
          <w:sz w:val="21"/>
          <w:szCs w:val="21"/>
        </w:rPr>
        <w:t xml:space="preserve"> </w:t>
      </w:r>
      <w:r>
        <w:rPr>
          <w:rFonts w:ascii="Segoe UI" w:hAnsi="Segoe UI" w:cs="Segoe UI"/>
          <w:sz w:val="21"/>
          <w:szCs w:val="21"/>
        </w:rPr>
        <w:t>ne nécessitant</w:t>
      </w:r>
      <w:r w:rsidRPr="00E05C60">
        <w:rPr>
          <w:rFonts w:ascii="Segoe UI" w:hAnsi="Segoe UI" w:cs="Segoe UI"/>
          <w:sz w:val="21"/>
          <w:szCs w:val="21"/>
        </w:rPr>
        <w:t xml:space="preserve"> </w:t>
      </w:r>
      <w:r>
        <w:rPr>
          <w:rFonts w:ascii="Segoe UI" w:hAnsi="Segoe UI" w:cs="Segoe UI"/>
          <w:sz w:val="21"/>
          <w:szCs w:val="21"/>
        </w:rPr>
        <w:t xml:space="preserve">ni </w:t>
      </w:r>
      <w:r w:rsidRPr="00E05C60">
        <w:rPr>
          <w:rFonts w:ascii="Segoe UI" w:hAnsi="Segoe UI" w:cs="Segoe UI"/>
          <w:sz w:val="21"/>
          <w:szCs w:val="21"/>
        </w:rPr>
        <w:t>installation ni configuration. Il permet de développer, déployer et administrer des contrats intelligents</w:t>
      </w:r>
    </w:p>
    <w:p w14:paraId="3BEE365D" w14:textId="1B9B0080" w:rsidR="00822451" w:rsidRDefault="00822451" w:rsidP="00822451">
      <w:pPr>
        <w:pStyle w:val="NormalWeb"/>
        <w:numPr>
          <w:ilvl w:val="0"/>
          <w:numId w:val="2"/>
        </w:numPr>
        <w:rPr>
          <w:rFonts w:ascii="Segoe UI" w:hAnsi="Segoe UI" w:cs="Segoe UI"/>
          <w:sz w:val="21"/>
          <w:szCs w:val="21"/>
        </w:rPr>
      </w:pPr>
      <w:r w:rsidRPr="00822451">
        <w:rPr>
          <w:rFonts w:ascii="Segoe UI" w:hAnsi="Segoe UI" w:cs="Segoe UI"/>
          <w:sz w:val="21"/>
          <w:szCs w:val="21"/>
        </w:rPr>
        <w:t xml:space="preserve">Quels sont les différents réseaux de </w:t>
      </w:r>
      <w:r w:rsidR="00E05C60" w:rsidRPr="00822451">
        <w:rPr>
          <w:rFonts w:ascii="Segoe UI" w:hAnsi="Segoe UI" w:cs="Segoe UI"/>
          <w:sz w:val="21"/>
          <w:szCs w:val="21"/>
        </w:rPr>
        <w:t>Blockchain ?</w:t>
      </w:r>
      <w:r w:rsidRPr="00822451">
        <w:rPr>
          <w:rFonts w:ascii="Segoe UI" w:hAnsi="Segoe UI" w:cs="Segoe UI"/>
          <w:sz w:val="21"/>
          <w:szCs w:val="21"/>
        </w:rPr>
        <w:t xml:space="preserve"> Citez les limites et quelques solutions</w:t>
      </w:r>
    </w:p>
    <w:p w14:paraId="4FACA82D" w14:textId="63FB8951" w:rsidR="007A5596" w:rsidRDefault="007A5596" w:rsidP="007A5596">
      <w:pPr>
        <w:pStyle w:val="NormalWeb"/>
        <w:ind w:left="720"/>
        <w:rPr>
          <w:rFonts w:ascii="Segoe UI" w:hAnsi="Segoe UI" w:cs="Segoe UI"/>
          <w:sz w:val="21"/>
          <w:szCs w:val="21"/>
        </w:rPr>
      </w:pPr>
      <w:r w:rsidRPr="007A5596">
        <w:rPr>
          <w:rFonts w:ascii="Segoe UI" w:hAnsi="Segoe UI" w:cs="Segoe UI"/>
          <w:sz w:val="21"/>
          <w:szCs w:val="21"/>
        </w:rPr>
        <w:t>Les différents types de réseaux sont :</w:t>
      </w:r>
    </w:p>
    <w:p w14:paraId="18EE7EBF" w14:textId="3AC532C2" w:rsidR="007A5596" w:rsidRPr="00102C1C" w:rsidRDefault="007A5596" w:rsidP="007A5596">
      <w:pPr>
        <w:pStyle w:val="NormalWeb"/>
        <w:ind w:left="720"/>
      </w:pPr>
      <w:r w:rsidRPr="007A5596">
        <w:rPr>
          <w:rFonts w:ascii="Segoe UI" w:hAnsi="Segoe UI" w:cs="Segoe UI"/>
          <w:sz w:val="21"/>
          <w:szCs w:val="21"/>
        </w:rPr>
        <w:lastRenderedPageBreak/>
        <w:t>Réseaux de test</w:t>
      </w:r>
      <w:r>
        <w:rPr>
          <w:rFonts w:ascii="Segoe UI" w:hAnsi="Segoe UI" w:cs="Segoe UI"/>
          <w:sz w:val="21"/>
          <w:szCs w:val="21"/>
        </w:rPr>
        <w:t xml:space="preserve"> (voir question 8)</w:t>
      </w:r>
      <w:r w:rsidR="00102C1C">
        <w:rPr>
          <w:rFonts w:ascii="Segoe UI" w:hAnsi="Segoe UI" w:cs="Segoe UI"/>
          <w:sz w:val="21"/>
          <w:szCs w:val="21"/>
        </w:rPr>
        <w:t> </w:t>
      </w:r>
      <w:r w:rsidR="00102C1C">
        <w:t xml:space="preserve">: </w:t>
      </w:r>
      <w:r w:rsidR="00102C1C" w:rsidRPr="00102C1C">
        <w:rPr>
          <w:rFonts w:ascii="Segoe UI" w:hAnsi="Segoe UI" w:cs="Segoe UI"/>
          <w:sz w:val="21"/>
          <w:szCs w:val="21"/>
        </w:rPr>
        <w:t>l s'agit de réseaux utilisés par les développeurs de protocoles ou de contrats intelligents pour tester, dans un environnement de production</w:t>
      </w:r>
    </w:p>
    <w:p w14:paraId="10811A11" w14:textId="5CCED976" w:rsidR="007A5596" w:rsidRPr="007A5596" w:rsidRDefault="007A5596" w:rsidP="007A5596">
      <w:pPr>
        <w:pStyle w:val="NormalWeb"/>
        <w:ind w:left="720"/>
        <w:rPr>
          <w:rFonts w:ascii="Segoe UI" w:hAnsi="Segoe UI" w:cs="Segoe UI"/>
          <w:sz w:val="21"/>
          <w:szCs w:val="21"/>
        </w:rPr>
      </w:pPr>
      <w:r w:rsidRPr="007A5596">
        <w:rPr>
          <w:rFonts w:ascii="Segoe UI" w:hAnsi="Segoe UI" w:cs="Segoe UI"/>
          <w:sz w:val="21"/>
          <w:szCs w:val="21"/>
        </w:rPr>
        <w:t xml:space="preserve">Réseaux privés </w:t>
      </w:r>
      <w:r>
        <w:rPr>
          <w:rFonts w:ascii="Segoe UI" w:hAnsi="Segoe UI" w:cs="Segoe UI"/>
          <w:sz w:val="21"/>
          <w:szCs w:val="21"/>
        </w:rPr>
        <w:t>Enterprise Ethereum</w:t>
      </w:r>
      <w:r w:rsidR="00102C1C">
        <w:rPr>
          <w:rFonts w:ascii="Segoe UI" w:hAnsi="Segoe UI" w:cs="Segoe UI"/>
          <w:sz w:val="21"/>
          <w:szCs w:val="21"/>
        </w:rPr>
        <w:t xml:space="preserve"> : </w:t>
      </w:r>
      <w:r w:rsidR="00102C1C" w:rsidRPr="00102C1C">
        <w:rPr>
          <w:rFonts w:ascii="Segoe UI" w:hAnsi="Segoe UI" w:cs="Segoe UI"/>
          <w:sz w:val="21"/>
          <w:szCs w:val="21"/>
        </w:rPr>
        <w:t>si ses nœuds ne sont pas connectés à un réseau public</w:t>
      </w:r>
    </w:p>
    <w:p w14:paraId="43D1A5E3" w14:textId="1A257CCE" w:rsidR="007A5596" w:rsidRPr="007A5596" w:rsidRDefault="007A5596" w:rsidP="007A5596">
      <w:pPr>
        <w:pStyle w:val="NormalWeb"/>
        <w:ind w:left="720"/>
        <w:rPr>
          <w:rFonts w:ascii="Segoe UI" w:hAnsi="Segoe UI" w:cs="Segoe UI"/>
          <w:sz w:val="21"/>
          <w:szCs w:val="21"/>
        </w:rPr>
      </w:pPr>
      <w:r w:rsidRPr="007A5596">
        <w:rPr>
          <w:rFonts w:ascii="Segoe UI" w:hAnsi="Segoe UI" w:cs="Segoe UI"/>
          <w:sz w:val="21"/>
          <w:szCs w:val="21"/>
        </w:rPr>
        <w:t>Réseau de développement</w:t>
      </w:r>
      <w:r w:rsidR="00102C1C">
        <w:rPr>
          <w:rFonts w:ascii="Segoe UI" w:hAnsi="Segoe UI" w:cs="Segoe UI"/>
          <w:sz w:val="21"/>
          <w:szCs w:val="21"/>
        </w:rPr>
        <w:t xml:space="preserve"> : ganache, hardhat : </w:t>
      </w:r>
      <w:r w:rsidR="00102C1C" w:rsidRPr="00102C1C">
        <w:rPr>
          <w:rFonts w:ascii="Segoe UI" w:hAnsi="Segoe UI" w:cs="Segoe UI"/>
          <w:sz w:val="21"/>
          <w:szCs w:val="21"/>
        </w:rPr>
        <w:t>exécuter sur un réseau local pour vérifier son fonctionnement avant de la déployer.</w:t>
      </w:r>
    </w:p>
    <w:p w14:paraId="43CFE0C3" w14:textId="0ED7E5D4" w:rsidR="007A5596" w:rsidRPr="007A5596" w:rsidRDefault="007A5596" w:rsidP="007A5596">
      <w:pPr>
        <w:pStyle w:val="NormalWeb"/>
        <w:ind w:left="720"/>
        <w:rPr>
          <w:rFonts w:ascii="Segoe UI" w:hAnsi="Segoe UI" w:cs="Segoe UI"/>
          <w:sz w:val="21"/>
          <w:szCs w:val="21"/>
        </w:rPr>
      </w:pPr>
      <w:r w:rsidRPr="007A5596">
        <w:rPr>
          <w:rFonts w:ascii="Segoe UI" w:hAnsi="Segoe UI" w:cs="Segoe UI"/>
          <w:sz w:val="21"/>
          <w:szCs w:val="21"/>
        </w:rPr>
        <w:t>Réseau de consortium</w:t>
      </w:r>
      <w:r w:rsidR="00102C1C">
        <w:rPr>
          <w:rFonts w:ascii="Segoe UI" w:hAnsi="Segoe UI" w:cs="Segoe UI"/>
          <w:sz w:val="21"/>
          <w:szCs w:val="21"/>
        </w:rPr>
        <w:t> : c’est un l’équivalent d’un intranet privé.</w:t>
      </w:r>
    </w:p>
    <w:p w14:paraId="2DBC94A6" w14:textId="6411A340" w:rsidR="007A5596" w:rsidRPr="007A5596" w:rsidRDefault="007A5596" w:rsidP="007A5596">
      <w:pPr>
        <w:pStyle w:val="NormalWeb"/>
        <w:ind w:left="720"/>
        <w:rPr>
          <w:rFonts w:ascii="Segoe UI" w:hAnsi="Segoe UI" w:cs="Segoe UI"/>
          <w:sz w:val="21"/>
          <w:szCs w:val="21"/>
        </w:rPr>
      </w:pPr>
      <w:r w:rsidRPr="007A5596">
        <w:rPr>
          <w:rFonts w:ascii="Segoe UI" w:hAnsi="Segoe UI" w:cs="Segoe UI"/>
          <w:sz w:val="21"/>
          <w:szCs w:val="21"/>
        </w:rPr>
        <w:t>Réseau public</w:t>
      </w:r>
      <w:r w:rsidR="00102C1C">
        <w:rPr>
          <w:rFonts w:ascii="Segoe UI" w:hAnsi="Segoe UI" w:cs="Segoe UI"/>
          <w:sz w:val="21"/>
          <w:szCs w:val="21"/>
        </w:rPr>
        <w:t xml:space="preserve"> : </w:t>
      </w:r>
      <w:r w:rsidR="00102C1C" w:rsidRPr="00102C1C">
        <w:rPr>
          <w:rFonts w:ascii="Segoe UI" w:hAnsi="Segoe UI" w:cs="Segoe UI"/>
          <w:sz w:val="21"/>
          <w:szCs w:val="21"/>
        </w:rPr>
        <w:t>N'importe qui peut lire ou créer des transactions sur une blockchain publique, et valider les transactions exécutées. L'accord sur les transactions et l'état du réseau est décidé par un consensus des pairs.</w:t>
      </w:r>
    </w:p>
    <w:p w14:paraId="5B3AC6E6" w14:textId="0B98A54D" w:rsidR="00E05C60" w:rsidRDefault="007A5596" w:rsidP="00102C1C">
      <w:pPr>
        <w:pStyle w:val="NormalWeb"/>
        <w:ind w:left="720"/>
        <w:rPr>
          <w:rFonts w:ascii="Segoe UI" w:hAnsi="Segoe UI" w:cs="Segoe UI"/>
          <w:sz w:val="21"/>
          <w:szCs w:val="21"/>
        </w:rPr>
      </w:pPr>
      <w:r w:rsidRPr="007A5596">
        <w:rPr>
          <w:rFonts w:ascii="Segoe UI" w:hAnsi="Segoe UI" w:cs="Segoe UI"/>
          <w:sz w:val="21"/>
          <w:szCs w:val="21"/>
        </w:rPr>
        <w:t>Réseau principal</w:t>
      </w:r>
      <w:r w:rsidR="00102C1C">
        <w:rPr>
          <w:rFonts w:ascii="Segoe UI" w:hAnsi="Segoe UI" w:cs="Segoe UI"/>
          <w:sz w:val="21"/>
          <w:szCs w:val="21"/>
        </w:rPr>
        <w:t xml:space="preserve"> : </w:t>
      </w:r>
      <w:r w:rsidR="00102C1C" w:rsidRPr="00102C1C">
        <w:rPr>
          <w:rFonts w:ascii="Segoe UI" w:hAnsi="Segoe UI" w:cs="Segoe UI"/>
          <w:sz w:val="21"/>
          <w:szCs w:val="21"/>
        </w:rPr>
        <w:t>Le réseau principal est la blockchain publique primaire de production, où des transactions de valeur réelle se produisent sur le registre distribué.</w:t>
      </w:r>
    </w:p>
    <w:p w14:paraId="50967773" w14:textId="0B536975" w:rsidR="00822451" w:rsidRDefault="00124A27" w:rsidP="00102C1C">
      <w:pPr>
        <w:pStyle w:val="NormalWeb"/>
        <w:numPr>
          <w:ilvl w:val="0"/>
          <w:numId w:val="2"/>
        </w:numPr>
        <w:rPr>
          <w:rFonts w:ascii="Segoe UI" w:hAnsi="Segoe UI" w:cs="Segoe UI"/>
          <w:sz w:val="21"/>
          <w:szCs w:val="21"/>
        </w:rPr>
      </w:pPr>
      <w:r w:rsidRPr="00822451">
        <w:rPr>
          <w:rFonts w:ascii="Segoe UI" w:hAnsi="Segoe UI" w:cs="Segoe UI"/>
          <w:sz w:val="21"/>
          <w:szCs w:val="21"/>
        </w:rPr>
        <w:t>Définir</w:t>
      </w:r>
      <w:r w:rsidR="00822451" w:rsidRPr="00822451">
        <w:rPr>
          <w:rFonts w:ascii="Segoe UI" w:hAnsi="Segoe UI" w:cs="Segoe UI"/>
          <w:sz w:val="21"/>
          <w:szCs w:val="21"/>
        </w:rPr>
        <w:t xml:space="preserve"> la Blockchain avec vos mots propre et citez quelques cas d’usages.</w:t>
      </w:r>
    </w:p>
    <w:p w14:paraId="1881F40D" w14:textId="2A0AEEDC" w:rsidR="00102C1C" w:rsidRDefault="00102C1C" w:rsidP="00102C1C">
      <w:pPr>
        <w:pStyle w:val="NormalWeb"/>
        <w:ind w:left="720"/>
        <w:rPr>
          <w:rFonts w:ascii="Segoe UI" w:hAnsi="Segoe UI" w:cs="Segoe UI"/>
          <w:sz w:val="21"/>
          <w:szCs w:val="21"/>
        </w:rPr>
      </w:pPr>
      <w:r>
        <w:rPr>
          <w:rFonts w:ascii="Segoe UI" w:hAnsi="Segoe UI" w:cs="Segoe UI"/>
          <w:sz w:val="21"/>
          <w:szCs w:val="21"/>
        </w:rPr>
        <w:t>C’est une technologie de stockage et de transmission d’information sou</w:t>
      </w:r>
      <w:r w:rsidR="00124A27">
        <w:rPr>
          <w:rFonts w:ascii="Segoe UI" w:hAnsi="Segoe UI" w:cs="Segoe UI"/>
          <w:sz w:val="21"/>
          <w:szCs w:val="21"/>
        </w:rPr>
        <w:t xml:space="preserve">s forme de block reliées les uns aux autres et très sécurisé pour éviter toute modification. Grâce a elle on peut obtenir l’historique complet des transactions effectuées. On peut partager ou échanger </w:t>
      </w:r>
      <w:r w:rsidR="004E5AB4">
        <w:rPr>
          <w:rFonts w:ascii="Segoe UI" w:hAnsi="Segoe UI" w:cs="Segoe UI"/>
          <w:sz w:val="21"/>
          <w:szCs w:val="21"/>
        </w:rPr>
        <w:t>de la donnée</w:t>
      </w:r>
      <w:r w:rsidR="00124A27">
        <w:rPr>
          <w:rFonts w:ascii="Segoe UI" w:hAnsi="Segoe UI" w:cs="Segoe UI"/>
          <w:sz w:val="21"/>
          <w:szCs w:val="21"/>
        </w:rPr>
        <w:t xml:space="preserve"> sans intermédiaire.</w:t>
      </w:r>
      <w:r w:rsidR="004E5AB4">
        <w:rPr>
          <w:rFonts w:ascii="Segoe UI" w:hAnsi="Segoe UI" w:cs="Segoe UI"/>
          <w:sz w:val="21"/>
          <w:szCs w:val="21"/>
        </w:rPr>
        <w:t xml:space="preserve"> Elle est rapide.</w:t>
      </w:r>
    </w:p>
    <w:p w14:paraId="007A49DD" w14:textId="26A946FD" w:rsidR="006677FB" w:rsidRPr="00102C1C" w:rsidRDefault="006677FB" w:rsidP="00102C1C">
      <w:pPr>
        <w:pStyle w:val="NormalWeb"/>
        <w:ind w:left="720"/>
        <w:rPr>
          <w:rFonts w:ascii="Segoe UI" w:hAnsi="Segoe UI" w:cs="Segoe UI"/>
          <w:sz w:val="21"/>
          <w:szCs w:val="21"/>
        </w:rPr>
      </w:pPr>
      <w:r>
        <w:rPr>
          <w:rFonts w:ascii="Segoe UI" w:hAnsi="Segoe UI" w:cs="Segoe UI"/>
          <w:sz w:val="21"/>
          <w:szCs w:val="21"/>
        </w:rPr>
        <w:t xml:space="preserve">Exemple : </w:t>
      </w:r>
      <w:r w:rsidR="00A26D06">
        <w:rPr>
          <w:rFonts w:ascii="Segoe UI" w:hAnsi="Segoe UI" w:cs="Segoe UI"/>
          <w:sz w:val="21"/>
          <w:szCs w:val="21"/>
        </w:rPr>
        <w:t>création</w:t>
      </w:r>
      <w:r>
        <w:rPr>
          <w:rFonts w:ascii="Segoe UI" w:hAnsi="Segoe UI" w:cs="Segoe UI"/>
          <w:sz w:val="21"/>
          <w:szCs w:val="21"/>
        </w:rPr>
        <w:t xml:space="preserve"> de contenus</w:t>
      </w:r>
      <w:r w:rsidR="002A7E5A">
        <w:rPr>
          <w:rFonts w:ascii="Segoe UI" w:hAnsi="Segoe UI" w:cs="Segoe UI"/>
          <w:sz w:val="21"/>
          <w:szCs w:val="21"/>
        </w:rPr>
        <w:t xml:space="preserve"> (</w:t>
      </w:r>
      <w:proofErr w:type="spellStart"/>
      <w:r w:rsidR="002A7E5A">
        <w:rPr>
          <w:rFonts w:ascii="Segoe UI" w:hAnsi="Segoe UI" w:cs="Segoe UI"/>
          <w:sz w:val="21"/>
          <w:szCs w:val="21"/>
        </w:rPr>
        <w:t>nft</w:t>
      </w:r>
      <w:proofErr w:type="spellEnd"/>
      <w:r w:rsidR="002A7E5A">
        <w:rPr>
          <w:rFonts w:ascii="Segoe UI" w:hAnsi="Segoe UI" w:cs="Segoe UI"/>
          <w:sz w:val="21"/>
          <w:szCs w:val="21"/>
        </w:rPr>
        <w:t>)</w:t>
      </w:r>
      <w:r>
        <w:rPr>
          <w:rFonts w:ascii="Segoe UI" w:hAnsi="Segoe UI" w:cs="Segoe UI"/>
          <w:sz w:val="21"/>
          <w:szCs w:val="21"/>
        </w:rPr>
        <w:t>, l’</w:t>
      </w:r>
      <w:r w:rsidR="00A26D06">
        <w:rPr>
          <w:rFonts w:ascii="Segoe UI" w:hAnsi="Segoe UI" w:cs="Segoe UI"/>
          <w:sz w:val="21"/>
          <w:szCs w:val="21"/>
        </w:rPr>
        <w:t>échange</w:t>
      </w:r>
      <w:r>
        <w:rPr>
          <w:rFonts w:ascii="Segoe UI" w:hAnsi="Segoe UI" w:cs="Segoe UI"/>
          <w:sz w:val="21"/>
          <w:szCs w:val="21"/>
        </w:rPr>
        <w:t>, la puissance de calcul, le stockage de données</w:t>
      </w:r>
      <w:r w:rsidR="002A7E5A">
        <w:rPr>
          <w:rFonts w:ascii="Segoe UI" w:hAnsi="Segoe UI" w:cs="Segoe UI"/>
          <w:sz w:val="21"/>
          <w:szCs w:val="21"/>
        </w:rPr>
        <w:t>.</w:t>
      </w:r>
    </w:p>
    <w:sectPr w:rsidR="006677FB" w:rsidRPr="00102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1294D"/>
    <w:multiLevelType w:val="hybridMultilevel"/>
    <w:tmpl w:val="DAE2C246"/>
    <w:lvl w:ilvl="0" w:tplc="97F0673C">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8E0C67"/>
    <w:multiLevelType w:val="hybridMultilevel"/>
    <w:tmpl w:val="781416CE"/>
    <w:lvl w:ilvl="0" w:tplc="B248E7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09824569">
    <w:abstractNumId w:val="0"/>
  </w:num>
  <w:num w:numId="2" w16cid:durableId="2060549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51"/>
    <w:rsid w:val="00102C1C"/>
    <w:rsid w:val="00124A27"/>
    <w:rsid w:val="001E0793"/>
    <w:rsid w:val="002776FB"/>
    <w:rsid w:val="002A7E5A"/>
    <w:rsid w:val="00471C20"/>
    <w:rsid w:val="004D67D7"/>
    <w:rsid w:val="004E5AB4"/>
    <w:rsid w:val="006677FB"/>
    <w:rsid w:val="006A7BB7"/>
    <w:rsid w:val="007A5596"/>
    <w:rsid w:val="00822451"/>
    <w:rsid w:val="00920788"/>
    <w:rsid w:val="00A26D06"/>
    <w:rsid w:val="00C71F98"/>
    <w:rsid w:val="00DB1A7A"/>
    <w:rsid w:val="00E05C60"/>
    <w:rsid w:val="00EA2F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86DA"/>
  <w15:chartTrackingRefBased/>
  <w15:docId w15:val="{B63867FD-BFFF-467A-BB8D-CE2EB7C3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2245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05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2894">
      <w:bodyDiv w:val="1"/>
      <w:marLeft w:val="0"/>
      <w:marRight w:val="0"/>
      <w:marTop w:val="0"/>
      <w:marBottom w:val="0"/>
      <w:divBdr>
        <w:top w:val="none" w:sz="0" w:space="0" w:color="auto"/>
        <w:left w:val="none" w:sz="0" w:space="0" w:color="auto"/>
        <w:bottom w:val="none" w:sz="0" w:space="0" w:color="auto"/>
        <w:right w:val="none" w:sz="0" w:space="0" w:color="auto"/>
      </w:divBdr>
    </w:div>
    <w:div w:id="706491299">
      <w:bodyDiv w:val="1"/>
      <w:marLeft w:val="0"/>
      <w:marRight w:val="0"/>
      <w:marTop w:val="0"/>
      <w:marBottom w:val="0"/>
      <w:divBdr>
        <w:top w:val="none" w:sz="0" w:space="0" w:color="auto"/>
        <w:left w:val="none" w:sz="0" w:space="0" w:color="auto"/>
        <w:bottom w:val="none" w:sz="0" w:space="0" w:color="auto"/>
        <w:right w:val="none" w:sz="0" w:space="0" w:color="auto"/>
      </w:divBdr>
      <w:divsChild>
        <w:div w:id="20079030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648</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CHAPELLE</dc:creator>
  <cp:keywords/>
  <dc:description/>
  <cp:lastModifiedBy>Kévin CHAPELLE</cp:lastModifiedBy>
  <cp:revision>5</cp:revision>
  <dcterms:created xsi:type="dcterms:W3CDTF">2022-09-13T07:45:00Z</dcterms:created>
  <dcterms:modified xsi:type="dcterms:W3CDTF">2022-09-13T10:51:00Z</dcterms:modified>
</cp:coreProperties>
</file>