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2026-02-10 취약점 점검 결과</w:t>
      </w:r>
    </w:p>
    <w:p>
      <w:pPr>
        <w:spacing w:after="240"/>
      </w:pPr>
      <w:r>
        <w:t>대상 서버 : 192.168.2.147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상태</w:t>
            </w:r>
          </w:p>
        </w:tc>
        <w:tc>
          <w:tcPr>
            <w:tcW w:type="dxa" w:w="2880"/>
          </w:tcPr>
          <w:p>
            <w:r>
              <w:t>상세 사유</w:t>
            </w:r>
          </w:p>
        </w:tc>
      </w:tr>
      <w:tr>
        <w:tc>
          <w:tcPr>
            <w:tcW w:type="dxa" w:w="2880"/>
          </w:tcPr>
          <w:p>
            <w:r>
              <w:t>root 이외의 UID가 '0' 금지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root 계정과 동일한 UID(0)를 갖는 계정이 존재하지 않습니다.</w:t>
            </w:r>
          </w:p>
        </w:tc>
      </w:tr>
      <w:tr>
        <w:tc>
          <w:tcPr>
            <w:tcW w:type="dxa" w:w="2880"/>
          </w:tcPr>
          <w:p>
            <w:r>
              <w:t>동일한 UID 금지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동일한 UID로 설정된 사용자 계정이 존재하지 않습니다.</w:t>
            </w:r>
          </w:p>
        </w:tc>
      </w:tr>
      <w:tr>
        <w:tc>
          <w:tcPr>
            <w:tcW w:type="dxa" w:w="2880"/>
          </w:tcPr>
          <w:p>
            <w:r>
              <w:t>소유자 없는 파일 및 디렉터리 점검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소유자가 존재하지 않는 파일 및 디렉터리가 존재하지 않습니다.</w:t>
            </w:r>
          </w:p>
        </w:tc>
      </w:tr>
      <w:tr>
        <w:tc>
          <w:tcPr>
            <w:tcW w:type="dxa" w:w="2880"/>
          </w:tcPr>
          <w:p>
            <w:r>
              <w:t>systemd socket/service 파일 소유자 및 권한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systemd socket/service 파일의 소유자가 root이고 권한이 644 이하로 설정되어 있습니다.</w:t>
            </w:r>
          </w:p>
        </w:tc>
      </w:tr>
      <w:tr>
        <w:tc>
          <w:tcPr>
            <w:tcW w:type="dxa" w:w="2880"/>
          </w:tcPr>
          <w:p>
            <w:r>
              <w:t>world writable 파일 점검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world writable 설정이 된 파일이 존재하지 않습니다.</w:t>
            </w:r>
          </w:p>
        </w:tc>
      </w:tr>
      <w:tr>
        <w:tc>
          <w:tcPr>
            <w:tcW w:type="dxa" w:w="2880"/>
          </w:tcPr>
          <w:p>
            <w:r>
              <w:t>UMASK 설정 관리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UMASK 값이 022 이상으로 적절하게 설정되어 있습니다.</w:t>
            </w:r>
          </w:p>
        </w:tc>
      </w:tr>
      <w:tr>
        <w:tc>
          <w:tcPr>
            <w:tcW w:type="dxa" w:w="2880"/>
          </w:tcPr>
          <w:p>
            <w:r>
              <w:t>공유 서비스 익명 접근 제한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FTP, NFS, Samba 서비스에서 익명 또는 전체 접근이 제한되어 있습니다.</w:t>
            </w:r>
          </w:p>
        </w:tc>
      </w:tr>
      <w:tr>
        <w:tc>
          <w:tcPr>
            <w:tcW w:type="dxa" w:w="2880"/>
          </w:tcPr>
          <w:p>
            <w:r>
              <w:t>NFS 접근 통제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NFS 서비스를 사용하지 않거나, 전체 공유가 제한되어 있습니다.</w:t>
            </w:r>
          </w:p>
        </w:tc>
      </w:tr>
      <w:tr>
        <w:tc>
          <w:tcPr>
            <w:tcW w:type="dxa" w:w="2880"/>
          </w:tcPr>
          <w:p>
            <w:r>
              <w:t>메일 서비스 버전 점검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메일 서비스가 동작하지 않거나 최신 버전을 사용 중입니다.</w:t>
            </w:r>
          </w:p>
        </w:tc>
      </w:tr>
      <w:tr>
        <w:tc>
          <w:tcPr>
            <w:tcW w:type="dxa" w:w="2880"/>
          </w:tcPr>
          <w:p>
            <w:r>
              <w:t>DNS Zone Transfer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DNS 서비스를 사용하지 않거나 Zone Transfer가 제한되어 있습니다.</w:t>
            </w:r>
          </w:p>
        </w:tc>
      </w:tr>
      <w:tr>
        <w:tc>
          <w:tcPr>
            <w:tcW w:type="dxa" w:w="2880"/>
          </w:tcPr>
          <w:p>
            <w:r>
              <w:t>FTP 계정 Shell 제한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FTP 서비스가 미설치되었거나 FTP 계정에 로그인 불가 쉘이 설정되어 있습니다.</w:t>
            </w:r>
          </w:p>
        </w:tc>
      </w:tr>
      <w:tr>
        <w:tc>
          <w:tcPr>
            <w:tcW w:type="dxa" w:w="2880"/>
          </w:tcPr>
          <w:p>
            <w:r>
              <w:t>SNMP Community String 복잡성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SNMP 서비스를 사용하지 않거나 Community String이 복잡성 기준을 만족합니다.</w:t>
            </w:r>
          </w:p>
        </w:tc>
      </w:tr>
      <w:tr>
        <w:tc>
          <w:tcPr>
            <w:tcW w:type="dxa" w:w="2880"/>
          </w:tcPr>
          <w:p>
            <w:r>
              <w:t>NTP 및 시각 동기화 설정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시스템 시각 동기화가 정상적으로 구성되어 있습니다.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