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033A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int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--- integer values</w:t>
      </w:r>
    </w:p>
    <w:p w14:paraId="76F0A2BB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double --- real number</w:t>
      </w:r>
    </w:p>
    <w:p w14:paraId="089FD7E6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String ---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any thing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you type</w:t>
      </w:r>
    </w:p>
    <w:p w14:paraId="772A3EAF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char --- single character</w:t>
      </w:r>
    </w:p>
    <w:p w14:paraId="2AB3BF41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boolean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---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ture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or false</w:t>
      </w:r>
    </w:p>
    <w:p w14:paraId="4CBCE7DF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 </w:t>
      </w:r>
    </w:p>
    <w:p w14:paraId="061825E4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Stdin.readInt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();</w:t>
      </w:r>
    </w:p>
    <w:p w14:paraId="67724111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Stdin.readDouble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();</w:t>
      </w:r>
    </w:p>
    <w:p w14:paraId="25370D95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Stdin.readLine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();</w:t>
      </w:r>
    </w:p>
    <w:p w14:paraId="4C10CFE4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Stdin.readChar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();</w:t>
      </w:r>
    </w:p>
    <w:p w14:paraId="3C043199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double c = (double) a/b;</w:t>
      </w:r>
    </w:p>
    <w:p w14:paraId="07EF9746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 </w:t>
      </w:r>
    </w:p>
    <w:p w14:paraId="0D8AFFFF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Math.pow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a,b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a^b</w:t>
      </w:r>
      <w:proofErr w:type="spellEnd"/>
    </w:p>
    <w:p w14:paraId="288B8985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Math.sqrt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(a) //</w:t>
      </w:r>
      <w:r>
        <w:rPr>
          <w:rFonts w:ascii="Cambria Math" w:hAnsi="Cambria Math"/>
          <w:sz w:val="22"/>
          <w:szCs w:val="22"/>
          <w:lang w:val=""/>
        </w:rPr>
        <w:t>√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</w:t>
      </w:r>
    </w:p>
    <w:p w14:paraId="0C27696B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Math.abs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(a) //|a|</w:t>
      </w:r>
    </w:p>
    <w:p w14:paraId="5F03E6E4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Math.min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a,b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) //pick up the mini one</w:t>
      </w:r>
    </w:p>
    <w:p w14:paraId="33BD9B6F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Math.max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a,b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) //Pick up the max one</w:t>
      </w:r>
    </w:p>
    <w:p w14:paraId="0C00CCAA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Math.PI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//</w:t>
      </w:r>
      <w:r>
        <w:rPr>
          <w:rFonts w:ascii="Calibri" w:hAnsi="Calibri"/>
          <w:sz w:val="22"/>
          <w:szCs w:val="22"/>
        </w:rPr>
        <w:t>π</w:t>
      </w:r>
    </w:p>
    <w:p w14:paraId="15B85959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Math.round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</w:rPr>
        <w:t xml:space="preserve"> (a) //a四舍五入取整</w:t>
      </w:r>
    </w:p>
    <w:p w14:paraId="5C4858AA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Math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.random()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生成随机数</w:t>
      </w:r>
      <w:proofErr w:type="spellEnd"/>
    </w:p>
    <w:p w14:paraId="5E7E4779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 </w:t>
      </w:r>
    </w:p>
    <w:p w14:paraId="2D88E55E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.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toUpperCase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字符串</w:t>
      </w:r>
      <w:proofErr w:type="spellEnd"/>
      <w:r>
        <w:rPr>
          <w:rFonts w:ascii="Calibri" w:hAnsi="Calibri"/>
          <w:sz w:val="22"/>
          <w:szCs w:val="22"/>
        </w:rPr>
        <w:t>a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大写</w:t>
      </w:r>
    </w:p>
    <w:p w14:paraId="77D41D03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a.toLowerCase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字符串</w:t>
      </w:r>
      <w:proofErr w:type="spellEnd"/>
      <w:r>
        <w:rPr>
          <w:rFonts w:ascii="Calibri" w:hAnsi="Calibri"/>
          <w:sz w:val="22"/>
          <w:szCs w:val="22"/>
        </w:rPr>
        <w:t>a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小写</w:t>
      </w:r>
    </w:p>
    <w:p w14:paraId="1F6A0270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.substring (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a,b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)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字符串</w:t>
      </w:r>
      <w:proofErr w:type="spellEnd"/>
      <w:r>
        <w:rPr>
          <w:rFonts w:ascii="Calibri" w:hAnsi="Calibri"/>
          <w:sz w:val="22"/>
          <w:szCs w:val="22"/>
        </w:rPr>
        <w:t>sub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从</w:t>
      </w:r>
      <w:r>
        <w:rPr>
          <w:rFonts w:ascii="Calibri" w:hAnsi="Calibri"/>
          <w:sz w:val="22"/>
          <w:szCs w:val="22"/>
        </w:rPr>
        <w:t>a+1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到</w:t>
      </w:r>
      <w:r>
        <w:rPr>
          <w:rFonts w:ascii="Calibri" w:hAnsi="Calibri"/>
          <w:sz w:val="22"/>
          <w:szCs w:val="22"/>
        </w:rPr>
        <w:t>b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的字符</w:t>
      </w:r>
    </w:p>
    <w:p w14:paraId="40EC5063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 </w:t>
      </w:r>
    </w:p>
    <w:p w14:paraId="44D4CDAA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!=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不等于</w:t>
      </w:r>
      <w:proofErr w:type="spellEnd"/>
    </w:p>
    <w:p w14:paraId="32E2DB95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&gt;=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大于等于</w:t>
      </w:r>
      <w:proofErr w:type="spellEnd"/>
    </w:p>
    <w:p w14:paraId="440EC164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&lt;=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小于等于</w:t>
      </w:r>
      <w:proofErr w:type="spellEnd"/>
    </w:p>
    <w:p w14:paraId="051DE024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&amp;&amp; //and</w:t>
      </w:r>
    </w:p>
    <w:p w14:paraId="662C6B24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|| //or</w:t>
      </w:r>
    </w:p>
    <w:p w14:paraId="51172868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! //not</w:t>
      </w:r>
    </w:p>
    <w:p w14:paraId="0075FFF1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==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等于</w:t>
      </w:r>
      <w:proofErr w:type="spellEnd"/>
    </w:p>
    <w:p w14:paraId="49E87214" w14:textId="77777777" w:rsidR="002E3090" w:rsidRPr="005D58E7" w:rsidRDefault="002E3090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</w:p>
    <w:p w14:paraId="756D4593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if (X)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判断事件</w:t>
      </w:r>
      <w:proofErr w:type="spellEnd"/>
      <w:r w:rsidRPr="005D58E7">
        <w:rPr>
          <w:rFonts w:ascii="Arial Unicode MS" w:eastAsia="Arial Unicode MS" w:hAnsi="Arial Unicode MS" w:cs="Arial Unicode MS"/>
          <w:sz w:val="22"/>
          <w:szCs w:val="22"/>
        </w:rPr>
        <w:t>X</w:t>
      </w:r>
    </w:p>
    <w:p w14:paraId="7C131BAC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{</w:t>
      </w:r>
    </w:p>
    <w:p w14:paraId="04199EAF" w14:textId="77777777" w:rsidR="005D58E7" w:rsidRDefault="005D58E7" w:rsidP="005D58E7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执行事件</w:t>
      </w:r>
      <w:proofErr w:type="spellEnd"/>
      <w:r>
        <w:rPr>
          <w:rFonts w:ascii="Calibri" w:hAnsi="Calibri"/>
          <w:sz w:val="22"/>
          <w:szCs w:val="22"/>
        </w:rPr>
        <w:t>A</w:t>
      </w:r>
    </w:p>
    <w:p w14:paraId="65E9432A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}</w:t>
      </w:r>
    </w:p>
    <w:p w14:paraId="40C286D0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else</w:t>
      </w:r>
    </w:p>
    <w:p w14:paraId="01BAAA44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{</w:t>
      </w:r>
    </w:p>
    <w:p w14:paraId="712297DD" w14:textId="77777777" w:rsidR="005D58E7" w:rsidRDefault="005D58E7" w:rsidP="005D58E7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B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执行事件</w:t>
      </w:r>
      <w:proofErr w:type="spellEnd"/>
      <w:r>
        <w:rPr>
          <w:rFonts w:ascii="Calibri" w:hAnsi="Calibri"/>
          <w:sz w:val="22"/>
          <w:szCs w:val="22"/>
        </w:rPr>
        <w:t>B</w:t>
      </w:r>
    </w:p>
    <w:p w14:paraId="5728FD16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}</w:t>
      </w:r>
    </w:p>
    <w:p w14:paraId="5A8212E0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lastRenderedPageBreak/>
        <w:t> </w:t>
      </w:r>
      <w:r>
        <w:rPr>
          <w:rFonts w:ascii="Calibri" w:hAnsi="Calibri"/>
          <w:sz w:val="22"/>
          <w:szCs w:val="22"/>
        </w:rPr>
        <w:t>While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(X)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判断事件</w:t>
      </w:r>
      <w:proofErr w:type="spellEnd"/>
      <w:r>
        <w:rPr>
          <w:rFonts w:ascii="Calibri" w:hAnsi="Calibri"/>
          <w:sz w:val="22"/>
          <w:szCs w:val="22"/>
        </w:rPr>
        <w:t>X</w:t>
      </w:r>
    </w:p>
    <w:p w14:paraId="4B1B0C11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{</w:t>
      </w:r>
    </w:p>
    <w:p w14:paraId="67AAC935" w14:textId="77777777" w:rsidR="005D58E7" w:rsidRDefault="005D58E7" w:rsidP="005D58E7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循环事件</w:t>
      </w:r>
      <w:proofErr w:type="spellEnd"/>
      <w:r>
        <w:rPr>
          <w:rFonts w:ascii="Calibri" w:hAnsi="Calibri"/>
          <w:sz w:val="22"/>
          <w:szCs w:val="22"/>
        </w:rPr>
        <w:t>A</w:t>
      </w:r>
    </w:p>
    <w:p w14:paraId="1DF5D8B6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}</w:t>
      </w:r>
    </w:p>
    <w:p w14:paraId="7B878B84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</w:t>
      </w:r>
    </w:p>
    <w:p w14:paraId="1A003925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do</w:t>
      </w:r>
    </w:p>
    <w:p w14:paraId="159D1364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{</w:t>
      </w:r>
    </w:p>
    <w:p w14:paraId="45FD99BA" w14:textId="77777777" w:rsidR="005D58E7" w:rsidRDefault="005D58E7" w:rsidP="005D58E7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循环事件</w:t>
      </w:r>
      <w:proofErr w:type="spellEnd"/>
      <w:r>
        <w:rPr>
          <w:rFonts w:ascii="Calibri" w:hAnsi="Calibri"/>
          <w:sz w:val="22"/>
          <w:szCs w:val="22"/>
        </w:rPr>
        <w:t>A</w:t>
      </w:r>
    </w:p>
    <w:p w14:paraId="2CFF4977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}</w:t>
      </w:r>
    </w:p>
    <w:p w14:paraId="58B22C5A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While (X);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直到事件</w:t>
      </w:r>
      <w:proofErr w:type="spellEnd"/>
      <w:r>
        <w:rPr>
          <w:rFonts w:ascii="Calibri" w:hAnsi="Calibri"/>
          <w:sz w:val="22"/>
          <w:szCs w:val="22"/>
        </w:rPr>
        <w:t>X</w:t>
      </w:r>
    </w:p>
    <w:p w14:paraId="465C5588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</w:t>
      </w:r>
    </w:p>
    <w:p w14:paraId="5F4A1E44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for (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int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= 0;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&lt; = a;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++)</w:t>
      </w:r>
    </w:p>
    <w:p w14:paraId="39780B11" w14:textId="77777777" w:rsidR="005D58E7" w:rsidRDefault="005D58E7" w:rsidP="005D58E7">
      <w:pPr>
        <w:pStyle w:val="a3"/>
        <w:spacing w:before="0" w:beforeAutospacing="0" w:after="0" w:afterAutospacing="0"/>
        <w:ind w:left="54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{</w:t>
      </w:r>
    </w:p>
    <w:p w14:paraId="4D4D6863" w14:textId="77777777" w:rsidR="005D58E7" w:rsidRDefault="005D58E7" w:rsidP="005D58E7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小于等于</w:t>
      </w:r>
      <w:proofErr w:type="spellEnd"/>
      <w:r>
        <w:rPr>
          <w:rFonts w:ascii="Calibri" w:hAnsi="Calibri"/>
          <w:sz w:val="22"/>
          <w:szCs w:val="22"/>
        </w:rPr>
        <w:t>a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之前循环事件</w:t>
      </w:r>
      <w:r>
        <w:rPr>
          <w:rFonts w:ascii="Calibri" w:hAnsi="Calibri"/>
          <w:sz w:val="22"/>
          <w:szCs w:val="22"/>
        </w:rPr>
        <w:t>A</w:t>
      </w:r>
    </w:p>
    <w:p w14:paraId="2DAA764F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}</w:t>
      </w:r>
    </w:p>
    <w:p w14:paraId="7F896E17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</w:p>
    <w:p w14:paraId="56516DCD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 xml:space="preserve">String </w:t>
      </w:r>
      <w:r w:rsidRPr="005D58E7">
        <w:rPr>
          <w:rFonts w:ascii="Arial Unicode MS" w:eastAsia="Arial Unicode MS" w:hAnsi="Arial Unicode MS" w:cs="Arial Unicode MS"/>
          <w:sz w:val="22"/>
          <w:szCs w:val="22"/>
        </w:rPr>
        <w:t>→</w:t>
      </w: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 xml:space="preserve"> char</w:t>
      </w:r>
    </w:p>
    <w:p w14:paraId="0CEE3EA6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cha =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str.charAt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(n);</w:t>
      </w:r>
    </w:p>
    <w:p w14:paraId="2AE60C5F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</w:t>
      </w:r>
    </w:p>
    <w:p w14:paraId="5675567A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</w:p>
    <w:p w14:paraId="6E836879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har</w:t>
      </w:r>
      <w:proofErr w:type="spellEnd"/>
      <w:r>
        <w:rPr>
          <w:rFonts w:ascii="Cambria Math" w:hAnsi="Cambria Math"/>
          <w:sz w:val="22"/>
          <w:szCs w:val="22"/>
          <w:lang w:val=""/>
        </w:rPr>
        <w:t>→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String</w:t>
      </w:r>
    </w:p>
    <w:p w14:paraId="424BE836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= cha + "";</w:t>
      </w:r>
    </w:p>
    <w:p w14:paraId="75183C00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</w:t>
      </w:r>
    </w:p>
    <w:p w14:paraId="3DC2CAC7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String</w:t>
      </w:r>
      <w:r>
        <w:rPr>
          <w:rFonts w:ascii="Cambria Math" w:hAnsi="Cambria Math"/>
          <w:sz w:val="22"/>
          <w:szCs w:val="22"/>
          <w:lang w:val=""/>
        </w:rPr>
        <w:t>→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int</w:t>
      </w:r>
      <w:proofErr w:type="spellEnd"/>
    </w:p>
    <w:p w14:paraId="74EA1B04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=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Integer.parseInt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(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);</w:t>
      </w:r>
    </w:p>
    <w:p w14:paraId="541B69C7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</w:t>
      </w:r>
    </w:p>
    <w:p w14:paraId="3AB5E4EA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double/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int</w:t>
      </w:r>
      <w:proofErr w:type="spellEnd"/>
      <w:r>
        <w:rPr>
          <w:rFonts w:ascii="Cambria Math" w:hAnsi="Cambria Math"/>
          <w:sz w:val="22"/>
          <w:szCs w:val="22"/>
          <w:lang w:val=""/>
        </w:rPr>
        <w:t>→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String</w:t>
      </w:r>
    </w:p>
    <w:p w14:paraId="6F1BB4E1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  <w:lang w:val="x-none"/>
        </w:rPr>
      </w:pP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str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= 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i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+ "";</w:t>
      </w:r>
    </w:p>
    <w:p w14:paraId="14F70DB5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 </w:t>
      </w:r>
    </w:p>
    <w:p w14:paraId="64D596DE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String</w:t>
      </w:r>
      <w:r>
        <w:rPr>
          <w:rFonts w:ascii="Cambria Math" w:hAnsi="Cambria Math"/>
          <w:sz w:val="22"/>
          <w:szCs w:val="22"/>
          <w:lang w:val=""/>
        </w:rPr>
        <w:t>→</w:t>
      </w: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double</w:t>
      </w:r>
    </w:p>
    <w:p w14:paraId="7109B2BD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 xml:space="preserve">a = </w:t>
      </w: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double.parseDouble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(</w:t>
      </w: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str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);</w:t>
      </w:r>
    </w:p>
    <w:p w14:paraId="1C1AF2AD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 </w:t>
      </w:r>
    </w:p>
    <w:p w14:paraId="50DC8D9F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 w:rsidRPr="005D58E7">
        <w:rPr>
          <w:rFonts w:ascii="Arial Unicode MS" w:eastAsia="Arial Unicode MS" w:hAnsi="Arial Unicode MS" w:cs="Arial Unicode MS"/>
          <w:sz w:val="22"/>
          <w:szCs w:val="22"/>
        </w:rPr>
        <w:t>d</w:t>
      </w: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ouble</w:t>
      </w:r>
      <w:proofErr w:type="spellEnd"/>
      <w:r w:rsidRPr="005D58E7">
        <w:rPr>
          <w:rFonts w:ascii="Arial Unicode MS" w:eastAsia="Arial Unicode MS" w:hAnsi="Arial Unicode MS" w:cs="Arial Unicode MS"/>
          <w:sz w:val="22"/>
          <w:szCs w:val="22"/>
        </w:rPr>
        <w:t>→</w:t>
      </w:r>
      <w:proofErr w:type="spellStart"/>
      <w:r w:rsidRPr="005D58E7">
        <w:rPr>
          <w:rFonts w:ascii="Arial Unicode MS" w:eastAsia="Arial Unicode MS" w:hAnsi="Arial Unicode MS" w:cs="Arial Unicode MS"/>
          <w:sz w:val="22"/>
          <w:szCs w:val="22"/>
        </w:rPr>
        <w:t>int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 xml:space="preserve">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舍去小数点取整</w:t>
      </w:r>
      <w:proofErr w:type="spellEnd"/>
    </w:p>
    <w:p w14:paraId="3831DE22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i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 xml:space="preserve"> = (</w:t>
      </w: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int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)</w:t>
      </w: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num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;</w:t>
      </w:r>
    </w:p>
    <w:p w14:paraId="6C23A23B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</w:p>
    <w:p w14:paraId="2E139025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a.compareTo</w:t>
      </w:r>
      <w:proofErr w:type="spellEnd"/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(b) == 0;</w:t>
      </w:r>
      <w:r w:rsidRPr="005D58E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//</w:t>
      </w:r>
      <w:r w:rsidRPr="005D58E7">
        <w:rPr>
          <w:rFonts w:ascii="Arial Unicode MS" w:eastAsia="Arial Unicode MS" w:hAnsi="Arial Unicode MS" w:cs="Arial Unicode MS"/>
          <w:sz w:val="22"/>
          <w:szCs w:val="22"/>
        </w:rPr>
        <w:t>a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与</w:t>
      </w:r>
      <w:r w:rsidRPr="005D58E7">
        <w:rPr>
          <w:rFonts w:ascii="Arial Unicode MS" w:eastAsia="Arial Unicode MS" w:hAnsi="Arial Unicode MS" w:cs="Arial Unicode MS"/>
          <w:sz w:val="22"/>
          <w:szCs w:val="22"/>
        </w:rPr>
        <w:t>b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是否相同判断</w:t>
      </w:r>
    </w:p>
    <w:p w14:paraId="3F8DA5B2" w14:textId="77777777" w:rsid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 </w:t>
      </w:r>
    </w:p>
    <w:p w14:paraId="381A77BB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Arial Unicode MS" w:eastAsia="Arial Unicode MS" w:hAnsi="Arial Unicode MS" w:cs="Arial Unicode MS" w:hint="eastAsia"/>
          <w:sz w:val="22"/>
          <w:szCs w:val="22"/>
        </w:rPr>
      </w:pP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s</w:t>
      </w:r>
      <w:r w:rsidRPr="005D58E7">
        <w:rPr>
          <w:rFonts w:ascii="Arial Unicode MS" w:eastAsia="Arial Unicode MS" w:hAnsi="Arial Unicode MS" w:cs="Arial Unicode MS"/>
          <w:sz w:val="22"/>
          <w:szCs w:val="22"/>
        </w:rPr>
        <w:t>witch</w:t>
      </w: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 xml:space="preserve"> (</w:t>
      </w:r>
      <w:r w:rsidRPr="005D58E7">
        <w:rPr>
          <w:rFonts w:ascii="Arial Unicode MS" w:eastAsia="Arial Unicode MS" w:hAnsi="Arial Unicode MS" w:cs="Arial Unicode MS"/>
          <w:sz w:val="22"/>
          <w:szCs w:val="22"/>
        </w:rPr>
        <w:t>character</w:t>
      </w:r>
      <w:r w:rsidRPr="005D58E7">
        <w:rPr>
          <w:rFonts w:ascii="Arial Unicode MS" w:eastAsia="Arial Unicode MS" w:hAnsi="Arial Unicode MS" w:cs="Arial Unicode MS" w:hint="eastAsia"/>
          <w:sz w:val="22"/>
          <w:szCs w:val="22"/>
        </w:rPr>
        <w:t>)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根据字母选择事件</w:t>
      </w:r>
      <w:proofErr w:type="spellEnd"/>
    </w:p>
    <w:p w14:paraId="6A700125" w14:textId="77777777" w:rsidR="005D58E7" w:rsidRDefault="005D58E7" w:rsidP="005D58E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case 'a'</w:t>
      </w:r>
      <w:r>
        <w:rPr>
          <w:rFonts w:ascii="Calibri" w:hAnsi="Calibri"/>
          <w:sz w:val="22"/>
          <w:szCs w:val="22"/>
        </w:rPr>
        <w:t xml:space="preserve"> //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事件</w:t>
      </w:r>
      <w:r>
        <w:rPr>
          <w:rFonts w:ascii="Calibri" w:hAnsi="Calibri"/>
          <w:sz w:val="22"/>
          <w:szCs w:val="22"/>
        </w:rPr>
        <w:t>a</w:t>
      </w:r>
    </w:p>
    <w:p w14:paraId="65E8DBD4" w14:textId="77777777" w:rsidR="005D58E7" w:rsidRPr="005D58E7" w:rsidRDefault="005D58E7" w:rsidP="005D58E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>efault</w:t>
      </w:r>
      <w:proofErr w:type="spellEnd"/>
      <w:r>
        <w:rPr>
          <w:rFonts w:ascii="Arial Unicode MS" w:eastAsia="Arial Unicode MS" w:hAnsi="Arial Unicode MS" w:cs="Arial Unicode MS" w:hint="eastAsia"/>
          <w:sz w:val="22"/>
          <w:szCs w:val="22"/>
          <w:lang w:val="x-none"/>
        </w:rPr>
        <w:t xml:space="preserve"> //</w:t>
      </w:r>
      <w:proofErr w:type="spellStart"/>
      <w:r>
        <w:rPr>
          <w:rFonts w:ascii="Arial Unicode MS" w:eastAsia="Arial Unicode MS" w:hAnsi="Arial Unicode MS" w:cs="Arial Unicode MS" w:hint="eastAsia"/>
          <w:sz w:val="22"/>
          <w:szCs w:val="22"/>
        </w:rPr>
        <w:t>除此之外</w:t>
      </w:r>
      <w:bookmarkStart w:id="0" w:name="_GoBack"/>
      <w:bookmarkEnd w:id="0"/>
      <w:proofErr w:type="spellEnd"/>
    </w:p>
    <w:sectPr w:rsidR="005D58E7" w:rsidRPr="005D58E7" w:rsidSect="00C27DB7"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E7"/>
    <w:rsid w:val="002E3090"/>
    <w:rsid w:val="005D58E7"/>
    <w:rsid w:val="00C2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9E5"/>
  <w15:chartTrackingRefBased/>
  <w15:docId w15:val="{C98EFC64-B477-4C96-A589-911B86A6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8D806-2909-460D-B9D9-D5CC0702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1</cp:revision>
  <dcterms:created xsi:type="dcterms:W3CDTF">2016-01-14T04:26:00Z</dcterms:created>
  <dcterms:modified xsi:type="dcterms:W3CDTF">2016-01-14T04:28:00Z</dcterms:modified>
</cp:coreProperties>
</file>