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6A6C8" w14:textId="20E6AD74" w:rsidR="00D62666" w:rsidRDefault="00B71260" w:rsidP="00741B4A">
      <w:pPr>
        <w:pStyle w:val="Title"/>
      </w:pPr>
      <w:r>
        <w:t xml:space="preserve">Form </w:t>
      </w:r>
      <w:r w:rsidR="00741B4A">
        <w:t>T</w:t>
      </w:r>
      <w:r>
        <w:t>esting</w:t>
      </w:r>
      <w:r w:rsidR="00352E07">
        <w:t xml:space="preserve"> “</w:t>
      </w:r>
      <w:r w:rsidR="000272C6">
        <w:t>Semester Average</w:t>
      </w:r>
      <w:r w:rsidR="00352E07">
        <w:t>”</w:t>
      </w:r>
    </w:p>
    <w:p w14:paraId="0CE90EE4" w14:textId="77777777" w:rsidR="00741B4A" w:rsidRDefault="00935AEC">
      <w:r>
        <w:t>Kevin Astilla</w:t>
      </w:r>
    </w:p>
    <w:p w14:paraId="63ECF833" w14:textId="77777777" w:rsidR="00741B4A" w:rsidRDefault="00AA2267">
      <w:r>
        <w:t xml:space="preserve">For each of you event handlers create a copy of the table below to list </w:t>
      </w:r>
      <w:proofErr w:type="gramStart"/>
      <w:r>
        <w:t>all of</w:t>
      </w:r>
      <w:proofErr w:type="gramEnd"/>
      <w:r>
        <w:t xml:space="preserve"> the cases you will need to test.</w:t>
      </w:r>
    </w:p>
    <w:tbl>
      <w:tblPr>
        <w:tblStyle w:val="GridTable1Light"/>
        <w:tblpPr w:leftFromText="180" w:rightFromText="180" w:vertAnchor="page" w:horzAnchor="margin" w:tblpY="4090"/>
        <w:tblW w:w="12955" w:type="dxa"/>
        <w:tblLook w:val="0420" w:firstRow="1" w:lastRow="0" w:firstColumn="0" w:lastColumn="0" w:noHBand="0" w:noVBand="1"/>
      </w:tblPr>
      <w:tblGrid>
        <w:gridCol w:w="1885"/>
        <w:gridCol w:w="1620"/>
        <w:gridCol w:w="3121"/>
        <w:gridCol w:w="3179"/>
        <w:gridCol w:w="3150"/>
      </w:tblGrid>
      <w:tr w:rsidR="00AA2267" w14:paraId="6DBD766E" w14:textId="77777777" w:rsidTr="00AA2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5" w:type="dxa"/>
            <w:gridSpan w:val="5"/>
          </w:tcPr>
          <w:p w14:paraId="14FA9F49" w14:textId="77777777" w:rsidR="00AA2267" w:rsidRDefault="00AA2267" w:rsidP="00AA2267">
            <w:r>
              <w:t xml:space="preserve">Event Handler: </w:t>
            </w:r>
          </w:p>
        </w:tc>
      </w:tr>
      <w:tr w:rsidR="00AA2267" w14:paraId="0FF369E2" w14:textId="77777777" w:rsidTr="00AA2267">
        <w:trPr>
          <w:trHeight w:val="245"/>
        </w:trPr>
        <w:tc>
          <w:tcPr>
            <w:tcW w:w="1885" w:type="dxa"/>
            <w:vMerge w:val="restart"/>
          </w:tcPr>
          <w:p w14:paraId="18753BAC" w14:textId="77777777" w:rsidR="00AA2267" w:rsidRDefault="00AA2267" w:rsidP="00AA2267">
            <w:r>
              <w:t>User action</w:t>
            </w:r>
          </w:p>
        </w:tc>
        <w:tc>
          <w:tcPr>
            <w:tcW w:w="1620" w:type="dxa"/>
            <w:vMerge w:val="restart"/>
          </w:tcPr>
          <w:p w14:paraId="647EE390" w14:textId="77777777" w:rsidR="00AA2267" w:rsidRDefault="00AA2267" w:rsidP="00AA2267">
            <w:r>
              <w:t>Input</w:t>
            </w:r>
          </w:p>
        </w:tc>
        <w:tc>
          <w:tcPr>
            <w:tcW w:w="3121" w:type="dxa"/>
            <w:vMerge w:val="restart"/>
          </w:tcPr>
          <w:p w14:paraId="72ED0059" w14:textId="77777777" w:rsidR="00AA2267" w:rsidRDefault="00AA2267" w:rsidP="00AA2267">
            <w:r>
              <w:t>Purpose</w:t>
            </w:r>
          </w:p>
        </w:tc>
        <w:tc>
          <w:tcPr>
            <w:tcW w:w="6329" w:type="dxa"/>
            <w:gridSpan w:val="2"/>
          </w:tcPr>
          <w:p w14:paraId="09334BE6" w14:textId="77777777" w:rsidR="00AA2267" w:rsidRDefault="00AA2267" w:rsidP="00AA2267">
            <w:pPr>
              <w:jc w:val="center"/>
            </w:pPr>
            <w:r>
              <w:t>Response</w:t>
            </w:r>
          </w:p>
        </w:tc>
      </w:tr>
      <w:tr w:rsidR="00AA2267" w14:paraId="5D4A367F" w14:textId="77777777" w:rsidTr="00AA2267">
        <w:trPr>
          <w:trHeight w:val="244"/>
        </w:trPr>
        <w:tc>
          <w:tcPr>
            <w:tcW w:w="1885" w:type="dxa"/>
            <w:vMerge/>
          </w:tcPr>
          <w:p w14:paraId="0831C6D7" w14:textId="77777777" w:rsidR="00AA2267" w:rsidRDefault="00AA2267" w:rsidP="00AA2267"/>
        </w:tc>
        <w:tc>
          <w:tcPr>
            <w:tcW w:w="1620" w:type="dxa"/>
            <w:vMerge/>
          </w:tcPr>
          <w:p w14:paraId="78A5E15F" w14:textId="77777777" w:rsidR="00AA2267" w:rsidRDefault="00AA2267" w:rsidP="00AA2267"/>
        </w:tc>
        <w:tc>
          <w:tcPr>
            <w:tcW w:w="3121" w:type="dxa"/>
            <w:vMerge/>
          </w:tcPr>
          <w:p w14:paraId="0EC3ED5B" w14:textId="77777777" w:rsidR="00AA2267" w:rsidRDefault="00AA2267" w:rsidP="00AA2267"/>
        </w:tc>
        <w:tc>
          <w:tcPr>
            <w:tcW w:w="3179" w:type="dxa"/>
          </w:tcPr>
          <w:p w14:paraId="0D7568A5" w14:textId="77777777" w:rsidR="00AA2267" w:rsidRDefault="00AA2267" w:rsidP="00AA2267">
            <w:pPr>
              <w:jc w:val="center"/>
            </w:pPr>
            <w:r>
              <w:t>Desired</w:t>
            </w:r>
          </w:p>
        </w:tc>
        <w:tc>
          <w:tcPr>
            <w:tcW w:w="3150" w:type="dxa"/>
          </w:tcPr>
          <w:p w14:paraId="6C3C3856" w14:textId="77777777" w:rsidR="00AA2267" w:rsidRDefault="00AA2267" w:rsidP="00AA2267">
            <w:pPr>
              <w:jc w:val="center"/>
            </w:pPr>
            <w:r>
              <w:t>Actual</w:t>
            </w:r>
          </w:p>
        </w:tc>
      </w:tr>
      <w:tr w:rsidR="00CE0447" w14:paraId="374E4889" w14:textId="77777777" w:rsidTr="00AA2267">
        <w:tc>
          <w:tcPr>
            <w:tcW w:w="1885" w:type="dxa"/>
          </w:tcPr>
          <w:p w14:paraId="03199EB3" w14:textId="77777777" w:rsidR="00CE0447" w:rsidRDefault="00CE0447" w:rsidP="00AA2267">
            <w:r>
              <w:t>Clicks exit button</w:t>
            </w:r>
          </w:p>
        </w:tc>
        <w:tc>
          <w:tcPr>
            <w:tcW w:w="1620" w:type="dxa"/>
          </w:tcPr>
          <w:p w14:paraId="12A13157" w14:textId="060FA9A7" w:rsidR="00CE0447" w:rsidRDefault="005607EB" w:rsidP="00AA2267">
            <w:r>
              <w:t>Any input</w:t>
            </w:r>
          </w:p>
        </w:tc>
        <w:tc>
          <w:tcPr>
            <w:tcW w:w="3121" w:type="dxa"/>
          </w:tcPr>
          <w:p w14:paraId="4CEE959C" w14:textId="77777777" w:rsidR="00CE0447" w:rsidRDefault="00CE0447" w:rsidP="00AA2267">
            <w:r>
              <w:t>Testing the exit button that closes the program</w:t>
            </w:r>
          </w:p>
        </w:tc>
        <w:tc>
          <w:tcPr>
            <w:tcW w:w="3179" w:type="dxa"/>
          </w:tcPr>
          <w:p w14:paraId="77EE6968" w14:textId="77777777" w:rsidR="00CE0447" w:rsidRDefault="00CE0447" w:rsidP="00AA2267">
            <w:r>
              <w:t>The program closes once the exit button is pressed</w:t>
            </w:r>
          </w:p>
        </w:tc>
        <w:tc>
          <w:tcPr>
            <w:tcW w:w="3150" w:type="dxa"/>
          </w:tcPr>
          <w:p w14:paraId="104EBA50" w14:textId="3079AC98" w:rsidR="00446EC4" w:rsidRDefault="005607EB" w:rsidP="00AA2267">
            <w:r>
              <w:t>The program closes the form</w:t>
            </w:r>
          </w:p>
        </w:tc>
      </w:tr>
      <w:tr w:rsidR="00CE0447" w14:paraId="5DCA42A6" w14:textId="77777777" w:rsidTr="00AA2267">
        <w:tc>
          <w:tcPr>
            <w:tcW w:w="1885" w:type="dxa"/>
          </w:tcPr>
          <w:p w14:paraId="51416F75" w14:textId="2EE86E2B" w:rsidR="00CE0447" w:rsidRDefault="00CE0447" w:rsidP="00AA2267">
            <w:r>
              <w:t>Clicks Enter buttons</w:t>
            </w:r>
          </w:p>
        </w:tc>
        <w:tc>
          <w:tcPr>
            <w:tcW w:w="1620" w:type="dxa"/>
          </w:tcPr>
          <w:p w14:paraId="594CD5BB" w14:textId="77777777" w:rsidR="00CE0447" w:rsidRDefault="00CE0447" w:rsidP="00AA2267">
            <w:r>
              <w:t xml:space="preserve">Unit Entered: </w:t>
            </w:r>
          </w:p>
          <w:p w14:paraId="66476884" w14:textId="4BD7D22E" w:rsidR="005607EB" w:rsidRDefault="005607EB" w:rsidP="00AA2267">
            <w:r>
              <w:t>Validated value</w:t>
            </w:r>
          </w:p>
        </w:tc>
        <w:tc>
          <w:tcPr>
            <w:tcW w:w="3121" w:type="dxa"/>
          </w:tcPr>
          <w:p w14:paraId="5C8174E1" w14:textId="31A7004F" w:rsidR="00CE0447" w:rsidRDefault="00CE0447" w:rsidP="00AA2267">
            <w:r>
              <w:t xml:space="preserve">Test to see if the program will further continue with the calculation </w:t>
            </w:r>
          </w:p>
        </w:tc>
        <w:tc>
          <w:tcPr>
            <w:tcW w:w="3179" w:type="dxa"/>
          </w:tcPr>
          <w:p w14:paraId="6D6DCF46" w14:textId="026E4CFF" w:rsidR="00CE0447" w:rsidRDefault="005607EB" w:rsidP="00AA2267">
            <w:r>
              <w:t>The program should display the average semester as well as the corresponding grade letter</w:t>
            </w:r>
          </w:p>
        </w:tc>
        <w:tc>
          <w:tcPr>
            <w:tcW w:w="3150" w:type="dxa"/>
          </w:tcPr>
          <w:p w14:paraId="28B5B415" w14:textId="7890EB0F" w:rsidR="00CE0447" w:rsidRDefault="005607EB" w:rsidP="00AA2267">
            <w:r>
              <w:t xml:space="preserve">It displays the grade average for the semester and the grade </w:t>
            </w:r>
            <w:proofErr w:type="gramStart"/>
            <w:r>
              <w:t>letter</w:t>
            </w:r>
            <w:proofErr w:type="gramEnd"/>
            <w:r>
              <w:t xml:space="preserve"> but it still displays it even when other values are null (need to be fixed)</w:t>
            </w:r>
          </w:p>
        </w:tc>
      </w:tr>
      <w:tr w:rsidR="00CE0447" w14:paraId="2DC6A78F" w14:textId="77777777" w:rsidTr="00AA2267">
        <w:tc>
          <w:tcPr>
            <w:tcW w:w="1885" w:type="dxa"/>
          </w:tcPr>
          <w:p w14:paraId="1DF680E5" w14:textId="77777777" w:rsidR="00CE0447" w:rsidRDefault="00CE0447" w:rsidP="0065693A">
            <w:r>
              <w:t>Clicks Reset buttons</w:t>
            </w:r>
          </w:p>
        </w:tc>
        <w:tc>
          <w:tcPr>
            <w:tcW w:w="1620" w:type="dxa"/>
          </w:tcPr>
          <w:p w14:paraId="7B390AA2" w14:textId="793CBC23" w:rsidR="00CE0447" w:rsidRDefault="005607EB" w:rsidP="0065693A">
            <w:r>
              <w:t>Any input</w:t>
            </w:r>
          </w:p>
        </w:tc>
        <w:tc>
          <w:tcPr>
            <w:tcW w:w="3121" w:type="dxa"/>
          </w:tcPr>
          <w:p w14:paraId="5659D32C" w14:textId="77777777" w:rsidR="00CE0447" w:rsidRDefault="00CE0447" w:rsidP="0065693A">
            <w:r>
              <w:t>Testing if the reset button clears all the units entered and displayed</w:t>
            </w:r>
          </w:p>
        </w:tc>
        <w:tc>
          <w:tcPr>
            <w:tcW w:w="3179" w:type="dxa"/>
          </w:tcPr>
          <w:p w14:paraId="4F073598" w14:textId="4D9F844E" w:rsidR="00CE0447" w:rsidRDefault="005607EB" w:rsidP="0065693A">
            <w:r>
              <w:t>To have a clear fresh screen for the next student to be processed</w:t>
            </w:r>
          </w:p>
        </w:tc>
        <w:tc>
          <w:tcPr>
            <w:tcW w:w="3150" w:type="dxa"/>
          </w:tcPr>
          <w:p w14:paraId="629FF6A9" w14:textId="52DFC720" w:rsidR="00CE0447" w:rsidRDefault="005607EB" w:rsidP="0065693A">
            <w:r>
              <w:t>The button resets the form and array but not the processed variables</w:t>
            </w:r>
          </w:p>
        </w:tc>
      </w:tr>
      <w:tr w:rsidR="005607EB" w14:paraId="48642204" w14:textId="77777777" w:rsidTr="00AA2267">
        <w:tc>
          <w:tcPr>
            <w:tcW w:w="1885" w:type="dxa"/>
          </w:tcPr>
          <w:p w14:paraId="3DCC7F02" w14:textId="73EE3EE7" w:rsidR="005607EB" w:rsidRDefault="005607EB" w:rsidP="0065693A">
            <w:r>
              <w:t>User tabs out from textbox</w:t>
            </w:r>
          </w:p>
        </w:tc>
        <w:tc>
          <w:tcPr>
            <w:tcW w:w="1620" w:type="dxa"/>
          </w:tcPr>
          <w:p w14:paraId="69313ABA" w14:textId="08EC2A8A" w:rsidR="005607EB" w:rsidRDefault="005607EB" w:rsidP="0065693A">
            <w:r>
              <w:t>Letters</w:t>
            </w:r>
          </w:p>
        </w:tc>
        <w:tc>
          <w:tcPr>
            <w:tcW w:w="3121" w:type="dxa"/>
          </w:tcPr>
          <w:p w14:paraId="20A6EAF5" w14:textId="2B68EB6C" w:rsidR="005607EB" w:rsidRDefault="005607EB" w:rsidP="0065693A">
            <w:r>
              <w:t>the test is supposed to conduct to see if the program will catch non-numerical inputs</w:t>
            </w:r>
          </w:p>
        </w:tc>
        <w:tc>
          <w:tcPr>
            <w:tcW w:w="3179" w:type="dxa"/>
          </w:tcPr>
          <w:p w14:paraId="3E90765F" w14:textId="0A949C53" w:rsidR="005607EB" w:rsidRDefault="005607EB" w:rsidP="0065693A">
            <w:r>
              <w:t>the appropriate message should be show in the label result</w:t>
            </w:r>
          </w:p>
        </w:tc>
        <w:tc>
          <w:tcPr>
            <w:tcW w:w="3150" w:type="dxa"/>
          </w:tcPr>
          <w:p w14:paraId="4719EB49" w14:textId="75105C3A" w:rsidR="005607EB" w:rsidRDefault="005607EB" w:rsidP="0065693A">
            <w:r>
              <w:t>The appropriate message was shown</w:t>
            </w:r>
          </w:p>
        </w:tc>
      </w:tr>
      <w:tr w:rsidR="005607EB" w14:paraId="3A308E01" w14:textId="77777777" w:rsidTr="00AA2267">
        <w:tc>
          <w:tcPr>
            <w:tcW w:w="1885" w:type="dxa"/>
          </w:tcPr>
          <w:p w14:paraId="1AD2B94D" w14:textId="0A4501F7" w:rsidR="005607EB" w:rsidRDefault="005607EB" w:rsidP="0065693A">
            <w:r>
              <w:t>User tabs out from textbox</w:t>
            </w:r>
          </w:p>
        </w:tc>
        <w:tc>
          <w:tcPr>
            <w:tcW w:w="1620" w:type="dxa"/>
          </w:tcPr>
          <w:p w14:paraId="211B75F9" w14:textId="6F6A4069" w:rsidR="005607EB" w:rsidRDefault="005607EB" w:rsidP="0065693A">
            <w:r>
              <w:t>Outside the range 0 – 100</w:t>
            </w:r>
          </w:p>
        </w:tc>
        <w:tc>
          <w:tcPr>
            <w:tcW w:w="3121" w:type="dxa"/>
          </w:tcPr>
          <w:p w14:paraId="3589915F" w14:textId="3424740A" w:rsidR="005607EB" w:rsidRDefault="005607EB" w:rsidP="0065693A">
            <w:r>
              <w:t>The program should be tested to only accept the limited range requested by the business analyst</w:t>
            </w:r>
          </w:p>
        </w:tc>
        <w:tc>
          <w:tcPr>
            <w:tcW w:w="3179" w:type="dxa"/>
          </w:tcPr>
          <w:p w14:paraId="799AC106" w14:textId="41B8CDD5" w:rsidR="005607EB" w:rsidRDefault="005607EB" w:rsidP="0065693A">
            <w:r>
              <w:t>An appropriate message should be show indicating the accepted range is only within 0 to 100</w:t>
            </w:r>
          </w:p>
        </w:tc>
        <w:tc>
          <w:tcPr>
            <w:tcW w:w="3150" w:type="dxa"/>
          </w:tcPr>
          <w:p w14:paraId="40EC0960" w14:textId="60E74C1A" w:rsidR="005607EB" w:rsidRDefault="005607EB" w:rsidP="0065693A">
            <w:r>
              <w:t>The appropriate message was shows</w:t>
            </w:r>
            <w:bookmarkStart w:id="0" w:name="_GoBack"/>
            <w:bookmarkEnd w:id="0"/>
          </w:p>
        </w:tc>
      </w:tr>
    </w:tbl>
    <w:p w14:paraId="2126B74C" w14:textId="77777777" w:rsidR="00D93EB9" w:rsidRPr="00D93EB9" w:rsidRDefault="00D93EB9" w:rsidP="00D93EB9">
      <w:pPr>
        <w:pStyle w:val="code"/>
      </w:pPr>
    </w:p>
    <w:sectPr w:rsidR="00D93EB9" w:rsidRPr="00D93EB9" w:rsidSect="00741B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260"/>
    <w:rsid w:val="000272C6"/>
    <w:rsid w:val="001620E9"/>
    <w:rsid w:val="00251231"/>
    <w:rsid w:val="00352E07"/>
    <w:rsid w:val="003D2C50"/>
    <w:rsid w:val="00446EC4"/>
    <w:rsid w:val="00556269"/>
    <w:rsid w:val="005607EB"/>
    <w:rsid w:val="0065693A"/>
    <w:rsid w:val="006A4DC4"/>
    <w:rsid w:val="00741B4A"/>
    <w:rsid w:val="00935AEC"/>
    <w:rsid w:val="00981D18"/>
    <w:rsid w:val="00AA2267"/>
    <w:rsid w:val="00B71260"/>
    <w:rsid w:val="00BE0702"/>
    <w:rsid w:val="00CE0447"/>
    <w:rsid w:val="00D62666"/>
    <w:rsid w:val="00D93EB9"/>
    <w:rsid w:val="00DD3D44"/>
    <w:rsid w:val="00EE249A"/>
    <w:rsid w:val="00F33259"/>
    <w:rsid w:val="00F500B5"/>
    <w:rsid w:val="00F5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2029"/>
  <w15:chartTrackingRefBased/>
  <w15:docId w15:val="{1857AD81-80AD-4543-9D3F-FDA728B6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B4A"/>
  </w:style>
  <w:style w:type="paragraph" w:styleId="Heading1">
    <w:name w:val="heading 1"/>
    <w:basedOn w:val="Normal"/>
    <w:next w:val="Normal"/>
    <w:link w:val="Heading1Char"/>
    <w:uiPriority w:val="9"/>
    <w:qFormat/>
    <w:rsid w:val="00741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B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B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B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B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B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B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B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B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1B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741B4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B4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41B4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B4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B4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B4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B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B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B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B4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B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1B4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B4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1B4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41B4A"/>
    <w:rPr>
      <w:b/>
      <w:bCs/>
    </w:rPr>
  </w:style>
  <w:style w:type="character" w:styleId="Emphasis">
    <w:name w:val="Emphasis"/>
    <w:basedOn w:val="DefaultParagraphFont"/>
    <w:uiPriority w:val="20"/>
    <w:qFormat/>
    <w:rsid w:val="00741B4A"/>
    <w:rPr>
      <w:i/>
      <w:iCs/>
    </w:rPr>
  </w:style>
  <w:style w:type="paragraph" w:styleId="NoSpacing">
    <w:name w:val="No Spacing"/>
    <w:uiPriority w:val="1"/>
    <w:qFormat/>
    <w:rsid w:val="00741B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1B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41B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B4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B4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41B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41B4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41B4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41B4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41B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1B4A"/>
    <w:pPr>
      <w:outlineLvl w:val="9"/>
    </w:pPr>
  </w:style>
  <w:style w:type="paragraph" w:customStyle="1" w:styleId="code">
    <w:name w:val="code"/>
    <w:basedOn w:val="Normal"/>
    <w:link w:val="codeChar"/>
    <w:qFormat/>
    <w:rsid w:val="00D93EB9"/>
    <w:pPr>
      <w:spacing w:after="120"/>
    </w:pPr>
    <w:rPr>
      <w:rFonts w:ascii="Lucida Console" w:hAnsi="Lucida Console" w:cstheme="minorHAnsi"/>
      <w:sz w:val="16"/>
      <w:szCs w:val="16"/>
    </w:rPr>
  </w:style>
  <w:style w:type="character" w:customStyle="1" w:styleId="codeChar">
    <w:name w:val="code Char"/>
    <w:basedOn w:val="DefaultParagraphFont"/>
    <w:link w:val="code"/>
    <w:rsid w:val="00D93EB9"/>
    <w:rPr>
      <w:rFonts w:ascii="Lucida Console" w:hAnsi="Lucida Console" w:cstheme="minorHAns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College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Mayne</dc:creator>
  <cp:keywords/>
  <dc:description/>
  <cp:lastModifiedBy>Kevin Astilla</cp:lastModifiedBy>
  <cp:revision>3</cp:revision>
  <dcterms:created xsi:type="dcterms:W3CDTF">2018-02-21T12:45:00Z</dcterms:created>
  <dcterms:modified xsi:type="dcterms:W3CDTF">2018-02-21T12:52:00Z</dcterms:modified>
</cp:coreProperties>
</file>