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3718" w14:textId="1BBFE98C" w:rsidR="003D7962" w:rsidRDefault="00EC2671" w:rsidP="00EC2671">
      <w:pPr>
        <w:pStyle w:val="BodyText"/>
        <w:spacing w:before="39"/>
        <w:jc w:val="center"/>
      </w:pPr>
      <w:r>
        <w:t>Report</w:t>
      </w:r>
    </w:p>
    <w:p w14:paraId="48AE5B74" w14:textId="6F61234C" w:rsidR="00EC2671" w:rsidRDefault="00EC2671" w:rsidP="00EC2671">
      <w:pPr>
        <w:pStyle w:val="BodyText"/>
        <w:spacing w:before="180"/>
        <w:rPr>
          <w:spacing w:val="-5"/>
        </w:rPr>
      </w:pPr>
      <w:r>
        <w:rPr>
          <w:spacing w:val="-5"/>
        </w:rPr>
        <w:t>Note: This is just 5 of the codes vulnerable codes showcased in OWASP Top 10 as this report is to showcase my adaptability in applying lessons learned from critical Websites that provide information on relevant cybersecurity practices. This is just some of the more relevant takes on highlighting input validation weaknesses that can be present in systems’ code.</w:t>
      </w:r>
    </w:p>
    <w:p w14:paraId="3323C878" w14:textId="2C6F6625" w:rsidR="003D7962" w:rsidRDefault="00000000" w:rsidP="00EC2671">
      <w:pPr>
        <w:pStyle w:val="BodyText"/>
        <w:spacing w:before="180"/>
      </w:pPr>
      <w:r>
        <w:rPr>
          <w:spacing w:val="-5"/>
        </w:rPr>
        <w:t>1)</w:t>
      </w:r>
    </w:p>
    <w:p w14:paraId="7ECE6766" w14:textId="77777777" w:rsidR="003D7962" w:rsidRDefault="003D7962">
      <w:pPr>
        <w:pStyle w:val="BodyText"/>
        <w:ind w:left="0"/>
        <w:rPr>
          <w:sz w:val="20"/>
        </w:rPr>
      </w:pPr>
    </w:p>
    <w:p w14:paraId="4F61C304" w14:textId="77777777" w:rsidR="003D7962" w:rsidRDefault="00000000">
      <w:pPr>
        <w:pStyle w:val="BodyText"/>
        <w:spacing w:before="8"/>
        <w:ind w:left="0"/>
        <w:rPr>
          <w:sz w:val="12"/>
        </w:rPr>
      </w:pPr>
      <w:r>
        <w:pict w14:anchorId="55657B96">
          <v:group id="docshapegroup1" o:spid="_x0000_s1043" style="position:absolute;margin-left:76.8pt;margin-top:8.95pt;width:473.65pt;height:166.05pt;z-index:-15728640;mso-wrap-distance-left:0;mso-wrap-distance-right:0;mso-position-horizontal-relative:page" coordorigin="1536,179" coordsize="9473,3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46" type="#_x0000_t75" alt="A picture containing text, indoor  Description automatically generated" style="position:absolute;left:1536;top:179;width:4440;height:2664">
              <v:imagedata r:id="rId4" o:title=""/>
            </v:shape>
            <v:shape id="docshape3" o:spid="_x0000_s1045" style="position:absolute;left:4296;top:2202;width:2113;height:132" coordorigin="4296,2202" coordsize="2113,132" o:spt="100" adj="0,,0" path="m4416,2257r,10l6408,2334r,-10l4416,2257xm4418,2202r-122,56l4414,2322r2,-55l4396,2266r,-10l4416,2256r2,-54xm4396,2256r,10l4416,2267r,-10l4396,2256xm4416,2256r-20,l4416,2257r,-1xe" fillcolor="#4471c4" stroked="f">
              <v:stroke joinstyle="round"/>
              <v:formulas/>
              <v:path arrowok="t" o:connecttype="segments"/>
            </v:shape>
            <v:shapetype id="_x0000_t202" coordsize="21600,21600" o:spt="202" path="m,l,21600r21600,l21600,xe">
              <v:stroke joinstyle="miter"/>
              <v:path gradientshapeok="t" o:connecttype="rect"/>
            </v:shapetype>
            <v:shape id="docshape4" o:spid="_x0000_s1044" type="#_x0000_t202" style="position:absolute;left:6264;top:2054;width:4740;height:1440" filled="f" strokeweight=".5pt">
              <v:textbox inset="0,0,0,0">
                <w:txbxContent>
                  <w:p w14:paraId="50F369A4" w14:textId="77777777" w:rsidR="003D7962" w:rsidRDefault="00000000">
                    <w:pPr>
                      <w:spacing w:before="73" w:line="259" w:lineRule="auto"/>
                      <w:ind w:left="144" w:right="71"/>
                    </w:pPr>
                    <w:r>
                      <w:t>Vulnerable</w:t>
                    </w:r>
                    <w:r>
                      <w:rPr>
                        <w:spacing w:val="-5"/>
                      </w:rPr>
                      <w:t xml:space="preserve"> </w:t>
                    </w:r>
                    <w:r>
                      <w:t>area:</w:t>
                    </w:r>
                    <w:r>
                      <w:rPr>
                        <w:spacing w:val="-7"/>
                      </w:rPr>
                      <w:t xml:space="preserve"> </w:t>
                    </w:r>
                    <w:r>
                      <w:t>Due</w:t>
                    </w:r>
                    <w:r>
                      <w:rPr>
                        <w:spacing w:val="-4"/>
                      </w:rPr>
                      <w:t xml:space="preserve"> </w:t>
                    </w:r>
                    <w:r>
                      <w:t>to</w:t>
                    </w:r>
                    <w:r>
                      <w:rPr>
                        <w:spacing w:val="-4"/>
                      </w:rPr>
                      <w:t xml:space="preserve"> </w:t>
                    </w:r>
                    <w:r>
                      <w:t>copying</w:t>
                    </w:r>
                    <w:r>
                      <w:rPr>
                        <w:spacing w:val="-6"/>
                      </w:rPr>
                      <w:t xml:space="preserve"> </w:t>
                    </w:r>
                    <w:r>
                      <w:t>the</w:t>
                    </w:r>
                    <w:r>
                      <w:rPr>
                        <w:spacing w:val="-4"/>
                      </w:rPr>
                      <w:t xml:space="preserve"> </w:t>
                    </w:r>
                    <w:r>
                      <w:t>contents</w:t>
                    </w:r>
                    <w:r>
                      <w:rPr>
                        <w:spacing w:val="-7"/>
                      </w:rPr>
                      <w:t xml:space="preserve"> </w:t>
                    </w:r>
                    <w:r>
                      <w:t xml:space="preserve">of the buffer without checking the buffers length </w:t>
                    </w:r>
                    <w:r>
                      <w:rPr>
                        <w:spacing w:val="-2"/>
                      </w:rPr>
                      <w:t>first.</w:t>
                    </w:r>
                  </w:p>
                </w:txbxContent>
              </v:textbox>
            </v:shape>
            <w10:wrap type="topAndBottom" anchorx="page"/>
          </v:group>
        </w:pict>
      </w:r>
    </w:p>
    <w:p w14:paraId="7483602B" w14:textId="77777777" w:rsidR="003D7962" w:rsidRDefault="003D7962">
      <w:pPr>
        <w:pStyle w:val="BodyText"/>
        <w:spacing w:before="2"/>
        <w:ind w:left="0"/>
        <w:rPr>
          <w:sz w:val="30"/>
        </w:rPr>
      </w:pPr>
    </w:p>
    <w:p w14:paraId="6F0D4B27" w14:textId="77777777" w:rsidR="003D7962" w:rsidRDefault="00000000">
      <w:pPr>
        <w:pStyle w:val="BodyText"/>
        <w:spacing w:line="259" w:lineRule="auto"/>
        <w:ind w:right="1466"/>
      </w:pPr>
      <w:r>
        <w:t>^ Vulnerability and how to exploit</w:t>
      </w:r>
      <w:r>
        <w:rPr>
          <w:spacing w:val="-1"/>
        </w:rPr>
        <w:t xml:space="preserve"> </w:t>
      </w:r>
      <w:r>
        <w:t>it: The vulnerability lies in the</w:t>
      </w:r>
      <w:r>
        <w:rPr>
          <w:spacing w:val="-1"/>
        </w:rPr>
        <w:t xml:space="preserve"> </w:t>
      </w:r>
      <w:r>
        <w:t>use of an unsafe function called strcpy. This is due to the fact that it is taking in the argument directly and copying it over to a fixed size of buffer.</w:t>
      </w:r>
      <w:r>
        <w:rPr>
          <w:spacing w:val="-1"/>
        </w:rPr>
        <w:t xml:space="preserve"> </w:t>
      </w:r>
      <w:r>
        <w:t>This</w:t>
      </w:r>
      <w:r>
        <w:rPr>
          <w:spacing w:val="-3"/>
        </w:rPr>
        <w:t xml:space="preserve"> </w:t>
      </w:r>
      <w:r>
        <w:t>means</w:t>
      </w:r>
      <w:r>
        <w:rPr>
          <w:spacing w:val="-3"/>
        </w:rPr>
        <w:t xml:space="preserve"> </w:t>
      </w:r>
      <w:r>
        <w:t>that</w:t>
      </w:r>
      <w:r>
        <w:rPr>
          <w:spacing w:val="-1"/>
        </w:rPr>
        <w:t xml:space="preserve"> </w:t>
      </w:r>
      <w:r>
        <w:t>the</w:t>
      </w:r>
      <w:r>
        <w:rPr>
          <w:spacing w:val="-3"/>
        </w:rPr>
        <w:t xml:space="preserve"> </w:t>
      </w:r>
      <w:r>
        <w:t>arguments</w:t>
      </w:r>
      <w:r>
        <w:rPr>
          <w:spacing w:val="-1"/>
        </w:rPr>
        <w:t xml:space="preserve"> </w:t>
      </w:r>
      <w:r>
        <w:t>length</w:t>
      </w:r>
      <w:r>
        <w:rPr>
          <w:spacing w:val="-4"/>
        </w:rPr>
        <w:t xml:space="preserve"> </w:t>
      </w:r>
      <w:r>
        <w:t>was</w:t>
      </w:r>
      <w:r>
        <w:rPr>
          <w:spacing w:val="-1"/>
        </w:rPr>
        <w:t xml:space="preserve"> </w:t>
      </w:r>
      <w:r>
        <w:t>not</w:t>
      </w:r>
      <w:r>
        <w:rPr>
          <w:spacing w:val="-3"/>
        </w:rPr>
        <w:t xml:space="preserve"> </w:t>
      </w:r>
      <w:r>
        <w:t>checked</w:t>
      </w:r>
      <w:r>
        <w:rPr>
          <w:spacing w:val="-5"/>
        </w:rPr>
        <w:t xml:space="preserve"> </w:t>
      </w:r>
      <w:r>
        <w:t>whether</w:t>
      </w:r>
      <w:r>
        <w:rPr>
          <w:spacing w:val="-3"/>
        </w:rPr>
        <w:t xml:space="preserve"> </w:t>
      </w:r>
      <w:r>
        <w:t>or</w:t>
      </w:r>
      <w:r>
        <w:rPr>
          <w:spacing w:val="-1"/>
        </w:rPr>
        <w:t xml:space="preserve"> </w:t>
      </w:r>
      <w:r>
        <w:t>not</w:t>
      </w:r>
      <w:r>
        <w:rPr>
          <w:spacing w:val="-1"/>
        </w:rPr>
        <w:t xml:space="preserve"> </w:t>
      </w:r>
      <w:r>
        <w:t>if</w:t>
      </w:r>
      <w:r>
        <w:rPr>
          <w:spacing w:val="-1"/>
        </w:rPr>
        <w:t xml:space="preserve"> </w:t>
      </w:r>
      <w:r>
        <w:t>it</w:t>
      </w:r>
      <w:r>
        <w:rPr>
          <w:spacing w:val="-1"/>
        </w:rPr>
        <w:t xml:space="preserve"> </w:t>
      </w:r>
      <w:r>
        <w:t>was</w:t>
      </w:r>
      <w:r>
        <w:rPr>
          <w:spacing w:val="-3"/>
        </w:rPr>
        <w:t xml:space="preserve"> </w:t>
      </w:r>
      <w:r>
        <w:t>within</w:t>
      </w:r>
      <w:r>
        <w:rPr>
          <w:spacing w:val="-2"/>
        </w:rPr>
        <w:t xml:space="preserve"> </w:t>
      </w:r>
      <w:r>
        <w:t>the size</w:t>
      </w:r>
      <w:r>
        <w:rPr>
          <w:spacing w:val="-3"/>
        </w:rPr>
        <w:t xml:space="preserve"> </w:t>
      </w:r>
      <w:r>
        <w:t>of the buffer, which means that I could exploit it by sending in a large amount of characters ‘a’s at least bigger than the memory allocated which it being 1024 bytes.</w:t>
      </w:r>
    </w:p>
    <w:p w14:paraId="6C0908FB" w14:textId="77777777" w:rsidR="003D7962" w:rsidRDefault="00000000">
      <w:pPr>
        <w:pStyle w:val="BodyText"/>
        <w:spacing w:before="160" w:line="259" w:lineRule="auto"/>
        <w:ind w:right="1540"/>
      </w:pPr>
      <w:r>
        <w:t>^</w:t>
      </w:r>
      <w:r>
        <w:rPr>
          <w:spacing w:val="-1"/>
        </w:rPr>
        <w:t xml:space="preserve"> </w:t>
      </w:r>
      <w:r>
        <w:t>Solution</w:t>
      </w:r>
      <w:r>
        <w:rPr>
          <w:spacing w:val="-3"/>
        </w:rPr>
        <w:t xml:space="preserve"> </w:t>
      </w:r>
      <w:r>
        <w:t>(How</w:t>
      </w:r>
      <w:r>
        <w:rPr>
          <w:spacing w:val="-4"/>
        </w:rPr>
        <w:t xml:space="preserve"> </w:t>
      </w:r>
      <w:r>
        <w:t>to</w:t>
      </w:r>
      <w:r>
        <w:rPr>
          <w:spacing w:val="-3"/>
        </w:rPr>
        <w:t xml:space="preserve"> </w:t>
      </w:r>
      <w:r>
        <w:t>mitigate</w:t>
      </w:r>
      <w:r>
        <w:rPr>
          <w:spacing w:val="-1"/>
        </w:rPr>
        <w:t xml:space="preserve"> </w:t>
      </w:r>
      <w:r>
        <w:t>it): I</w:t>
      </w:r>
      <w:r>
        <w:rPr>
          <w:spacing w:val="-5"/>
        </w:rPr>
        <w:t xml:space="preserve"> </w:t>
      </w:r>
      <w:r>
        <w:t>would</w:t>
      </w:r>
      <w:r>
        <w:rPr>
          <w:spacing w:val="-5"/>
        </w:rPr>
        <w:t xml:space="preserve"> </w:t>
      </w:r>
      <w:r>
        <w:t>mitigate</w:t>
      </w:r>
      <w:r>
        <w:rPr>
          <w:spacing w:val="-1"/>
        </w:rPr>
        <w:t xml:space="preserve"> </w:t>
      </w:r>
      <w:r>
        <w:t>it</w:t>
      </w:r>
      <w:r>
        <w:rPr>
          <w:spacing w:val="-2"/>
        </w:rPr>
        <w:t xml:space="preserve"> </w:t>
      </w:r>
      <w:r>
        <w:t>by</w:t>
      </w:r>
      <w:r>
        <w:rPr>
          <w:spacing w:val="-4"/>
        </w:rPr>
        <w:t xml:space="preserve"> </w:t>
      </w:r>
      <w:r>
        <w:t>dropping</w:t>
      </w:r>
      <w:r>
        <w:rPr>
          <w:spacing w:val="-3"/>
        </w:rPr>
        <w:t xml:space="preserve"> </w:t>
      </w:r>
      <w:r>
        <w:t>the</w:t>
      </w:r>
      <w:r>
        <w:rPr>
          <w:spacing w:val="-1"/>
        </w:rPr>
        <w:t xml:space="preserve"> </w:t>
      </w:r>
      <w:r>
        <w:t>excess</w:t>
      </w:r>
      <w:r>
        <w:rPr>
          <w:spacing w:val="-2"/>
        </w:rPr>
        <w:t xml:space="preserve"> </w:t>
      </w:r>
      <w:r>
        <w:t>characters</w:t>
      </w:r>
      <w:r>
        <w:rPr>
          <w:spacing w:val="-2"/>
        </w:rPr>
        <w:t xml:space="preserve"> </w:t>
      </w:r>
      <w:r>
        <w:t>that</w:t>
      </w:r>
      <w:r>
        <w:rPr>
          <w:spacing w:val="-2"/>
        </w:rPr>
        <w:t xml:space="preserve"> </w:t>
      </w:r>
      <w:r>
        <w:t>surpass</w:t>
      </w:r>
      <w:r>
        <w:rPr>
          <w:spacing w:val="-4"/>
        </w:rPr>
        <w:t xml:space="preserve"> </w:t>
      </w:r>
      <w:r>
        <w:t>the limit of the buffer assigned, so that the memory allocated for the buffer cannot be overflowed. This means that I would be using a more secure function called strncpy as it would drop the excess characters out and thus, prevent me from overflowing the memory with too many characters.</w:t>
      </w:r>
    </w:p>
    <w:p w14:paraId="31AA8217" w14:textId="77777777" w:rsidR="003D7962" w:rsidRDefault="00000000">
      <w:pPr>
        <w:pStyle w:val="BodyText"/>
        <w:spacing w:before="160"/>
        <w:ind w:left="460"/>
      </w:pPr>
      <w:r>
        <w:rPr>
          <w:spacing w:val="-5"/>
        </w:rPr>
        <w:t>2)</w:t>
      </w:r>
    </w:p>
    <w:p w14:paraId="754D7E66" w14:textId="77777777" w:rsidR="003D7962" w:rsidRDefault="003D7962">
      <w:pPr>
        <w:sectPr w:rsidR="003D7962">
          <w:type w:val="continuous"/>
          <w:pgSz w:w="12240" w:h="15840"/>
          <w:pgMar w:top="1400" w:right="0" w:bottom="280" w:left="1340" w:header="720" w:footer="720" w:gutter="0"/>
          <w:cols w:space="720"/>
        </w:sectPr>
      </w:pPr>
    </w:p>
    <w:p w14:paraId="38F70B49" w14:textId="77777777" w:rsidR="003D7962" w:rsidRDefault="00000000">
      <w:pPr>
        <w:pStyle w:val="BodyText"/>
        <w:ind w:left="316"/>
        <w:rPr>
          <w:sz w:val="20"/>
        </w:rPr>
      </w:pPr>
      <w:r>
        <w:rPr>
          <w:sz w:val="20"/>
        </w:rPr>
      </w:r>
      <w:r>
        <w:rPr>
          <w:sz w:val="20"/>
        </w:rPr>
        <w:pict w14:anchorId="7259ABC1">
          <v:group id="docshapegroup5" o:spid="_x0000_s1038" style="width:524.35pt;height:337.45pt;mso-position-horizontal-relative:char;mso-position-vertical-relative:line" coordsize="10487,6749">
            <v:shape id="docshape6" o:spid="_x0000_s1042" type="#_x0000_t75" alt="Text, letter  Description automatically generated" style="position:absolute;width:5040;height:4824">
              <v:imagedata r:id="rId5" o:title=""/>
            </v:shape>
            <v:shape id="docshape7" o:spid="_x0000_s1041" style="position:absolute;left:3312;top:1939;width:3170;height:1450" coordorigin="3312,1939" coordsize="3170,1450" o:spt="100" adj="0,,0" path="m6336,1949r,-10l3432,2066r-3,-55l3312,2076r123,55l3432,2077r,-1l6336,1949xm6482,3379l4146,2498r3,-7l4165,2446r-133,14l4123,2559r19,-52l6478,3389r4,-10xe" fillcolor="#4471c4" stroked="f">
              <v:stroke joinstyle="round"/>
              <v:formulas/>
              <v:path arrowok="t" o:connecttype="segments"/>
            </v:shape>
            <v:shape id="docshape8" o:spid="_x0000_s1040" type="#_x0000_t202" style="position:absolute;left:5652;top:3060;width:4830;height:3684" filled="f" strokeweight=".5pt">
              <v:textbox inset="0,0,0,0">
                <w:txbxContent>
                  <w:p w14:paraId="217D196C" w14:textId="77777777" w:rsidR="003D7962" w:rsidRDefault="00000000">
                    <w:pPr>
                      <w:spacing w:before="71" w:line="403" w:lineRule="auto"/>
                      <w:ind w:left="145" w:right="514"/>
                    </w:pPr>
                    <w:r>
                      <w:t>Strcmp also does not pay attention to the length of the inputted string during the comparison. This means that if the user inputted a character that is longer that the sys_pass than the program may end up reading</w:t>
                    </w:r>
                    <w:r>
                      <w:rPr>
                        <w:spacing w:val="-6"/>
                      </w:rPr>
                      <w:t xml:space="preserve"> </w:t>
                    </w:r>
                    <w:r>
                      <w:t>past</w:t>
                    </w:r>
                    <w:r>
                      <w:rPr>
                        <w:spacing w:val="-5"/>
                      </w:rPr>
                      <w:t xml:space="preserve"> </w:t>
                    </w:r>
                    <w:r>
                      <w:t>the</w:t>
                    </w:r>
                    <w:r>
                      <w:rPr>
                        <w:spacing w:val="-6"/>
                      </w:rPr>
                      <w:t xml:space="preserve"> </w:t>
                    </w:r>
                    <w:r>
                      <w:t>end</w:t>
                    </w:r>
                    <w:r>
                      <w:rPr>
                        <w:spacing w:val="-7"/>
                      </w:rPr>
                      <w:t xml:space="preserve"> </w:t>
                    </w:r>
                    <w:r>
                      <w:t>of</w:t>
                    </w:r>
                    <w:r>
                      <w:rPr>
                        <w:spacing w:val="-5"/>
                      </w:rPr>
                      <w:t xml:space="preserve"> </w:t>
                    </w:r>
                    <w:r>
                      <w:t>the</w:t>
                    </w:r>
                    <w:r>
                      <w:rPr>
                        <w:spacing w:val="-6"/>
                      </w:rPr>
                      <w:t xml:space="preserve"> </w:t>
                    </w:r>
                    <w:r>
                      <w:t>space</w:t>
                    </w:r>
                    <w:r>
                      <w:rPr>
                        <w:spacing w:val="-5"/>
                      </w:rPr>
                      <w:t xml:space="preserve"> </w:t>
                    </w:r>
                    <w:r>
                      <w:t>allocated, thus, making a memory reference to an</w:t>
                    </w:r>
                  </w:p>
                  <w:p w14:paraId="5745147B" w14:textId="77777777" w:rsidR="003D7962" w:rsidRDefault="00000000">
                    <w:pPr>
                      <w:spacing w:line="260" w:lineRule="exact"/>
                      <w:ind w:left="145"/>
                    </w:pPr>
                    <w:r>
                      <w:t>unintended</w:t>
                    </w:r>
                    <w:r>
                      <w:rPr>
                        <w:spacing w:val="-5"/>
                      </w:rPr>
                      <w:t xml:space="preserve"> </w:t>
                    </w:r>
                    <w:r>
                      <w:t>address</w:t>
                    </w:r>
                    <w:r>
                      <w:rPr>
                        <w:spacing w:val="-5"/>
                      </w:rPr>
                      <w:t xml:space="preserve"> </w:t>
                    </w:r>
                    <w:r>
                      <w:t>showcasing</w:t>
                    </w:r>
                    <w:r>
                      <w:rPr>
                        <w:spacing w:val="-6"/>
                      </w:rPr>
                      <w:t xml:space="preserve"> </w:t>
                    </w:r>
                    <w:r>
                      <w:t>buffer</w:t>
                    </w:r>
                    <w:r>
                      <w:rPr>
                        <w:spacing w:val="-4"/>
                      </w:rPr>
                      <w:t xml:space="preserve"> </w:t>
                    </w:r>
                    <w:r>
                      <w:rPr>
                        <w:spacing w:val="-2"/>
                      </w:rPr>
                      <w:t>overflow.</w:t>
                    </w:r>
                  </w:p>
                </w:txbxContent>
              </v:textbox>
            </v:shape>
            <v:shape id="docshape9" o:spid="_x0000_s1039" type="#_x0000_t202" style="position:absolute;left:6192;top:684;width:4036;height:2016" filled="f" strokeweight=".5pt">
              <v:textbox inset="0,0,0,0">
                <w:txbxContent>
                  <w:p w14:paraId="0E453ECA" w14:textId="77777777" w:rsidR="003D7962" w:rsidRDefault="00000000">
                    <w:pPr>
                      <w:spacing w:before="71"/>
                      <w:ind w:left="145"/>
                    </w:pPr>
                    <w:r>
                      <w:t>Scanf</w:t>
                    </w:r>
                    <w:r>
                      <w:rPr>
                        <w:spacing w:val="-4"/>
                      </w:rPr>
                      <w:t xml:space="preserve"> </w:t>
                    </w:r>
                    <w:r>
                      <w:t>does</w:t>
                    </w:r>
                    <w:r>
                      <w:rPr>
                        <w:spacing w:val="-5"/>
                      </w:rPr>
                      <w:t xml:space="preserve"> </w:t>
                    </w:r>
                    <w:r>
                      <w:t>not</w:t>
                    </w:r>
                    <w:r>
                      <w:rPr>
                        <w:spacing w:val="-6"/>
                      </w:rPr>
                      <w:t xml:space="preserve"> </w:t>
                    </w:r>
                    <w:r>
                      <w:t>pay</w:t>
                    </w:r>
                    <w:r>
                      <w:rPr>
                        <w:spacing w:val="-3"/>
                      </w:rPr>
                      <w:t xml:space="preserve"> </w:t>
                    </w:r>
                    <w:r>
                      <w:t>attention</w:t>
                    </w:r>
                    <w:r>
                      <w:rPr>
                        <w:spacing w:val="-4"/>
                      </w:rPr>
                      <w:t xml:space="preserve"> </w:t>
                    </w:r>
                    <w:r>
                      <w:rPr>
                        <w:spacing w:val="-5"/>
                      </w:rPr>
                      <w:t>to</w:t>
                    </w:r>
                  </w:p>
                  <w:p w14:paraId="11869005" w14:textId="77777777" w:rsidR="003D7962" w:rsidRDefault="00000000">
                    <w:pPr>
                      <w:spacing w:before="183" w:line="400" w:lineRule="auto"/>
                      <w:ind w:left="145"/>
                    </w:pPr>
                    <w:r>
                      <w:t>the</w:t>
                    </w:r>
                    <w:r>
                      <w:rPr>
                        <w:spacing w:val="-5"/>
                      </w:rPr>
                      <w:t xml:space="preserve"> </w:t>
                    </w:r>
                    <w:r>
                      <w:t>length</w:t>
                    </w:r>
                    <w:r>
                      <w:rPr>
                        <w:spacing w:val="-7"/>
                      </w:rPr>
                      <w:t xml:space="preserve"> </w:t>
                    </w:r>
                    <w:r>
                      <w:t>of</w:t>
                    </w:r>
                    <w:r>
                      <w:rPr>
                        <w:spacing w:val="-5"/>
                      </w:rPr>
                      <w:t xml:space="preserve"> </w:t>
                    </w:r>
                    <w:r>
                      <w:t>the</w:t>
                    </w:r>
                    <w:r>
                      <w:rPr>
                        <w:spacing w:val="-4"/>
                      </w:rPr>
                      <w:t xml:space="preserve"> </w:t>
                    </w:r>
                    <w:r>
                      <w:t>typed</w:t>
                    </w:r>
                    <w:r>
                      <w:rPr>
                        <w:spacing w:val="-5"/>
                      </w:rPr>
                      <w:t xml:space="preserve"> </w:t>
                    </w:r>
                    <w:r>
                      <w:t>strings.</w:t>
                    </w:r>
                    <w:r>
                      <w:rPr>
                        <w:spacing w:val="-5"/>
                      </w:rPr>
                      <w:t xml:space="preserve"> </w:t>
                    </w:r>
                    <w:r>
                      <w:t>A</w:t>
                    </w:r>
                    <w:r>
                      <w:rPr>
                        <w:spacing w:val="-5"/>
                      </w:rPr>
                      <w:t xml:space="preserve"> </w:t>
                    </w:r>
                    <w:r>
                      <w:t>user</w:t>
                    </w:r>
                    <w:r>
                      <w:rPr>
                        <w:spacing w:val="-5"/>
                      </w:rPr>
                      <w:t xml:space="preserve"> </w:t>
                    </w:r>
                    <w:r>
                      <w:t>can input a string longer than the allocated array (16 characters).</w:t>
                    </w:r>
                  </w:p>
                </w:txbxContent>
              </v:textbox>
            </v:shape>
            <w10:anchorlock/>
          </v:group>
        </w:pict>
      </w:r>
    </w:p>
    <w:p w14:paraId="7878CFA6" w14:textId="77777777" w:rsidR="003D7962" w:rsidRDefault="00000000">
      <w:pPr>
        <w:pStyle w:val="BodyText"/>
        <w:spacing w:before="29" w:line="259" w:lineRule="auto"/>
        <w:ind w:right="1466"/>
      </w:pPr>
      <w:r>
        <w:t>^Vulnerability of the code is already explained in the text boxes so I am assuming that I do not have to explain it again. I can exploit this vulnerability by injecting more than 16 characters to break the expected limit and have the program reference an unintended address. Furthermore, the program would</w:t>
      </w:r>
      <w:r>
        <w:rPr>
          <w:spacing w:val="-1"/>
        </w:rPr>
        <w:t xml:space="preserve"> </w:t>
      </w:r>
      <w:r>
        <w:t>compare</w:t>
      </w:r>
      <w:r>
        <w:rPr>
          <w:spacing w:val="-2"/>
        </w:rPr>
        <w:t xml:space="preserve"> </w:t>
      </w:r>
      <w:r>
        <w:t>the two passwords</w:t>
      </w:r>
      <w:r>
        <w:rPr>
          <w:spacing w:val="-3"/>
        </w:rPr>
        <w:t xml:space="preserve"> </w:t>
      </w:r>
      <w:r>
        <w:t>and</w:t>
      </w:r>
      <w:r>
        <w:rPr>
          <w:spacing w:val="-3"/>
        </w:rPr>
        <w:t xml:space="preserve"> </w:t>
      </w:r>
      <w:r>
        <w:t>make</w:t>
      </w:r>
      <w:r>
        <w:rPr>
          <w:spacing w:val="-2"/>
        </w:rPr>
        <w:t xml:space="preserve"> </w:t>
      </w:r>
      <w:r>
        <w:t>an unintended reference</w:t>
      </w:r>
      <w:r>
        <w:rPr>
          <w:spacing w:val="-2"/>
        </w:rPr>
        <w:t xml:space="preserve"> </w:t>
      </w:r>
      <w:r>
        <w:t>to a</w:t>
      </w:r>
      <w:r>
        <w:rPr>
          <w:spacing w:val="-2"/>
        </w:rPr>
        <w:t xml:space="preserve"> </w:t>
      </w:r>
      <w:r>
        <w:t>memory</w:t>
      </w:r>
      <w:r>
        <w:rPr>
          <w:spacing w:val="-1"/>
        </w:rPr>
        <w:t xml:space="preserve"> </w:t>
      </w:r>
      <w:r>
        <w:t>address due</w:t>
      </w:r>
      <w:r>
        <w:rPr>
          <w:spacing w:val="-2"/>
        </w:rPr>
        <w:t xml:space="preserve"> </w:t>
      </w:r>
      <w:r>
        <w:t>to the obscene</w:t>
      </w:r>
      <w:r>
        <w:rPr>
          <w:spacing w:val="-4"/>
        </w:rPr>
        <w:t xml:space="preserve"> </w:t>
      </w:r>
      <w:r>
        <w:t>length</w:t>
      </w:r>
      <w:r>
        <w:rPr>
          <w:spacing w:val="-5"/>
        </w:rPr>
        <w:t xml:space="preserve"> </w:t>
      </w:r>
      <w:r>
        <w:t>of</w:t>
      </w:r>
      <w:r>
        <w:rPr>
          <w:spacing w:val="-2"/>
        </w:rPr>
        <w:t xml:space="preserve"> </w:t>
      </w:r>
      <w:r>
        <w:t>the</w:t>
      </w:r>
      <w:r>
        <w:rPr>
          <w:spacing w:val="-1"/>
        </w:rPr>
        <w:t xml:space="preserve"> </w:t>
      </w:r>
      <w:r>
        <w:t>password</w:t>
      </w:r>
      <w:r>
        <w:rPr>
          <w:spacing w:val="-5"/>
        </w:rPr>
        <w:t xml:space="preserve"> </w:t>
      </w:r>
      <w:r>
        <w:t>that</w:t>
      </w:r>
      <w:r>
        <w:rPr>
          <w:spacing w:val="-4"/>
        </w:rPr>
        <w:t xml:space="preserve"> </w:t>
      </w:r>
      <w:r>
        <w:t>was</w:t>
      </w:r>
      <w:r>
        <w:rPr>
          <w:spacing w:val="-2"/>
        </w:rPr>
        <w:t xml:space="preserve"> </w:t>
      </w:r>
      <w:r>
        <w:t>inputted,</w:t>
      </w:r>
      <w:r>
        <w:rPr>
          <w:spacing w:val="-5"/>
        </w:rPr>
        <w:t xml:space="preserve"> </w:t>
      </w:r>
      <w:r>
        <w:t>causing</w:t>
      </w:r>
      <w:r>
        <w:rPr>
          <w:spacing w:val="-3"/>
        </w:rPr>
        <w:t xml:space="preserve"> </w:t>
      </w:r>
      <w:r>
        <w:t>buffer</w:t>
      </w:r>
      <w:r>
        <w:rPr>
          <w:spacing w:val="-2"/>
        </w:rPr>
        <w:t xml:space="preserve"> </w:t>
      </w:r>
      <w:r>
        <w:t>overflow as</w:t>
      </w:r>
      <w:r>
        <w:rPr>
          <w:spacing w:val="-2"/>
        </w:rPr>
        <w:t xml:space="preserve"> </w:t>
      </w:r>
      <w:r>
        <w:t>the</w:t>
      </w:r>
      <w:r>
        <w:rPr>
          <w:spacing w:val="-1"/>
        </w:rPr>
        <w:t xml:space="preserve"> </w:t>
      </w:r>
      <w:r>
        <w:t>comparison</w:t>
      </w:r>
      <w:r>
        <w:rPr>
          <w:spacing w:val="-3"/>
        </w:rPr>
        <w:t xml:space="preserve"> </w:t>
      </w:r>
      <w:r>
        <w:t>also</w:t>
      </w:r>
      <w:r>
        <w:rPr>
          <w:spacing w:val="-1"/>
        </w:rPr>
        <w:t xml:space="preserve"> </w:t>
      </w:r>
      <w:r>
        <w:t>does not have any length checking to ensure validity.</w:t>
      </w:r>
    </w:p>
    <w:p w14:paraId="4DC3153B" w14:textId="77777777" w:rsidR="003D7962" w:rsidRDefault="00000000">
      <w:pPr>
        <w:pStyle w:val="BodyText"/>
        <w:spacing w:before="158" w:line="259" w:lineRule="auto"/>
        <w:ind w:right="1466"/>
      </w:pPr>
      <w:r>
        <w:t>^Solution: you can use different functions for getting the user input such as sscanf as it provides a limit on</w:t>
      </w:r>
      <w:r>
        <w:rPr>
          <w:spacing w:val="-1"/>
        </w:rPr>
        <w:t xml:space="preserve"> </w:t>
      </w:r>
      <w:r>
        <w:t>the</w:t>
      </w:r>
      <w:r>
        <w:rPr>
          <w:spacing w:val="-2"/>
        </w:rPr>
        <w:t xml:space="preserve"> </w:t>
      </w:r>
      <w:r>
        <w:t>length</w:t>
      </w:r>
      <w:r>
        <w:rPr>
          <w:spacing w:val="-3"/>
        </w:rPr>
        <w:t xml:space="preserve"> </w:t>
      </w:r>
      <w:r>
        <w:t>of characters</w:t>
      </w:r>
      <w:r>
        <w:rPr>
          <w:spacing w:val="-3"/>
        </w:rPr>
        <w:t xml:space="preserve"> </w:t>
      </w:r>
      <w:r>
        <w:t>that can</w:t>
      </w:r>
      <w:r>
        <w:rPr>
          <w:spacing w:val="-1"/>
        </w:rPr>
        <w:t xml:space="preserve"> </w:t>
      </w:r>
      <w:r>
        <w:t>be entered</w:t>
      </w:r>
      <w:r>
        <w:rPr>
          <w:spacing w:val="-3"/>
        </w:rPr>
        <w:t xml:space="preserve"> </w:t>
      </w:r>
      <w:r>
        <w:t>which</w:t>
      </w:r>
      <w:r>
        <w:rPr>
          <w:spacing w:val="-3"/>
        </w:rPr>
        <w:t xml:space="preserve"> </w:t>
      </w:r>
      <w:r>
        <w:t>means</w:t>
      </w:r>
      <w:r>
        <w:rPr>
          <w:spacing w:val="-2"/>
        </w:rPr>
        <w:t xml:space="preserve"> </w:t>
      </w:r>
      <w:r>
        <w:t>that</w:t>
      </w:r>
      <w:r>
        <w:rPr>
          <w:spacing w:val="-2"/>
        </w:rPr>
        <w:t xml:space="preserve"> </w:t>
      </w:r>
      <w:r>
        <w:t>the user</w:t>
      </w:r>
      <w:r>
        <w:rPr>
          <w:spacing w:val="-3"/>
        </w:rPr>
        <w:t xml:space="preserve"> </w:t>
      </w:r>
      <w:r>
        <w:t>would</w:t>
      </w:r>
      <w:r>
        <w:rPr>
          <w:spacing w:val="-3"/>
        </w:rPr>
        <w:t xml:space="preserve"> </w:t>
      </w:r>
      <w:r>
        <w:t>not be</w:t>
      </w:r>
      <w:r>
        <w:rPr>
          <w:spacing w:val="-2"/>
        </w:rPr>
        <w:t xml:space="preserve"> </w:t>
      </w:r>
      <w:r>
        <w:t>able to add</w:t>
      </w:r>
      <w:r>
        <w:rPr>
          <w:spacing w:val="-1"/>
        </w:rPr>
        <w:t xml:space="preserve"> </w:t>
      </w:r>
      <w:r>
        <w:t>in</w:t>
      </w:r>
      <w:r>
        <w:rPr>
          <w:spacing w:val="-3"/>
        </w:rPr>
        <w:t xml:space="preserve"> </w:t>
      </w:r>
      <w:r>
        <w:t>a large</w:t>
      </w:r>
      <w:r>
        <w:rPr>
          <w:spacing w:val="-1"/>
        </w:rPr>
        <w:t xml:space="preserve"> </w:t>
      </w:r>
      <w:r>
        <w:t>amount</w:t>
      </w:r>
      <w:r>
        <w:rPr>
          <w:spacing w:val="-4"/>
        </w:rPr>
        <w:t xml:space="preserve"> </w:t>
      </w:r>
      <w:r>
        <w:t>of</w:t>
      </w:r>
      <w:r>
        <w:rPr>
          <w:spacing w:val="-4"/>
        </w:rPr>
        <w:t xml:space="preserve"> </w:t>
      </w:r>
      <w:r>
        <w:t>characters</w:t>
      </w:r>
      <w:r>
        <w:rPr>
          <w:spacing w:val="-4"/>
        </w:rPr>
        <w:t xml:space="preserve"> </w:t>
      </w:r>
      <w:r>
        <w:t>to</w:t>
      </w:r>
      <w:r>
        <w:rPr>
          <w:spacing w:val="-3"/>
        </w:rPr>
        <w:t xml:space="preserve"> </w:t>
      </w:r>
      <w:r>
        <w:t>cause</w:t>
      </w:r>
      <w:r>
        <w:rPr>
          <w:spacing w:val="-4"/>
        </w:rPr>
        <w:t xml:space="preserve"> </w:t>
      </w:r>
      <w:r>
        <w:t>the</w:t>
      </w:r>
      <w:r>
        <w:rPr>
          <w:spacing w:val="-2"/>
        </w:rPr>
        <w:t xml:space="preserve"> </w:t>
      </w:r>
      <w:r>
        <w:t>buffer</w:t>
      </w:r>
      <w:r>
        <w:rPr>
          <w:spacing w:val="-5"/>
        </w:rPr>
        <w:t xml:space="preserve"> </w:t>
      </w:r>
      <w:r>
        <w:t>overflow</w:t>
      </w:r>
      <w:r>
        <w:rPr>
          <w:spacing w:val="-1"/>
        </w:rPr>
        <w:t xml:space="preserve"> </w:t>
      </w:r>
      <w:r>
        <w:t>as</w:t>
      </w:r>
      <w:r>
        <w:rPr>
          <w:spacing w:val="-4"/>
        </w:rPr>
        <w:t xml:space="preserve"> </w:t>
      </w:r>
      <w:r>
        <w:t>the</w:t>
      </w:r>
      <w:r>
        <w:rPr>
          <w:spacing w:val="-2"/>
        </w:rPr>
        <w:t xml:space="preserve"> </w:t>
      </w:r>
      <w:r>
        <w:t>excess</w:t>
      </w:r>
      <w:r>
        <w:rPr>
          <w:spacing w:val="-2"/>
        </w:rPr>
        <w:t xml:space="preserve"> </w:t>
      </w:r>
      <w:r>
        <w:t>characters</w:t>
      </w:r>
      <w:r>
        <w:rPr>
          <w:spacing w:val="-7"/>
        </w:rPr>
        <w:t xml:space="preserve"> </w:t>
      </w:r>
      <w:r>
        <w:t>would</w:t>
      </w:r>
      <w:r>
        <w:rPr>
          <w:spacing w:val="-3"/>
        </w:rPr>
        <w:t xml:space="preserve"> </w:t>
      </w:r>
      <w:r>
        <w:t>just</w:t>
      </w:r>
      <w:r>
        <w:rPr>
          <w:spacing w:val="-4"/>
        </w:rPr>
        <w:t xml:space="preserve"> </w:t>
      </w:r>
      <w:r>
        <w:t>be</w:t>
      </w:r>
      <w:r>
        <w:rPr>
          <w:spacing w:val="-2"/>
        </w:rPr>
        <w:t xml:space="preserve"> </w:t>
      </w:r>
      <w:r>
        <w:t>dropped. Furthermore,</w:t>
      </w:r>
      <w:r>
        <w:rPr>
          <w:spacing w:val="40"/>
        </w:rPr>
        <w:t xml:space="preserve"> </w:t>
      </w:r>
      <w:r>
        <w:t>I will also use the function strncmp to ensure that the comparison is only limited to an expected length and not make an unintended reference to a memory address if one of the variables is way too long.</w:t>
      </w:r>
    </w:p>
    <w:p w14:paraId="50125113" w14:textId="77777777" w:rsidR="003D7962" w:rsidRDefault="00000000">
      <w:pPr>
        <w:pStyle w:val="BodyText"/>
        <w:spacing w:before="159"/>
        <w:ind w:left="460"/>
      </w:pPr>
      <w:r>
        <w:rPr>
          <w:spacing w:val="-5"/>
        </w:rPr>
        <w:t>3)</w:t>
      </w:r>
    </w:p>
    <w:p w14:paraId="69BD1B2B" w14:textId="77777777" w:rsidR="003D7962" w:rsidRDefault="003D7962">
      <w:pPr>
        <w:sectPr w:rsidR="003D7962">
          <w:pgSz w:w="12240" w:h="15840"/>
          <w:pgMar w:top="1640" w:right="0" w:bottom="280" w:left="1340" w:header="720" w:footer="720" w:gutter="0"/>
          <w:cols w:space="720"/>
        </w:sectPr>
      </w:pPr>
    </w:p>
    <w:p w14:paraId="16C83596" w14:textId="77777777" w:rsidR="003D7962" w:rsidRDefault="00000000">
      <w:pPr>
        <w:pStyle w:val="BodyText"/>
        <w:ind w:left="-587"/>
        <w:rPr>
          <w:sz w:val="20"/>
        </w:rPr>
      </w:pPr>
      <w:r>
        <w:rPr>
          <w:sz w:val="20"/>
        </w:rPr>
      </w:r>
      <w:r>
        <w:rPr>
          <w:sz w:val="20"/>
        </w:rPr>
        <w:pict w14:anchorId="43D6AA9A">
          <v:group id="docshapegroup10" o:spid="_x0000_s1034" style="width:565pt;height:197.65pt;mso-position-horizontal-relative:char;mso-position-vertical-relative:line" coordsize="11300,3953">
            <v:shape id="docshape11" o:spid="_x0000_s1037" type="#_x0000_t75" alt="Text, letter  Description automatically generated" style="position:absolute;left:926;top:593;width:6348;height:3360">
              <v:imagedata r:id="rId6" o:title=""/>
            </v:shape>
            <v:shape id="docshape12" o:spid="_x0000_s1036" style="position:absolute;top:1044;width:7551;height:1433" coordorigin=",1044" coordsize="7551,1433" o:spt="100" adj="0,,0" path="m747,2357r,120l857,2422r-90,l767,2412r90,l747,2357xm7551,1044l,1044,,2422r747,l747,2417r-737,l5,2412r5,l10,1054r-5,l10,1049r7541,l7551,1044xm857,2412r-90,l767,2422r90,l867,2417r-10,-5xm10,2412r-5,l10,2417r,-5xm747,2412r-737,l10,2417r737,l747,2412xm10,1049r-5,5l10,1054r,-5xm7551,1049r-7541,l10,1054r7541,l7551,1049xe" fillcolor="#4471c4" stroked="f">
              <v:stroke joinstyle="round"/>
              <v:formulas/>
              <v:path arrowok="t" o:connecttype="segments"/>
            </v:shape>
            <v:shape id="docshape13" o:spid="_x0000_s1035" type="#_x0000_t202" style="position:absolute;left:7406;top:5;width:3888;height:2400" filled="f" strokeweight=".5pt">
              <v:textbox inset="0,0,0,0">
                <w:txbxContent>
                  <w:p w14:paraId="7B374C91" w14:textId="77777777" w:rsidR="003D7962" w:rsidRDefault="00000000">
                    <w:pPr>
                      <w:spacing w:before="71" w:line="259" w:lineRule="auto"/>
                      <w:ind w:left="145" w:right="172"/>
                    </w:pPr>
                    <w:r>
                      <w:t>The</w:t>
                    </w:r>
                    <w:r>
                      <w:rPr>
                        <w:spacing w:val="-5"/>
                      </w:rPr>
                      <w:t xml:space="preserve"> </w:t>
                    </w:r>
                    <w:r>
                      <w:t>length</w:t>
                    </w:r>
                    <w:r>
                      <w:rPr>
                        <w:spacing w:val="-8"/>
                      </w:rPr>
                      <w:t xml:space="preserve"> </w:t>
                    </w:r>
                    <w:r>
                      <w:t>validation</w:t>
                    </w:r>
                    <w:r>
                      <w:rPr>
                        <w:spacing w:val="-6"/>
                      </w:rPr>
                      <w:t xml:space="preserve"> </w:t>
                    </w:r>
                    <w:r>
                      <w:t>for</w:t>
                    </w:r>
                    <w:r>
                      <w:rPr>
                        <w:spacing w:val="-5"/>
                      </w:rPr>
                      <w:t xml:space="preserve"> </w:t>
                    </w:r>
                    <w:r>
                      <w:t>the</w:t>
                    </w:r>
                    <w:r>
                      <w:rPr>
                        <w:spacing w:val="-4"/>
                      </w:rPr>
                      <w:t xml:space="preserve"> </w:t>
                    </w:r>
                    <w:r>
                      <w:t>input</w:t>
                    </w:r>
                    <w:r>
                      <w:rPr>
                        <w:spacing w:val="-5"/>
                      </w:rPr>
                      <w:t xml:space="preserve"> </w:t>
                    </w:r>
                    <w:r>
                      <w:t>is</w:t>
                    </w:r>
                    <w:r>
                      <w:rPr>
                        <w:spacing w:val="-5"/>
                      </w:rPr>
                      <w:t xml:space="preserve"> </w:t>
                    </w:r>
                    <w:r>
                      <w:t>in an if-else statement which</w:t>
                    </w:r>
                    <w:r>
                      <w:rPr>
                        <w:spacing w:val="-1"/>
                      </w:rPr>
                      <w:t xml:space="preserve"> </w:t>
                    </w:r>
                    <w:r>
                      <w:t xml:space="preserve">means that there is a possibility that the length of the input is not validated and that the user can input a variable that is too </w:t>
                    </w:r>
                    <w:r>
                      <w:rPr>
                        <w:spacing w:val="-2"/>
                      </w:rPr>
                      <w:t>long.</w:t>
                    </w:r>
                  </w:p>
                </w:txbxContent>
              </v:textbox>
            </v:shape>
            <w10:anchorlock/>
          </v:group>
        </w:pict>
      </w:r>
    </w:p>
    <w:p w14:paraId="19BC83BA" w14:textId="77777777" w:rsidR="003D7962" w:rsidRDefault="003D7962">
      <w:pPr>
        <w:pStyle w:val="BodyText"/>
        <w:spacing w:before="8"/>
        <w:ind w:left="0"/>
        <w:rPr>
          <w:sz w:val="24"/>
        </w:rPr>
      </w:pPr>
    </w:p>
    <w:p w14:paraId="70162DF1" w14:textId="77777777" w:rsidR="003D7962" w:rsidRDefault="00000000">
      <w:pPr>
        <w:pStyle w:val="BodyText"/>
        <w:spacing w:before="56" w:line="259" w:lineRule="auto"/>
        <w:ind w:right="1466"/>
      </w:pPr>
      <w:r>
        <w:t>Vulnerability</w:t>
      </w:r>
      <w:r>
        <w:rPr>
          <w:spacing w:val="-2"/>
        </w:rPr>
        <w:t xml:space="preserve"> </w:t>
      </w:r>
      <w:r>
        <w:t>and</w:t>
      </w:r>
      <w:r>
        <w:rPr>
          <w:spacing w:val="-3"/>
        </w:rPr>
        <w:t xml:space="preserve"> </w:t>
      </w:r>
      <w:r>
        <w:t>how</w:t>
      </w:r>
      <w:r>
        <w:rPr>
          <w:spacing w:val="-1"/>
        </w:rPr>
        <w:t xml:space="preserve"> </w:t>
      </w:r>
      <w:r>
        <w:t>to</w:t>
      </w:r>
      <w:r>
        <w:rPr>
          <w:spacing w:val="-3"/>
        </w:rPr>
        <w:t xml:space="preserve"> </w:t>
      </w:r>
      <w:r>
        <w:t>exploit:</w:t>
      </w:r>
      <w:r>
        <w:rPr>
          <w:spacing w:val="-3"/>
        </w:rPr>
        <w:t xml:space="preserve"> </w:t>
      </w:r>
      <w:r>
        <w:t>the</w:t>
      </w:r>
      <w:r>
        <w:rPr>
          <w:spacing w:val="-5"/>
        </w:rPr>
        <w:t xml:space="preserve"> </w:t>
      </w:r>
      <w:r>
        <w:t>vulnerability</w:t>
      </w:r>
      <w:r>
        <w:rPr>
          <w:spacing w:val="-2"/>
        </w:rPr>
        <w:t xml:space="preserve"> </w:t>
      </w:r>
      <w:r>
        <w:t>explained</w:t>
      </w:r>
      <w:r>
        <w:rPr>
          <w:spacing w:val="-2"/>
        </w:rPr>
        <w:t xml:space="preserve"> </w:t>
      </w:r>
      <w:r>
        <w:t>is</w:t>
      </w:r>
      <w:r>
        <w:rPr>
          <w:spacing w:val="-2"/>
        </w:rPr>
        <w:t xml:space="preserve"> </w:t>
      </w:r>
      <w:r>
        <w:t>in</w:t>
      </w:r>
      <w:r>
        <w:rPr>
          <w:spacing w:val="-3"/>
        </w:rPr>
        <w:t xml:space="preserve"> </w:t>
      </w:r>
      <w:r>
        <w:t>the</w:t>
      </w:r>
      <w:r>
        <w:rPr>
          <w:spacing w:val="-4"/>
        </w:rPr>
        <w:t xml:space="preserve"> </w:t>
      </w:r>
      <w:r>
        <w:t>box</w:t>
      </w:r>
      <w:r>
        <w:rPr>
          <w:spacing w:val="-5"/>
        </w:rPr>
        <w:t xml:space="preserve"> </w:t>
      </w:r>
      <w:r>
        <w:t>so</w:t>
      </w:r>
      <w:r>
        <w:rPr>
          <w:spacing w:val="-3"/>
        </w:rPr>
        <w:t xml:space="preserve"> </w:t>
      </w:r>
      <w:r>
        <w:t>I</w:t>
      </w:r>
      <w:r>
        <w:rPr>
          <w:spacing w:val="-2"/>
        </w:rPr>
        <w:t xml:space="preserve"> </w:t>
      </w:r>
      <w:r>
        <w:t>am</w:t>
      </w:r>
      <w:r>
        <w:rPr>
          <w:spacing w:val="-3"/>
        </w:rPr>
        <w:t xml:space="preserve"> </w:t>
      </w:r>
      <w:r>
        <w:t>also</w:t>
      </w:r>
      <w:r>
        <w:rPr>
          <w:spacing w:val="-2"/>
        </w:rPr>
        <w:t xml:space="preserve"> </w:t>
      </w:r>
      <w:r>
        <w:t>assuming</w:t>
      </w:r>
      <w:r>
        <w:rPr>
          <w:spacing w:val="-4"/>
        </w:rPr>
        <w:t xml:space="preserve"> </w:t>
      </w:r>
      <w:r>
        <w:t>that</w:t>
      </w:r>
      <w:r>
        <w:rPr>
          <w:spacing w:val="-2"/>
        </w:rPr>
        <w:t xml:space="preserve"> </w:t>
      </w:r>
      <w:r>
        <w:t>I</w:t>
      </w:r>
      <w:r>
        <w:rPr>
          <w:spacing w:val="-2"/>
        </w:rPr>
        <w:t xml:space="preserve"> </w:t>
      </w:r>
      <w:r>
        <w:t>do not have to state what it is again. I can exploit this vulnerability by injecting characters that would be caught by the first statement while also being long enough to overflow the allocated memory of the program. This means that the injected characters would avoid the length checking as it is in an if-else statement and successfully overflow the memory allocated to the variable.</w:t>
      </w:r>
    </w:p>
    <w:p w14:paraId="1DED594F" w14:textId="77777777" w:rsidR="003D7962" w:rsidRDefault="00000000">
      <w:pPr>
        <w:pStyle w:val="BodyText"/>
        <w:spacing w:before="158" w:line="259" w:lineRule="auto"/>
        <w:ind w:right="1466"/>
      </w:pPr>
      <w:r>
        <w:t>Solution:</w:t>
      </w:r>
      <w:r>
        <w:rPr>
          <w:spacing w:val="-1"/>
        </w:rPr>
        <w:t xml:space="preserve"> </w:t>
      </w:r>
      <w:r>
        <w:t>I</w:t>
      </w:r>
      <w:r>
        <w:rPr>
          <w:spacing w:val="-2"/>
        </w:rPr>
        <w:t xml:space="preserve"> </w:t>
      </w:r>
      <w:r>
        <w:t>would</w:t>
      </w:r>
      <w:r>
        <w:rPr>
          <w:spacing w:val="-3"/>
        </w:rPr>
        <w:t xml:space="preserve"> </w:t>
      </w:r>
      <w:r>
        <w:t>remove</w:t>
      </w:r>
      <w:r>
        <w:rPr>
          <w:spacing w:val="-1"/>
        </w:rPr>
        <w:t xml:space="preserve"> </w:t>
      </w:r>
      <w:r>
        <w:t>the</w:t>
      </w:r>
      <w:r>
        <w:rPr>
          <w:spacing w:val="-1"/>
        </w:rPr>
        <w:t xml:space="preserve"> </w:t>
      </w:r>
      <w:r>
        <w:t>‘else’</w:t>
      </w:r>
      <w:r>
        <w:rPr>
          <w:spacing w:val="-1"/>
        </w:rPr>
        <w:t xml:space="preserve"> </w:t>
      </w:r>
      <w:r>
        <w:t>part</w:t>
      </w:r>
      <w:r>
        <w:rPr>
          <w:spacing w:val="-4"/>
        </w:rPr>
        <w:t xml:space="preserve"> </w:t>
      </w:r>
      <w:r>
        <w:t>of</w:t>
      </w:r>
      <w:r>
        <w:rPr>
          <w:spacing w:val="-4"/>
        </w:rPr>
        <w:t xml:space="preserve"> </w:t>
      </w:r>
      <w:r>
        <w:t>the</w:t>
      </w:r>
      <w:r>
        <w:rPr>
          <w:spacing w:val="-2"/>
        </w:rPr>
        <w:t xml:space="preserve"> </w:t>
      </w:r>
      <w:r>
        <w:t>code.</w:t>
      </w:r>
      <w:r>
        <w:rPr>
          <w:spacing w:val="-4"/>
        </w:rPr>
        <w:t xml:space="preserve"> </w:t>
      </w:r>
      <w:r>
        <w:t>This</w:t>
      </w:r>
      <w:r>
        <w:rPr>
          <w:spacing w:val="-2"/>
        </w:rPr>
        <w:t xml:space="preserve"> </w:t>
      </w:r>
      <w:r>
        <w:t>would</w:t>
      </w:r>
      <w:r>
        <w:rPr>
          <w:spacing w:val="-5"/>
        </w:rPr>
        <w:t xml:space="preserve"> </w:t>
      </w:r>
      <w:r>
        <w:t>ensure</w:t>
      </w:r>
      <w:r>
        <w:rPr>
          <w:spacing w:val="-2"/>
        </w:rPr>
        <w:t xml:space="preserve"> </w:t>
      </w:r>
      <w:r>
        <w:t>that</w:t>
      </w:r>
      <w:r>
        <w:rPr>
          <w:spacing w:val="-2"/>
        </w:rPr>
        <w:t xml:space="preserve"> </w:t>
      </w:r>
      <w:r>
        <w:t>the</w:t>
      </w:r>
      <w:r>
        <w:rPr>
          <w:spacing w:val="-5"/>
        </w:rPr>
        <w:t xml:space="preserve"> </w:t>
      </w:r>
      <w:r>
        <w:t>length</w:t>
      </w:r>
      <w:r>
        <w:rPr>
          <w:spacing w:val="-2"/>
        </w:rPr>
        <w:t xml:space="preserve"> </w:t>
      </w:r>
      <w:r>
        <w:t>checking</w:t>
      </w:r>
      <w:r>
        <w:rPr>
          <w:spacing w:val="-5"/>
        </w:rPr>
        <w:t xml:space="preserve"> </w:t>
      </w:r>
      <w:r>
        <w:t>occurs no matter what happens previously and that the buffer overflow attack cannot occur as the length checking will always occur, thus making sure that the input characters cannot be too long.</w:t>
      </w:r>
    </w:p>
    <w:p w14:paraId="3587EEC3" w14:textId="77777777" w:rsidR="003D7962" w:rsidRDefault="00000000">
      <w:pPr>
        <w:pStyle w:val="BodyText"/>
        <w:spacing w:before="160"/>
        <w:ind w:left="460"/>
      </w:pPr>
      <w:r>
        <w:rPr>
          <w:spacing w:val="-5"/>
        </w:rPr>
        <w:t>4)</w:t>
      </w:r>
    </w:p>
    <w:p w14:paraId="3ADF781F" w14:textId="77777777" w:rsidR="003D7962" w:rsidRDefault="00000000">
      <w:pPr>
        <w:pStyle w:val="BodyText"/>
        <w:spacing w:before="8"/>
        <w:ind w:left="0"/>
        <w:rPr>
          <w:sz w:val="23"/>
        </w:rPr>
      </w:pPr>
      <w:r>
        <w:pict w14:anchorId="1D5BB854">
          <v:group id="docshapegroup14" o:spid="_x0000_s1031" style="position:absolute;margin-left:87.6pt;margin-top:15.65pt;width:264.65pt;height:2in;z-index:-15727104;mso-wrap-distance-left:0;mso-wrap-distance-right:0;mso-position-horizontal-relative:page" coordorigin="1752,313" coordsize="5293,2880">
            <v:shape id="docshape15" o:spid="_x0000_s1033" type="#_x0000_t75" alt="Text, letter  Description automatically generated" style="position:absolute;left:1752;top:312;width:4932;height:2880">
              <v:imagedata r:id="rId7" o:title=""/>
            </v:shape>
            <v:shape id="docshape16" o:spid="_x0000_s1032" style="position:absolute;left:4008;top:2288;width:3037;height:134" coordorigin="4008,2289" coordsize="3037,134" o:spt="100" adj="0,,0" path="m4128,2344r,10l7044,2422r,-10l4128,2344xm4129,2289r-121,57l4127,2409r1,-55l4108,2353r,-10l4128,2343r1,-54xm4108,2343r,10l4128,2354r,-10l4108,2343xm4128,2343r-20,l4128,2344r,-1xe" fillcolor="#4471c4" stroked="f">
              <v:stroke joinstyle="round"/>
              <v:formulas/>
              <v:path arrowok="t" o:connecttype="segments"/>
            </v:shape>
            <w10:wrap type="topAndBottom" anchorx="page"/>
          </v:group>
        </w:pict>
      </w:r>
      <w:r>
        <w:pict w14:anchorId="62BB34F2">
          <v:shape id="docshape17" o:spid="_x0000_s1030" type="#_x0000_t202" style="position:absolute;margin-left:354.6pt;margin-top:96.95pt;width:217pt;height:1in;z-index:-15726592;mso-wrap-distance-left:0;mso-wrap-distance-right:0;mso-position-horizontal-relative:page" filled="f" strokeweight=".5pt">
            <v:textbox inset="0,0,0,0">
              <w:txbxContent>
                <w:p w14:paraId="6392CB9F" w14:textId="77777777" w:rsidR="003D7962" w:rsidRDefault="00000000">
                  <w:pPr>
                    <w:pStyle w:val="BodyText"/>
                    <w:spacing w:before="73"/>
                    <w:ind w:left="145"/>
                  </w:pPr>
                  <w:r>
                    <w:t>Lack</w:t>
                  </w:r>
                  <w:r>
                    <w:rPr>
                      <w:spacing w:val="-4"/>
                    </w:rPr>
                    <w:t xml:space="preserve"> </w:t>
                  </w:r>
                  <w:r>
                    <w:t>of</w:t>
                  </w:r>
                  <w:r>
                    <w:rPr>
                      <w:spacing w:val="-1"/>
                    </w:rPr>
                    <w:t xml:space="preserve"> </w:t>
                  </w:r>
                  <w:r>
                    <w:t>formatting</w:t>
                  </w:r>
                  <w:r>
                    <w:rPr>
                      <w:spacing w:val="-2"/>
                    </w:rPr>
                    <w:t xml:space="preserve"> </w:t>
                  </w:r>
                  <w:r>
                    <w:t>in</w:t>
                  </w:r>
                  <w:r>
                    <w:rPr>
                      <w:spacing w:val="-4"/>
                    </w:rPr>
                    <w:t xml:space="preserve"> </w:t>
                  </w:r>
                  <w:r>
                    <w:t>the</w:t>
                  </w:r>
                  <w:r>
                    <w:rPr>
                      <w:spacing w:val="-3"/>
                    </w:rPr>
                    <w:t xml:space="preserve"> </w:t>
                  </w:r>
                  <w:r>
                    <w:t>output</w:t>
                  </w:r>
                  <w:r>
                    <w:rPr>
                      <w:spacing w:val="-1"/>
                    </w:rPr>
                    <w:t xml:space="preserve"> </w:t>
                  </w:r>
                  <w:r>
                    <w:t>of</w:t>
                  </w:r>
                  <w:r>
                    <w:rPr>
                      <w:spacing w:val="-3"/>
                    </w:rPr>
                    <w:t xml:space="preserve"> </w:t>
                  </w:r>
                  <w:r>
                    <w:t>the</w:t>
                  </w:r>
                  <w:r>
                    <w:rPr>
                      <w:spacing w:val="-1"/>
                    </w:rPr>
                    <w:t xml:space="preserve"> </w:t>
                  </w:r>
                  <w:r>
                    <w:rPr>
                      <w:spacing w:val="-2"/>
                    </w:rPr>
                    <w:t>printf.</w:t>
                  </w:r>
                </w:p>
              </w:txbxContent>
            </v:textbox>
            <w10:wrap type="topAndBottom" anchorx="page"/>
          </v:shape>
        </w:pict>
      </w:r>
    </w:p>
    <w:p w14:paraId="2A100977" w14:textId="77777777" w:rsidR="003D7962" w:rsidRDefault="003D7962">
      <w:pPr>
        <w:pStyle w:val="BodyText"/>
        <w:spacing w:before="3"/>
        <w:ind w:left="0"/>
        <w:rPr>
          <w:sz w:val="24"/>
        </w:rPr>
      </w:pPr>
    </w:p>
    <w:p w14:paraId="4447E9A8" w14:textId="77777777" w:rsidR="003D7962" w:rsidRDefault="00000000">
      <w:pPr>
        <w:pStyle w:val="BodyText"/>
        <w:spacing w:before="1" w:line="259" w:lineRule="auto"/>
        <w:ind w:right="1540"/>
      </w:pPr>
      <w:r>
        <w:t>Vulnerability: The vulnerability in question is format string attack. This is due to -as shown in the text box above- the lack of formatting as a string when the program replies to the user. I can exploit this vulnerability by instead</w:t>
      </w:r>
      <w:r>
        <w:rPr>
          <w:spacing w:val="-1"/>
        </w:rPr>
        <w:t xml:space="preserve"> </w:t>
      </w:r>
      <w:r>
        <w:t>of typing in regular characters I can type out references to memory such as %p multiple</w:t>
      </w:r>
      <w:r>
        <w:rPr>
          <w:spacing w:val="-3"/>
        </w:rPr>
        <w:t xml:space="preserve"> </w:t>
      </w:r>
      <w:r>
        <w:t>times in</w:t>
      </w:r>
      <w:r>
        <w:rPr>
          <w:spacing w:val="-4"/>
        </w:rPr>
        <w:t xml:space="preserve"> </w:t>
      </w:r>
      <w:r>
        <w:t>order</w:t>
      </w:r>
      <w:r>
        <w:rPr>
          <w:spacing w:val="-3"/>
        </w:rPr>
        <w:t xml:space="preserve"> </w:t>
      </w:r>
      <w:r>
        <w:t>to</w:t>
      </w:r>
      <w:r>
        <w:rPr>
          <w:spacing w:val="-2"/>
        </w:rPr>
        <w:t xml:space="preserve"> </w:t>
      </w:r>
      <w:r>
        <w:t>have</w:t>
      </w:r>
      <w:r>
        <w:rPr>
          <w:spacing w:val="-3"/>
        </w:rPr>
        <w:t xml:space="preserve"> </w:t>
      </w:r>
      <w:r>
        <w:t>the</w:t>
      </w:r>
      <w:r>
        <w:rPr>
          <w:spacing w:val="-1"/>
        </w:rPr>
        <w:t xml:space="preserve"> </w:t>
      </w:r>
      <w:r>
        <w:t>program</w:t>
      </w:r>
      <w:r>
        <w:rPr>
          <w:spacing w:val="-3"/>
        </w:rPr>
        <w:t xml:space="preserve"> </w:t>
      </w:r>
      <w:r>
        <w:t>make</w:t>
      </w:r>
      <w:r>
        <w:rPr>
          <w:spacing w:val="-3"/>
        </w:rPr>
        <w:t xml:space="preserve"> </w:t>
      </w:r>
      <w:r>
        <w:t>a</w:t>
      </w:r>
      <w:r>
        <w:rPr>
          <w:spacing w:val="-1"/>
        </w:rPr>
        <w:t xml:space="preserve"> </w:t>
      </w:r>
      <w:r>
        <w:t>reference</w:t>
      </w:r>
      <w:r>
        <w:rPr>
          <w:spacing w:val="-3"/>
        </w:rPr>
        <w:t xml:space="preserve"> </w:t>
      </w:r>
      <w:r>
        <w:t>on</w:t>
      </w:r>
      <w:r>
        <w:rPr>
          <w:spacing w:val="-2"/>
        </w:rPr>
        <w:t xml:space="preserve"> </w:t>
      </w:r>
      <w:r>
        <w:t>an</w:t>
      </w:r>
      <w:r>
        <w:rPr>
          <w:spacing w:val="-4"/>
        </w:rPr>
        <w:t xml:space="preserve"> </w:t>
      </w:r>
      <w:r>
        <w:t>unintended</w:t>
      </w:r>
      <w:r>
        <w:rPr>
          <w:spacing w:val="-3"/>
        </w:rPr>
        <w:t xml:space="preserve"> </w:t>
      </w:r>
      <w:r>
        <w:t>memory address,</w:t>
      </w:r>
      <w:r>
        <w:rPr>
          <w:spacing w:val="-2"/>
        </w:rPr>
        <w:t xml:space="preserve"> </w:t>
      </w:r>
      <w:r>
        <w:t>thus causing a buffer overflow attack. I.e., “Kevin %p %p %p %p %p %p”.</w:t>
      </w:r>
    </w:p>
    <w:p w14:paraId="15DB9A31" w14:textId="77777777" w:rsidR="003D7962" w:rsidRDefault="00000000">
      <w:pPr>
        <w:pStyle w:val="BodyText"/>
        <w:spacing w:before="157" w:line="259" w:lineRule="auto"/>
        <w:ind w:right="1540"/>
      </w:pPr>
      <w:r>
        <w:t>Solution:</w:t>
      </w:r>
      <w:r>
        <w:rPr>
          <w:spacing w:val="-1"/>
        </w:rPr>
        <w:t xml:space="preserve"> </w:t>
      </w:r>
      <w:r>
        <w:t>In</w:t>
      </w:r>
      <w:r>
        <w:rPr>
          <w:spacing w:val="-3"/>
        </w:rPr>
        <w:t xml:space="preserve"> </w:t>
      </w:r>
      <w:r>
        <w:t>order</w:t>
      </w:r>
      <w:r>
        <w:rPr>
          <w:spacing w:val="-2"/>
        </w:rPr>
        <w:t xml:space="preserve"> </w:t>
      </w:r>
      <w:r>
        <w:t>to</w:t>
      </w:r>
      <w:r>
        <w:rPr>
          <w:spacing w:val="-1"/>
        </w:rPr>
        <w:t xml:space="preserve"> </w:t>
      </w:r>
      <w:r>
        <w:t>solve</w:t>
      </w:r>
      <w:r>
        <w:rPr>
          <w:spacing w:val="-4"/>
        </w:rPr>
        <w:t xml:space="preserve"> </w:t>
      </w:r>
      <w:r>
        <w:t>this</w:t>
      </w:r>
      <w:r>
        <w:rPr>
          <w:spacing w:val="-2"/>
        </w:rPr>
        <w:t xml:space="preserve"> </w:t>
      </w:r>
      <w:r>
        <w:t>critical</w:t>
      </w:r>
      <w:r>
        <w:rPr>
          <w:spacing w:val="-3"/>
        </w:rPr>
        <w:t xml:space="preserve"> </w:t>
      </w:r>
      <w:r>
        <w:t>issue</w:t>
      </w:r>
      <w:r>
        <w:rPr>
          <w:spacing w:val="-2"/>
        </w:rPr>
        <w:t xml:space="preserve"> </w:t>
      </w:r>
      <w:r>
        <w:t>I</w:t>
      </w:r>
      <w:r>
        <w:rPr>
          <w:spacing w:val="-4"/>
        </w:rPr>
        <w:t xml:space="preserve"> </w:t>
      </w:r>
      <w:r>
        <w:t>would</w:t>
      </w:r>
      <w:r>
        <w:rPr>
          <w:spacing w:val="-3"/>
        </w:rPr>
        <w:t xml:space="preserve"> </w:t>
      </w:r>
      <w:r>
        <w:t>format</w:t>
      </w:r>
      <w:r>
        <w:rPr>
          <w:spacing w:val="-4"/>
        </w:rPr>
        <w:t xml:space="preserve"> </w:t>
      </w:r>
      <w:r>
        <w:t>the</w:t>
      </w:r>
      <w:r>
        <w:rPr>
          <w:spacing w:val="-4"/>
        </w:rPr>
        <w:t xml:space="preserve"> </w:t>
      </w:r>
      <w:r>
        <w:t>variable</w:t>
      </w:r>
      <w:r>
        <w:rPr>
          <w:spacing w:val="-2"/>
        </w:rPr>
        <w:t xml:space="preserve"> </w:t>
      </w:r>
      <w:r>
        <w:t>name</w:t>
      </w:r>
      <w:r>
        <w:rPr>
          <w:spacing w:val="-1"/>
        </w:rPr>
        <w:t xml:space="preserve"> </w:t>
      </w:r>
      <w:r>
        <w:t>as</w:t>
      </w:r>
      <w:r>
        <w:rPr>
          <w:spacing w:val="-2"/>
        </w:rPr>
        <w:t xml:space="preserve"> </w:t>
      </w:r>
      <w:r>
        <w:t>a</w:t>
      </w:r>
      <w:r>
        <w:rPr>
          <w:spacing w:val="-5"/>
        </w:rPr>
        <w:t xml:space="preserve"> </w:t>
      </w:r>
      <w:r>
        <w:t>string.</w:t>
      </w:r>
      <w:r>
        <w:rPr>
          <w:spacing w:val="-3"/>
        </w:rPr>
        <w:t xml:space="preserve"> </w:t>
      </w:r>
      <w:r>
        <w:t>This</w:t>
      </w:r>
      <w:r>
        <w:rPr>
          <w:spacing w:val="-5"/>
        </w:rPr>
        <w:t xml:space="preserve"> </w:t>
      </w:r>
      <w:r>
        <w:t>would treat the output as a string entirely and not mistake for any commands. I.e., printf(“%s\n”, name);</w:t>
      </w:r>
    </w:p>
    <w:p w14:paraId="24B6FA35" w14:textId="77777777" w:rsidR="003D7962" w:rsidRDefault="003D7962">
      <w:pPr>
        <w:spacing w:line="259" w:lineRule="auto"/>
        <w:sectPr w:rsidR="003D7962">
          <w:pgSz w:w="12240" w:h="15840"/>
          <w:pgMar w:top="1120" w:right="0" w:bottom="280" w:left="1340" w:header="720" w:footer="720" w:gutter="0"/>
          <w:cols w:space="720"/>
        </w:sectPr>
      </w:pPr>
    </w:p>
    <w:p w14:paraId="1AA983C5" w14:textId="77777777" w:rsidR="003D7962" w:rsidRDefault="00000000">
      <w:pPr>
        <w:pStyle w:val="BodyText"/>
        <w:spacing w:before="39"/>
        <w:ind w:left="460"/>
      </w:pPr>
      <w:r>
        <w:rPr>
          <w:spacing w:val="-5"/>
        </w:rPr>
        <w:lastRenderedPageBreak/>
        <w:t>5)</w:t>
      </w:r>
    </w:p>
    <w:p w14:paraId="7430DF1A" w14:textId="77777777" w:rsidR="003D7962" w:rsidRDefault="003D7962">
      <w:pPr>
        <w:pStyle w:val="BodyText"/>
        <w:ind w:left="0"/>
        <w:rPr>
          <w:sz w:val="20"/>
        </w:rPr>
      </w:pPr>
    </w:p>
    <w:p w14:paraId="11EBCDAD" w14:textId="77777777" w:rsidR="003D7962" w:rsidRDefault="00000000">
      <w:pPr>
        <w:pStyle w:val="BodyText"/>
        <w:spacing w:before="6"/>
        <w:ind w:left="0"/>
        <w:rPr>
          <w:sz w:val="18"/>
        </w:rPr>
      </w:pPr>
      <w:r>
        <w:pict w14:anchorId="42EB1E3A">
          <v:group id="docshapegroup18" o:spid="_x0000_s1026" style="position:absolute;margin-left:97.8pt;margin-top:12.5pt;width:494.15pt;height:244.75pt;z-index:-15726080;mso-wrap-distance-left:0;mso-wrap-distance-right:0;mso-position-horizontal-relative:page" coordorigin="1956,250" coordsize="9883,4895">
            <v:shape id="docshape19" o:spid="_x0000_s1029" type="#_x0000_t75" alt="Text, letter  Description automatically generated" style="position:absolute;left:1956;top:250;width:4692;height:1704">
              <v:imagedata r:id="rId8" o:title=""/>
            </v:shape>
            <v:shape id="docshape20" o:spid="_x0000_s1028" style="position:absolute;left:6312;top:1079;width:1405;height:130" coordorigin="6312,1079" coordsize="1405,130" o:spt="100" adj="0,,0" path="m6429,1089r-117,66l6435,1209r-3,-54l6412,1155r,-10l6432,1144r-3,-55xm6432,1144r-20,1l6412,1155r20,-1l6432,1144xm6432,1154r-20,1l6432,1155r,-1xm7716,1079r-1284,65l6432,1154r1284,-65l7716,1079xe" fillcolor="#4471c4" stroked="f">
              <v:stroke joinstyle="round"/>
              <v:formulas/>
              <v:path arrowok="t" o:connecttype="segments"/>
            </v:shape>
            <v:shape id="docshape21" o:spid="_x0000_s1027" type="#_x0000_t202" style="position:absolute;left:6804;top:376;width:5030;height:4764" filled="f" strokeweight=".5pt">
              <v:textbox inset="0,0,0,0">
                <w:txbxContent>
                  <w:p w14:paraId="6FC31965" w14:textId="77777777" w:rsidR="003D7962" w:rsidRDefault="00000000">
                    <w:pPr>
                      <w:spacing w:before="71" w:line="403" w:lineRule="auto"/>
                      <w:ind w:left="195" w:right="1123" w:hanging="51"/>
                    </w:pPr>
                    <w:r>
                      <w:t>This area is vulnerable due to how if the end</w:t>
                    </w:r>
                    <w:r>
                      <w:rPr>
                        <w:spacing w:val="-6"/>
                      </w:rPr>
                      <w:t xml:space="preserve"> </w:t>
                    </w:r>
                    <w:r>
                      <w:t>result</w:t>
                    </w:r>
                    <w:r>
                      <w:rPr>
                        <w:spacing w:val="-7"/>
                      </w:rPr>
                      <w:t xml:space="preserve"> </w:t>
                    </w:r>
                    <w:r>
                      <w:t>for</w:t>
                    </w:r>
                    <w:r>
                      <w:rPr>
                        <w:spacing w:val="-7"/>
                      </w:rPr>
                      <w:t xml:space="preserve"> </w:t>
                    </w:r>
                    <w:r>
                      <w:t>the</w:t>
                    </w:r>
                    <w:r>
                      <w:rPr>
                        <w:spacing w:val="-7"/>
                      </w:rPr>
                      <w:t xml:space="preserve"> </w:t>
                    </w:r>
                    <w:r>
                      <w:t>calculation</w:t>
                    </w:r>
                    <w:r>
                      <w:rPr>
                        <w:spacing w:val="-5"/>
                      </w:rPr>
                      <w:t xml:space="preserve"> </w:t>
                    </w:r>
                    <w:r>
                      <w:t>for</w:t>
                    </w:r>
                    <w:r>
                      <w:rPr>
                        <w:spacing w:val="-8"/>
                      </w:rPr>
                      <w:t xml:space="preserve"> </w:t>
                    </w:r>
                    <w:r>
                      <w:t>xmalloc is too long and overflows</w:t>
                    </w:r>
                  </w:p>
                  <w:p w14:paraId="2AB227C9" w14:textId="77777777" w:rsidR="003D7962" w:rsidRDefault="00000000">
                    <w:pPr>
                      <w:spacing w:line="403" w:lineRule="auto"/>
                      <w:ind w:left="145" w:right="329"/>
                    </w:pPr>
                    <w:r>
                      <w:t>then</w:t>
                    </w:r>
                    <w:r>
                      <w:rPr>
                        <w:spacing w:val="-5"/>
                      </w:rPr>
                      <w:t xml:space="preserve"> </w:t>
                    </w:r>
                    <w:r>
                      <w:t>the</w:t>
                    </w:r>
                    <w:r>
                      <w:rPr>
                        <w:spacing w:val="-6"/>
                      </w:rPr>
                      <w:t xml:space="preserve"> </w:t>
                    </w:r>
                    <w:r>
                      <w:t>memory</w:t>
                    </w:r>
                    <w:r>
                      <w:rPr>
                        <w:spacing w:val="-5"/>
                      </w:rPr>
                      <w:t xml:space="preserve"> </w:t>
                    </w:r>
                    <w:r>
                      <w:t>allocated</w:t>
                    </w:r>
                    <w:r>
                      <w:rPr>
                        <w:spacing w:val="-6"/>
                      </w:rPr>
                      <w:t xml:space="preserve"> </w:t>
                    </w:r>
                    <w:r>
                      <w:t>would</w:t>
                    </w:r>
                    <w:r>
                      <w:rPr>
                        <w:spacing w:val="-5"/>
                      </w:rPr>
                      <w:t xml:space="preserve"> </w:t>
                    </w:r>
                    <w:r>
                      <w:t>be</w:t>
                    </w:r>
                    <w:r>
                      <w:rPr>
                        <w:spacing w:val="-4"/>
                      </w:rPr>
                      <w:t xml:space="preserve"> </w:t>
                    </w:r>
                    <w:r>
                      <w:t>too</w:t>
                    </w:r>
                    <w:r>
                      <w:rPr>
                        <w:spacing w:val="-6"/>
                      </w:rPr>
                      <w:t xml:space="preserve"> </w:t>
                    </w:r>
                    <w:r>
                      <w:t>small. This is also due to the fact that char* is 4 bytes</w:t>
                    </w:r>
                  </w:p>
                  <w:p w14:paraId="0FAD19AC" w14:textId="77777777" w:rsidR="003D7962" w:rsidRDefault="00000000">
                    <w:pPr>
                      <w:spacing w:line="403" w:lineRule="auto"/>
                      <w:ind w:left="145" w:right="74"/>
                    </w:pPr>
                    <w:r>
                      <w:t>And if “a” is a very large number as well, then the Extra numbers from the output would flow out and the</w:t>
                    </w:r>
                    <w:r>
                      <w:rPr>
                        <w:spacing w:val="-4"/>
                      </w:rPr>
                      <w:t xml:space="preserve"> </w:t>
                    </w:r>
                    <w:r>
                      <w:t>overall</w:t>
                    </w:r>
                    <w:r>
                      <w:rPr>
                        <w:spacing w:val="-5"/>
                      </w:rPr>
                      <w:t xml:space="preserve"> </w:t>
                    </w:r>
                    <w:r>
                      <w:t>space</w:t>
                    </w:r>
                    <w:r>
                      <w:rPr>
                        <w:spacing w:val="-6"/>
                      </w:rPr>
                      <w:t xml:space="preserve"> </w:t>
                    </w:r>
                    <w:r>
                      <w:t>allocated</w:t>
                    </w:r>
                    <w:r>
                      <w:rPr>
                        <w:spacing w:val="-9"/>
                      </w:rPr>
                      <w:t xml:space="preserve"> </w:t>
                    </w:r>
                    <w:r>
                      <w:t>would</w:t>
                    </w:r>
                    <w:r>
                      <w:rPr>
                        <w:spacing w:val="-5"/>
                      </w:rPr>
                      <w:t xml:space="preserve"> </w:t>
                    </w:r>
                    <w:r>
                      <w:t>be</w:t>
                    </w:r>
                    <w:r>
                      <w:rPr>
                        <w:spacing w:val="-7"/>
                      </w:rPr>
                      <w:t xml:space="preserve"> </w:t>
                    </w:r>
                    <w:r>
                      <w:t>extremely</w:t>
                    </w:r>
                    <w:r>
                      <w:rPr>
                        <w:spacing w:val="-4"/>
                      </w:rPr>
                      <w:t xml:space="preserve"> </w:t>
                    </w:r>
                    <w:r>
                      <w:t>small as the value simply spill out and basically “restart” and go back to 0 and increase from there.</w:t>
                    </w:r>
                  </w:p>
                </w:txbxContent>
              </v:textbox>
            </v:shape>
            <w10:wrap type="topAndBottom" anchorx="page"/>
          </v:group>
        </w:pict>
      </w:r>
    </w:p>
    <w:p w14:paraId="1E3E289C" w14:textId="77777777" w:rsidR="003D7962" w:rsidRDefault="003D7962">
      <w:pPr>
        <w:pStyle w:val="BodyText"/>
        <w:spacing w:before="2"/>
        <w:ind w:left="0"/>
        <w:rPr>
          <w:sz w:val="26"/>
        </w:rPr>
      </w:pPr>
    </w:p>
    <w:p w14:paraId="51A8BC71" w14:textId="77777777" w:rsidR="003D7962" w:rsidRDefault="00000000">
      <w:pPr>
        <w:pStyle w:val="BodyText"/>
        <w:spacing w:line="259" w:lineRule="auto"/>
        <w:ind w:left="460" w:right="1466"/>
      </w:pPr>
      <w:r>
        <w:t>Vulnerability and how to exploit it: The vulnerability as shown in the text box above is during the calculation</w:t>
      </w:r>
      <w:r>
        <w:rPr>
          <w:spacing w:val="-5"/>
        </w:rPr>
        <w:t xml:space="preserve"> </w:t>
      </w:r>
      <w:r>
        <w:t>where</w:t>
      </w:r>
      <w:r>
        <w:rPr>
          <w:spacing w:val="-1"/>
        </w:rPr>
        <w:t xml:space="preserve"> </w:t>
      </w:r>
      <w:r>
        <w:t>when</w:t>
      </w:r>
      <w:r>
        <w:rPr>
          <w:spacing w:val="-2"/>
        </w:rPr>
        <w:t xml:space="preserve"> </w:t>
      </w:r>
      <w:r>
        <w:t>getting</w:t>
      </w:r>
      <w:r>
        <w:rPr>
          <w:spacing w:val="-3"/>
        </w:rPr>
        <w:t xml:space="preserve"> </w:t>
      </w:r>
      <w:r>
        <w:t>the</w:t>
      </w:r>
      <w:r>
        <w:rPr>
          <w:spacing w:val="-1"/>
        </w:rPr>
        <w:t xml:space="preserve"> </w:t>
      </w:r>
      <w:r>
        <w:t>large</w:t>
      </w:r>
      <w:r>
        <w:rPr>
          <w:spacing w:val="-1"/>
        </w:rPr>
        <w:t xml:space="preserve"> </w:t>
      </w:r>
      <w:r>
        <w:t>number</w:t>
      </w:r>
      <w:r>
        <w:rPr>
          <w:spacing w:val="-2"/>
        </w:rPr>
        <w:t xml:space="preserve"> </w:t>
      </w:r>
      <w:r>
        <w:t>and</w:t>
      </w:r>
      <w:r>
        <w:rPr>
          <w:spacing w:val="-5"/>
        </w:rPr>
        <w:t xml:space="preserve"> </w:t>
      </w:r>
      <w:r>
        <w:t>multiplying</w:t>
      </w:r>
      <w:r>
        <w:rPr>
          <w:spacing w:val="-3"/>
        </w:rPr>
        <w:t xml:space="preserve"> </w:t>
      </w:r>
      <w:r>
        <w:t>it</w:t>
      </w:r>
      <w:r>
        <w:rPr>
          <w:spacing w:val="-4"/>
        </w:rPr>
        <w:t xml:space="preserve"> </w:t>
      </w:r>
      <w:r>
        <w:t>by</w:t>
      </w:r>
      <w:r>
        <w:rPr>
          <w:spacing w:val="-4"/>
        </w:rPr>
        <w:t xml:space="preserve"> </w:t>
      </w:r>
      <w:r>
        <w:t>4</w:t>
      </w:r>
      <w:r>
        <w:rPr>
          <w:spacing w:val="-2"/>
        </w:rPr>
        <w:t xml:space="preserve"> </w:t>
      </w:r>
      <w:r>
        <w:t>is</w:t>
      </w:r>
      <w:r>
        <w:rPr>
          <w:spacing w:val="-4"/>
        </w:rPr>
        <w:t xml:space="preserve"> </w:t>
      </w:r>
      <w:r>
        <w:t>too</w:t>
      </w:r>
      <w:r>
        <w:rPr>
          <w:spacing w:val="-1"/>
        </w:rPr>
        <w:t xml:space="preserve"> </w:t>
      </w:r>
      <w:r>
        <w:t>large,</w:t>
      </w:r>
      <w:r>
        <w:rPr>
          <w:spacing w:val="-1"/>
        </w:rPr>
        <w:t xml:space="preserve"> </w:t>
      </w:r>
      <w:r>
        <w:t>then</w:t>
      </w:r>
      <w:r>
        <w:rPr>
          <w:spacing w:val="-5"/>
        </w:rPr>
        <w:t xml:space="preserve"> </w:t>
      </w:r>
      <w:r>
        <w:t>the</w:t>
      </w:r>
      <w:r>
        <w:rPr>
          <w:spacing w:val="-2"/>
        </w:rPr>
        <w:t xml:space="preserve"> </w:t>
      </w:r>
      <w:r>
        <w:t>space allocated would be extremely small. I would exploit this vulnerability by sending in an integer so large that the space allocated for the variable response would be too small as the numbers would flow out, thus resulting in a successful buffer overflow attack. This can lead to the buffer overflow attack as getting the strings to input into the response would lead to a reference to an unallocated memory space due to the initial allocation being too small from the vulnerability pointed out and explained in the text box above.</w:t>
      </w:r>
    </w:p>
    <w:p w14:paraId="515217BD" w14:textId="77777777" w:rsidR="003D7962" w:rsidRDefault="00000000">
      <w:pPr>
        <w:pStyle w:val="BodyText"/>
        <w:spacing w:before="159" w:line="259" w:lineRule="auto"/>
        <w:ind w:left="460" w:right="1540"/>
      </w:pPr>
      <w:r>
        <w:t>Solution:</w:t>
      </w:r>
      <w:r>
        <w:rPr>
          <w:spacing w:val="-1"/>
        </w:rPr>
        <w:t xml:space="preserve"> </w:t>
      </w:r>
      <w:r>
        <w:t>I</w:t>
      </w:r>
      <w:r>
        <w:rPr>
          <w:spacing w:val="-2"/>
        </w:rPr>
        <w:t xml:space="preserve"> </w:t>
      </w:r>
      <w:r>
        <w:t>can</w:t>
      </w:r>
      <w:r>
        <w:rPr>
          <w:spacing w:val="-5"/>
        </w:rPr>
        <w:t xml:space="preserve"> </w:t>
      </w:r>
      <w:r>
        <w:t>solve</w:t>
      </w:r>
      <w:r>
        <w:rPr>
          <w:spacing w:val="-4"/>
        </w:rPr>
        <w:t xml:space="preserve"> </w:t>
      </w:r>
      <w:r>
        <w:t>this</w:t>
      </w:r>
      <w:r>
        <w:rPr>
          <w:spacing w:val="-2"/>
        </w:rPr>
        <w:t xml:space="preserve"> </w:t>
      </w:r>
      <w:r>
        <w:t>issue</w:t>
      </w:r>
      <w:r>
        <w:rPr>
          <w:spacing w:val="-1"/>
        </w:rPr>
        <w:t xml:space="preserve"> </w:t>
      </w:r>
      <w:r>
        <w:t>by</w:t>
      </w:r>
      <w:r>
        <w:rPr>
          <w:spacing w:val="-4"/>
        </w:rPr>
        <w:t xml:space="preserve"> </w:t>
      </w:r>
      <w:r>
        <w:t>making</w:t>
      </w:r>
      <w:r>
        <w:rPr>
          <w:spacing w:val="-3"/>
        </w:rPr>
        <w:t xml:space="preserve"> </w:t>
      </w:r>
      <w:r>
        <w:t>sure</w:t>
      </w:r>
      <w:r>
        <w:rPr>
          <w:spacing w:val="-1"/>
        </w:rPr>
        <w:t xml:space="preserve"> </w:t>
      </w:r>
      <w:r>
        <w:t>that</w:t>
      </w:r>
      <w:r>
        <w:rPr>
          <w:spacing w:val="-5"/>
        </w:rPr>
        <w:t xml:space="preserve"> </w:t>
      </w:r>
      <w:r>
        <w:t>the</w:t>
      </w:r>
      <w:r>
        <w:rPr>
          <w:spacing w:val="-4"/>
        </w:rPr>
        <w:t xml:space="preserve"> </w:t>
      </w:r>
      <w:r>
        <w:t>calculation</w:t>
      </w:r>
      <w:r>
        <w:rPr>
          <w:spacing w:val="-3"/>
        </w:rPr>
        <w:t xml:space="preserve"> </w:t>
      </w:r>
      <w:r>
        <w:t>is</w:t>
      </w:r>
      <w:r>
        <w:rPr>
          <w:spacing w:val="-2"/>
        </w:rPr>
        <w:t xml:space="preserve"> </w:t>
      </w:r>
      <w:r>
        <w:t>validated</w:t>
      </w:r>
      <w:r>
        <w:rPr>
          <w:spacing w:val="-3"/>
        </w:rPr>
        <w:t xml:space="preserve"> </w:t>
      </w:r>
      <w:r>
        <w:t>before</w:t>
      </w:r>
      <w:r>
        <w:rPr>
          <w:spacing w:val="-2"/>
        </w:rPr>
        <w:t xml:space="preserve"> </w:t>
      </w:r>
      <w:r>
        <w:t>allocating</w:t>
      </w:r>
      <w:r>
        <w:rPr>
          <w:spacing w:val="-1"/>
        </w:rPr>
        <w:t xml:space="preserve"> </w:t>
      </w:r>
      <w:r>
        <w:t>the memory space to the variable. This means that I can check whether or not the space allocated would result in values spilling over. I could also use post calculation validation to ensure that the space allocated is the required amount and not too short and compensate accordingly.</w:t>
      </w:r>
    </w:p>
    <w:sectPr w:rsidR="003D7962">
      <w:pgSz w:w="12240" w:h="15840"/>
      <w:pgMar w:top="140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7962"/>
    <w:rsid w:val="003D7962"/>
    <w:rsid w:val="00EC2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A2C8F12"/>
  <w15:docId w15:val="{9B2F1C32-9FE3-49C4-921C-5493ABAC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Hariatno</dc:creator>
  <cp:lastModifiedBy>Kevin Hariatno</cp:lastModifiedBy>
  <cp:revision>2</cp:revision>
  <dcterms:created xsi:type="dcterms:W3CDTF">2023-03-20T16:41:00Z</dcterms:created>
  <dcterms:modified xsi:type="dcterms:W3CDTF">2023-03-20T16:43:00Z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Microsoft® Word for Microsoft 365</vt:lpwstr>
  </property>
  <property fmtid="{D5CDD505-2E9C-101B-9397-08002B2CF9AE}" pid="4" name="LastSaved">
    <vt:filetime>2023-03-20T00:00:00Z</vt:filetime>
  </property>
  <property fmtid="{D5CDD505-2E9C-101B-9397-08002B2CF9AE}" pid="5" name="Producer">
    <vt:lpwstr>Microsoft® Word for Microsoft 365</vt:lpwstr>
  </property>
</Properties>
</file>