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963E4" w14:textId="651EA832" w:rsidR="003A40C5" w:rsidRPr="007B37B8" w:rsidRDefault="00A473E5" w:rsidP="00A55262">
      <w:pPr>
        <w:spacing w:afterLines="30" w:after="108"/>
        <w:rPr>
          <w:rFonts w:ascii="Times New Roman" w:hAnsi="Times New Roman" w:cs="Times New Roman"/>
          <w:i/>
          <w:iCs/>
          <w:sz w:val="28"/>
          <w:szCs w:val="24"/>
          <w:lang w:val="en-GB"/>
        </w:rPr>
      </w:pPr>
      <w:bookmarkStart w:id="0" w:name="_Hlk28006972"/>
      <w:r w:rsidRPr="007B37B8">
        <w:rPr>
          <w:rFonts w:ascii="Times New Roman" w:hAnsi="Times New Roman" w:cs="Times New Roman"/>
          <w:i/>
          <w:iCs/>
          <w:sz w:val="28"/>
          <w:szCs w:val="24"/>
          <w:lang w:val="en-GB"/>
        </w:rPr>
        <w:t xml:space="preserve">What Makes Learners </w:t>
      </w:r>
      <w:r w:rsidR="002D4698" w:rsidRPr="007B37B8">
        <w:rPr>
          <w:rFonts w:ascii="Times New Roman" w:hAnsi="Times New Roman" w:cs="Times New Roman"/>
          <w:i/>
          <w:iCs/>
          <w:sz w:val="28"/>
          <w:szCs w:val="24"/>
          <w:lang w:val="en-GB"/>
        </w:rPr>
        <w:t>a Good Fit for</w:t>
      </w:r>
      <w:r w:rsidRPr="007B37B8">
        <w:rPr>
          <w:rFonts w:ascii="Times New Roman" w:hAnsi="Times New Roman" w:cs="Times New Roman"/>
          <w:i/>
          <w:iCs/>
          <w:sz w:val="28"/>
          <w:szCs w:val="24"/>
          <w:lang w:val="en-GB"/>
        </w:rPr>
        <w:t xml:space="preserve"> Hybrid Learning? Learning Competence</w:t>
      </w:r>
      <w:r w:rsidR="001D7C1F" w:rsidRPr="007B37B8">
        <w:rPr>
          <w:rFonts w:ascii="Times New Roman" w:hAnsi="Times New Roman" w:cs="Times New Roman"/>
          <w:i/>
          <w:iCs/>
          <w:sz w:val="28"/>
          <w:szCs w:val="24"/>
          <w:lang w:val="en-GB"/>
        </w:rPr>
        <w:t>s</w:t>
      </w:r>
      <w:r w:rsidRPr="007B37B8">
        <w:rPr>
          <w:rFonts w:ascii="Times New Roman" w:hAnsi="Times New Roman" w:cs="Times New Roman"/>
          <w:i/>
          <w:iCs/>
          <w:sz w:val="28"/>
          <w:szCs w:val="24"/>
          <w:lang w:val="en-GB"/>
        </w:rPr>
        <w:t xml:space="preserve"> as Predictors of Experience and Satisfaction in Hybrid Learning Space</w:t>
      </w:r>
      <w:bookmarkEnd w:id="0"/>
    </w:p>
    <w:p w14:paraId="4390F734" w14:textId="1013DD54" w:rsidR="00F116DC" w:rsidRPr="007B37B8" w:rsidRDefault="001E322E" w:rsidP="00750B31">
      <w:pPr>
        <w:spacing w:beforeLines="100" w:before="360" w:afterLines="100" w:after="360"/>
        <w:rPr>
          <w:rFonts w:ascii="Times New Roman" w:hAnsi="Times New Roman" w:cs="Times New Roman"/>
          <w:b/>
          <w:bCs/>
          <w:lang w:val="en-GB"/>
        </w:rPr>
      </w:pPr>
      <w:r w:rsidRPr="007B37B8">
        <w:rPr>
          <w:rFonts w:ascii="Times New Roman" w:hAnsi="Times New Roman" w:cs="Times New Roman"/>
          <w:b/>
          <w:bCs/>
        </w:rPr>
        <w:t>Jun Xiao,</w:t>
      </w:r>
      <w:r w:rsidRPr="007B37B8">
        <w:rPr>
          <w:rFonts w:ascii="Times New Roman" w:hAnsi="Times New Roman" w:cs="Times New Roman"/>
          <w:b/>
          <w:bCs/>
          <w:lang w:val="en-GB"/>
        </w:rPr>
        <w:t xml:space="preserve"> Hong-Zheng Sun-Lin, Tzu-Han Lin, Mengyuan Li, Zhimin Pan and Hsu-Chen Cheng</w:t>
      </w:r>
    </w:p>
    <w:p w14:paraId="4AEAFB37" w14:textId="3A610A85" w:rsidR="00F116DC" w:rsidRPr="007B37B8" w:rsidRDefault="00F116DC" w:rsidP="00AF3EC8">
      <w:pPr>
        <w:widowControl/>
        <w:snapToGrid w:val="0"/>
        <w:jc w:val="both"/>
        <w:rPr>
          <w:rFonts w:ascii="Times New Roman" w:eastAsia="Times New Roman" w:hAnsi="Times New Roman" w:cs="Times New Roman"/>
          <w:i/>
          <w:iCs/>
          <w:kern w:val="0"/>
          <w:sz w:val="22"/>
          <w:lang w:val="en-GB" w:eastAsia="en-US"/>
        </w:rPr>
      </w:pPr>
      <w:r w:rsidRPr="007B37B8">
        <w:rPr>
          <w:rFonts w:ascii="Times New Roman" w:eastAsia="Times New Roman" w:hAnsi="Times New Roman" w:cs="Times New Roman"/>
          <w:i/>
          <w:iCs/>
          <w:kern w:val="0"/>
          <w:sz w:val="22"/>
          <w:lang w:val="en-GB" w:eastAsia="en-US"/>
        </w:rPr>
        <w:t>Jun Xiao is a professor at Shanghai Engineering Research Center of Open Distance Education, Shanghai Open University</w:t>
      </w:r>
      <w:r w:rsidRPr="007B37B8">
        <w:rPr>
          <w:rFonts w:ascii="Times New Roman" w:eastAsia="DengXian" w:hAnsi="Times New Roman" w:cs="Times New Roman" w:hint="eastAsia"/>
          <w:i/>
          <w:iCs/>
          <w:kern w:val="0"/>
          <w:sz w:val="22"/>
          <w:lang w:val="en-GB" w:eastAsia="zh-CN"/>
        </w:rPr>
        <w:t>,</w:t>
      </w:r>
      <w:r w:rsidRPr="007B37B8">
        <w:rPr>
          <w:rFonts w:eastAsia="DengXian" w:hint="eastAsia"/>
          <w:i/>
          <w:iCs/>
          <w:sz w:val="22"/>
          <w:szCs w:val="20"/>
          <w:lang w:eastAsia="zh-CN"/>
        </w:rPr>
        <w:t xml:space="preserve"> </w:t>
      </w:r>
      <w:r w:rsidRPr="007B37B8">
        <w:rPr>
          <w:rFonts w:ascii="Times New Roman" w:eastAsia="DengXian" w:hAnsi="Times New Roman" w:cs="Times New Roman"/>
          <w:i/>
          <w:iCs/>
          <w:kern w:val="0"/>
          <w:sz w:val="22"/>
          <w:lang w:val="en-GB" w:eastAsia="zh-CN"/>
        </w:rPr>
        <w:t>Vice Director of Shanghai Engineering Research Center of Open Distance Education</w:t>
      </w:r>
      <w:r w:rsidRPr="007B37B8">
        <w:rPr>
          <w:rFonts w:ascii="Times New Roman" w:eastAsia="Times New Roman" w:hAnsi="Times New Roman" w:cs="Times New Roman"/>
          <w:i/>
          <w:iCs/>
          <w:kern w:val="0"/>
          <w:sz w:val="22"/>
          <w:lang w:val="en-GB" w:eastAsia="en-US"/>
        </w:rPr>
        <w:t>.</w:t>
      </w:r>
      <w:r w:rsidR="00AA4B57" w:rsidRPr="007B37B8">
        <w:t xml:space="preserve"> </w:t>
      </w:r>
      <w:r w:rsidR="00AA4B57" w:rsidRPr="007B37B8">
        <w:rPr>
          <w:rFonts w:ascii="Times New Roman" w:eastAsia="DengXian" w:hAnsi="Times New Roman" w:cs="Times New Roman" w:hint="eastAsia"/>
          <w:i/>
          <w:iCs/>
          <w:kern w:val="0"/>
          <w:sz w:val="22"/>
          <w:lang w:val="en-GB" w:eastAsia="zh-CN"/>
        </w:rPr>
        <w:t>H</w:t>
      </w:r>
      <w:r w:rsidR="00AA4B57" w:rsidRPr="007B37B8">
        <w:rPr>
          <w:rFonts w:ascii="Times New Roman" w:eastAsia="Times New Roman" w:hAnsi="Times New Roman" w:cs="Times New Roman"/>
          <w:i/>
          <w:iCs/>
          <w:kern w:val="0"/>
          <w:sz w:val="22"/>
          <w:lang w:val="en-GB" w:eastAsia="en-US"/>
        </w:rPr>
        <w:t>is numbers of research results have significantly supported the lifelong learning public service platform for citizens, producing considerable social benefits.</w:t>
      </w:r>
      <w:r w:rsidRPr="007B37B8">
        <w:rPr>
          <w:rFonts w:ascii="Times New Roman" w:eastAsia="Times New Roman" w:hAnsi="Times New Roman" w:cs="Times New Roman"/>
          <w:i/>
          <w:iCs/>
          <w:kern w:val="0"/>
          <w:sz w:val="22"/>
          <w:lang w:val="en-GB" w:eastAsia="en-US"/>
        </w:rPr>
        <w:t xml:space="preserve"> His research interest</w:t>
      </w:r>
      <w:r w:rsidRPr="007B37B8">
        <w:rPr>
          <w:rFonts w:ascii="Times New Roman" w:eastAsia="SimSun" w:hAnsi="Times New Roman" w:cs="Times New Roman" w:hint="eastAsia"/>
          <w:i/>
          <w:iCs/>
          <w:kern w:val="0"/>
          <w:sz w:val="22"/>
          <w:lang w:val="en-GB" w:eastAsia="zh-CN"/>
        </w:rPr>
        <w:t>s</w:t>
      </w:r>
      <w:r w:rsidRPr="007B37B8">
        <w:rPr>
          <w:rFonts w:ascii="Times New Roman" w:eastAsia="Times New Roman" w:hAnsi="Times New Roman" w:cs="Times New Roman"/>
          <w:i/>
          <w:iCs/>
          <w:kern w:val="0"/>
          <w:sz w:val="22"/>
          <w:lang w:val="en-GB" w:eastAsia="en-US"/>
        </w:rPr>
        <w:t xml:space="preserve"> are </w:t>
      </w:r>
      <w:r w:rsidRPr="007B37B8">
        <w:rPr>
          <w:rFonts w:ascii="Times New Roman" w:eastAsia="SimSun" w:hAnsi="Times New Roman" w:cs="Times New Roman"/>
          <w:i/>
          <w:iCs/>
          <w:kern w:val="0"/>
          <w:sz w:val="22"/>
          <w:lang w:val="en-GB" w:eastAsia="zh-CN"/>
        </w:rPr>
        <w:t>h</w:t>
      </w:r>
      <w:r w:rsidRPr="007B37B8">
        <w:rPr>
          <w:rFonts w:ascii="Times New Roman" w:eastAsia="Times New Roman" w:hAnsi="Times New Roman" w:cs="Times New Roman"/>
          <w:i/>
          <w:iCs/>
          <w:kern w:val="0"/>
          <w:sz w:val="22"/>
          <w:lang w:val="en-GB" w:eastAsia="en-US"/>
        </w:rPr>
        <w:t>ybrid learning space</w:t>
      </w:r>
      <w:r w:rsidRPr="007B37B8">
        <w:rPr>
          <w:rFonts w:ascii="Times New Roman" w:eastAsia="DengXian" w:hAnsi="Times New Roman" w:cs="Times New Roman" w:hint="eastAsia"/>
          <w:i/>
          <w:iCs/>
          <w:kern w:val="0"/>
          <w:sz w:val="22"/>
          <w:lang w:val="en-GB" w:eastAsia="zh-CN"/>
        </w:rPr>
        <w:t>s</w:t>
      </w:r>
      <w:r w:rsidRPr="007B37B8">
        <w:rPr>
          <w:rFonts w:ascii="Times New Roman" w:eastAsia="Times New Roman" w:hAnsi="Times New Roman" w:cs="Times New Roman"/>
          <w:i/>
          <w:iCs/>
          <w:kern w:val="0"/>
          <w:sz w:val="22"/>
          <w:lang w:val="en-GB" w:eastAsia="en-US"/>
        </w:rPr>
        <w:t xml:space="preserve">, </w:t>
      </w:r>
      <w:r w:rsidRPr="007B37B8">
        <w:rPr>
          <w:rFonts w:ascii="Times New Roman" w:eastAsia="SimSun" w:hAnsi="Times New Roman" w:cs="Times New Roman"/>
          <w:i/>
          <w:iCs/>
          <w:kern w:val="0"/>
          <w:sz w:val="22"/>
          <w:lang w:val="en-GB" w:eastAsia="zh-CN"/>
        </w:rPr>
        <w:t>l</w:t>
      </w:r>
      <w:r w:rsidRPr="007B37B8">
        <w:rPr>
          <w:rFonts w:ascii="Times New Roman" w:eastAsia="Times New Roman" w:hAnsi="Times New Roman" w:cs="Times New Roman"/>
          <w:i/>
          <w:iCs/>
          <w:kern w:val="0"/>
          <w:sz w:val="22"/>
          <w:lang w:val="en-GB" w:eastAsia="en-US"/>
        </w:rPr>
        <w:t xml:space="preserve">earning analytics, </w:t>
      </w:r>
      <w:r w:rsidRPr="007B37B8">
        <w:rPr>
          <w:rFonts w:ascii="Times New Roman" w:eastAsia="SimSun" w:hAnsi="Times New Roman" w:cs="Times New Roman"/>
          <w:i/>
          <w:iCs/>
          <w:kern w:val="0"/>
          <w:sz w:val="22"/>
          <w:lang w:val="en-GB" w:eastAsia="zh-CN"/>
        </w:rPr>
        <w:t>l</w:t>
      </w:r>
      <w:r w:rsidRPr="007B37B8">
        <w:rPr>
          <w:rFonts w:ascii="Times New Roman" w:eastAsia="Times New Roman" w:hAnsi="Times New Roman" w:cs="Times New Roman"/>
          <w:i/>
          <w:iCs/>
          <w:kern w:val="0"/>
          <w:sz w:val="22"/>
          <w:lang w:val="en-GB" w:eastAsia="en-US"/>
        </w:rPr>
        <w:t xml:space="preserve">earner persona, </w:t>
      </w:r>
      <w:r w:rsidRPr="007B37B8">
        <w:rPr>
          <w:rFonts w:ascii="Times New Roman" w:eastAsia="SimSun" w:hAnsi="Times New Roman" w:cs="Times New Roman"/>
          <w:i/>
          <w:iCs/>
          <w:kern w:val="0"/>
          <w:sz w:val="22"/>
          <w:lang w:val="en-GB" w:eastAsia="zh-CN"/>
        </w:rPr>
        <w:t>augmented</w:t>
      </w:r>
      <w:r w:rsidRPr="007B37B8">
        <w:rPr>
          <w:rFonts w:ascii="Times New Roman" w:eastAsia="Times New Roman" w:hAnsi="Times New Roman" w:cs="Times New Roman"/>
          <w:i/>
          <w:iCs/>
          <w:kern w:val="0"/>
          <w:sz w:val="22"/>
          <w:lang w:val="en-GB" w:eastAsia="en-US"/>
        </w:rPr>
        <w:t xml:space="preserve"> reality, </w:t>
      </w:r>
      <w:r w:rsidRPr="007B37B8">
        <w:rPr>
          <w:rFonts w:ascii="Times New Roman" w:eastAsia="SimSun" w:hAnsi="Times New Roman" w:cs="Times New Roman"/>
          <w:i/>
          <w:iCs/>
          <w:kern w:val="0"/>
          <w:sz w:val="22"/>
          <w:lang w:val="en-GB" w:eastAsia="zh-CN"/>
        </w:rPr>
        <w:t>a</w:t>
      </w:r>
      <w:r w:rsidRPr="007B37B8">
        <w:rPr>
          <w:rFonts w:ascii="Times New Roman" w:eastAsia="Times New Roman" w:hAnsi="Times New Roman" w:cs="Times New Roman"/>
          <w:i/>
          <w:iCs/>
          <w:kern w:val="0"/>
          <w:sz w:val="22"/>
          <w:lang w:val="en-GB" w:eastAsia="en-US"/>
        </w:rPr>
        <w:t xml:space="preserve">rtificial intelligence, etc. Dr Hong-Zheng Sun-Lin is the Head of WisdomGarden Education Research Centre. He is dedicated to research on trends and practice of educational technology, teacher professional development, innovative teaching and learning strategies, and curriculum reform consulting. Tzu-Han Lin is currently a research associate at WisdomGarden Education Research Centre. His research interests gravitate towards people analytics in education, educational policy analysis and evaluation, and data-driven educational decision making. Mengyuan Li is a graduate student of Shanghai Normal University. Her research </w:t>
      </w:r>
      <w:r w:rsidRPr="007B37B8">
        <w:rPr>
          <w:rFonts w:ascii="Times New Roman" w:eastAsia="SimSun" w:hAnsi="Times New Roman" w:cs="Times New Roman" w:hint="eastAsia"/>
          <w:i/>
          <w:iCs/>
          <w:kern w:val="0"/>
          <w:sz w:val="22"/>
          <w:lang w:val="en-GB" w:eastAsia="zh-CN"/>
        </w:rPr>
        <w:t>interests</w:t>
      </w:r>
      <w:r w:rsidRPr="007B37B8">
        <w:rPr>
          <w:rFonts w:ascii="Times New Roman" w:eastAsia="Times New Roman" w:hAnsi="Times New Roman" w:cs="Times New Roman"/>
          <w:i/>
          <w:iCs/>
          <w:kern w:val="0"/>
          <w:sz w:val="22"/>
          <w:lang w:val="en-GB" w:eastAsia="en-US"/>
        </w:rPr>
        <w:t xml:space="preserve"> </w:t>
      </w:r>
      <w:r w:rsidRPr="007B37B8">
        <w:rPr>
          <w:rFonts w:ascii="Times New Roman" w:eastAsia="SimSun" w:hAnsi="Times New Roman" w:cs="Times New Roman" w:hint="eastAsia"/>
          <w:i/>
          <w:iCs/>
          <w:kern w:val="0"/>
          <w:sz w:val="22"/>
          <w:lang w:val="en-GB" w:eastAsia="zh-CN"/>
        </w:rPr>
        <w:t>are</w:t>
      </w:r>
      <w:r w:rsidRPr="007B37B8">
        <w:rPr>
          <w:rFonts w:ascii="Times New Roman" w:eastAsia="Times New Roman" w:hAnsi="Times New Roman" w:cs="Times New Roman"/>
          <w:i/>
          <w:iCs/>
          <w:kern w:val="0"/>
          <w:sz w:val="22"/>
          <w:lang w:val="en-GB" w:eastAsia="en-US"/>
        </w:rPr>
        <w:t xml:space="preserve"> </w:t>
      </w:r>
      <w:r w:rsidR="005F1CD5" w:rsidRPr="007B37B8">
        <w:rPr>
          <w:rFonts w:ascii="Times New Roman" w:eastAsia="Times New Roman" w:hAnsi="Times New Roman" w:cs="Times New Roman"/>
          <w:i/>
          <w:iCs/>
          <w:kern w:val="0"/>
          <w:sz w:val="22"/>
          <w:lang w:val="en-GB" w:eastAsia="en-US"/>
        </w:rPr>
        <w:t>s</w:t>
      </w:r>
      <w:r w:rsidRPr="007B37B8">
        <w:rPr>
          <w:rFonts w:ascii="Times New Roman" w:eastAsia="Times New Roman" w:hAnsi="Times New Roman" w:cs="Times New Roman"/>
          <w:i/>
          <w:iCs/>
          <w:kern w:val="0"/>
          <w:sz w:val="22"/>
          <w:lang w:val="en-GB" w:eastAsia="en-US"/>
        </w:rPr>
        <w:t>mart classroom</w:t>
      </w:r>
      <w:r w:rsidRPr="007B37B8">
        <w:rPr>
          <w:rFonts w:ascii="Times New Roman" w:eastAsia="SimSun" w:hAnsi="Times New Roman" w:cs="Times New Roman" w:hint="eastAsia"/>
          <w:i/>
          <w:iCs/>
          <w:kern w:val="0"/>
          <w:sz w:val="22"/>
          <w:lang w:val="en-GB" w:eastAsia="zh-CN"/>
        </w:rPr>
        <w:t xml:space="preserve"> and teacher </w:t>
      </w:r>
      <w:r w:rsidRPr="007B37B8">
        <w:rPr>
          <w:rFonts w:ascii="Times New Roman" w:eastAsia="SimSun" w:hAnsi="Times New Roman" w:cs="Times New Roman"/>
          <w:i/>
          <w:iCs/>
          <w:kern w:val="0"/>
          <w:sz w:val="22"/>
          <w:lang w:val="en-GB" w:eastAsia="zh-CN"/>
        </w:rPr>
        <w:t>training</w:t>
      </w:r>
      <w:r w:rsidRPr="007B37B8">
        <w:rPr>
          <w:rFonts w:ascii="Times New Roman" w:eastAsia="SimSun" w:hAnsi="Times New Roman" w:cs="Times New Roman" w:hint="eastAsia"/>
          <w:i/>
          <w:iCs/>
          <w:kern w:val="0"/>
          <w:sz w:val="22"/>
          <w:lang w:val="en-GB" w:eastAsia="zh-CN"/>
        </w:rPr>
        <w:t>.</w:t>
      </w:r>
      <w:r w:rsidRPr="007B37B8">
        <w:rPr>
          <w:rFonts w:ascii="Times New Roman" w:eastAsia="SimSun" w:hAnsi="Times New Roman" w:cs="Times New Roman"/>
          <w:i/>
          <w:iCs/>
          <w:kern w:val="0"/>
          <w:sz w:val="22"/>
          <w:lang w:val="en-GB" w:eastAsia="zh-CN"/>
        </w:rPr>
        <w:t xml:space="preserve"> </w:t>
      </w:r>
      <w:r w:rsidRPr="007B37B8">
        <w:rPr>
          <w:rFonts w:ascii="Times New Roman" w:eastAsia="Times New Roman" w:hAnsi="Times New Roman" w:cs="Times New Roman"/>
          <w:i/>
          <w:iCs/>
          <w:kern w:val="0"/>
          <w:sz w:val="22"/>
          <w:lang w:val="en-GB" w:eastAsia="en-US"/>
        </w:rPr>
        <w:t>Zhimin Pan is a graduate student of East China Normal University,</w:t>
      </w:r>
      <w:r w:rsidRPr="007B37B8">
        <w:rPr>
          <w:rFonts w:ascii="Times New Roman" w:eastAsia="Times New Roman" w:hAnsi="Times New Roman" w:cs="Times New Roman"/>
          <w:i/>
          <w:iCs/>
          <w:kern w:val="0"/>
          <w:sz w:val="22"/>
          <w:lang w:eastAsia="en-US"/>
        </w:rPr>
        <w:t xml:space="preserve"> </w:t>
      </w:r>
      <w:r w:rsidRPr="007B37B8">
        <w:rPr>
          <w:rFonts w:ascii="Times New Roman" w:eastAsia="Times New Roman" w:hAnsi="Times New Roman" w:cs="Times New Roman"/>
          <w:i/>
          <w:iCs/>
          <w:kern w:val="0"/>
          <w:sz w:val="22"/>
          <w:lang w:val="en-GB" w:eastAsia="en-US"/>
        </w:rPr>
        <w:t xml:space="preserve">His main research interests </w:t>
      </w:r>
      <w:r w:rsidRPr="007B37B8">
        <w:rPr>
          <w:rFonts w:ascii="Times New Roman" w:eastAsia="SimSun" w:hAnsi="Times New Roman" w:cs="Times New Roman" w:hint="eastAsia"/>
          <w:i/>
          <w:iCs/>
          <w:kern w:val="0"/>
          <w:sz w:val="22"/>
          <w:lang w:val="en-GB" w:eastAsia="zh-CN"/>
        </w:rPr>
        <w:t xml:space="preserve">are </w:t>
      </w:r>
      <w:r w:rsidRPr="007B37B8">
        <w:rPr>
          <w:rFonts w:ascii="Times New Roman" w:eastAsia="Times New Roman" w:hAnsi="Times New Roman" w:cs="Times New Roman"/>
          <w:i/>
          <w:iCs/>
          <w:kern w:val="0"/>
          <w:sz w:val="22"/>
          <w:lang w:val="en-GB" w:eastAsia="en-US"/>
        </w:rPr>
        <w:t>learning analytics and learner persona. Dr Hsu-Chen Cheng is the Honorary Dean of WisdomGarden Education Research Centre. His work covers education reform with technology, development of smart campus, and comprehensive ICT solutions for higher education. Address for correspondence: Shanghai Engineering Research Center of Open Distance Education, Shanghai Open University, No.288 Guoshun Road, Shanghai, China CO 80305. E-mail: ecnuxj2003@163.com</w:t>
      </w:r>
    </w:p>
    <w:bookmarkStart w:id="1" w:name="_GoBack"/>
    <w:bookmarkEnd w:id="1"/>
    <w:p w14:paraId="0BFADA3B" w14:textId="2A671568" w:rsidR="00FF7318" w:rsidRPr="00C75A09" w:rsidRDefault="00FF7318" w:rsidP="00A55262">
      <w:pPr>
        <w:spacing w:afterLines="30" w:after="108"/>
        <w:rPr>
          <w:rFonts w:ascii="Times New Roman" w:hAnsi="Times New Roman" w:cs="Times New Roman" w:hint="eastAsia"/>
          <w:lang w:val="en-GB"/>
        </w:rPr>
      </w:pPr>
      <w:r w:rsidRPr="007B37B8">
        <w:rPr>
          <w:rFonts w:ascii="Times New Roman" w:hAnsi="Times New Roman" w:cs="Times New Roman"/>
          <w:noProof/>
          <w:color w:val="FF0000"/>
          <w:lang w:eastAsia="zh-CN"/>
        </w:rPr>
        <w:lastRenderedPageBreak/>
        <mc:AlternateContent>
          <mc:Choice Requires="wps">
            <w:drawing>
              <wp:anchor distT="45720" distB="45720" distL="114300" distR="114300" simplePos="0" relativeHeight="251664896" behindDoc="0" locked="0" layoutInCell="1" allowOverlap="1" wp14:anchorId="6294A7C5" wp14:editId="37F73E78">
                <wp:simplePos x="0" y="0"/>
                <wp:positionH relativeFrom="margin">
                  <wp:align>right</wp:align>
                </wp:positionH>
                <wp:positionV relativeFrom="paragraph">
                  <wp:posOffset>295275</wp:posOffset>
                </wp:positionV>
                <wp:extent cx="5257800" cy="1404620"/>
                <wp:effectExtent l="0" t="0" r="19050"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14:paraId="349FC530" w14:textId="1C5B202A" w:rsidR="005F24C5" w:rsidRPr="001D6CF8" w:rsidRDefault="005F24C5">
                            <w:pPr>
                              <w:rPr>
                                <w:rFonts w:ascii="Times New Roman" w:hAnsi="Times New Roman" w:cs="Times New Roman"/>
                                <w:b/>
                                <w:bCs/>
                                <w:lang w:val="en-GB"/>
                              </w:rPr>
                            </w:pPr>
                            <w:r w:rsidRPr="001D6CF8">
                              <w:rPr>
                                <w:rFonts w:ascii="Times New Roman" w:hAnsi="Times New Roman" w:cs="Times New Roman"/>
                                <w:b/>
                                <w:bCs/>
                                <w:lang w:val="en-GB"/>
                              </w:rPr>
                              <w:t>Abstract</w:t>
                            </w:r>
                          </w:p>
                          <w:p w14:paraId="73FA5B69" w14:textId="28E73123" w:rsidR="005F24C5" w:rsidRPr="001D6CF8" w:rsidRDefault="005F24C5" w:rsidP="0066597D">
                            <w:pPr>
                              <w:jc w:val="both"/>
                              <w:rPr>
                                <w:color w:val="FF0000"/>
                                <w:lang w:val="en-GB"/>
                              </w:rPr>
                            </w:pPr>
                            <w:r w:rsidRPr="00023796">
                              <w:rPr>
                                <w:rFonts w:ascii="Times New Roman" w:hAnsi="Times New Roman" w:cs="Times New Roman"/>
                                <w:lang w:val="en-GB"/>
                              </w:rPr>
                              <w:t>Compared with fully face-to-face or online learning environments, implementation of hybrid learning spaces is costly given the spaces mak</w:t>
                            </w:r>
                            <w:r w:rsidR="00E872DC" w:rsidRPr="00023796">
                              <w:rPr>
                                <w:rFonts w:ascii="Times New Roman" w:hAnsi="Times New Roman" w:cs="Times New Roman"/>
                                <w:lang w:val="en-GB"/>
                              </w:rPr>
                              <w:t>ing</w:t>
                            </w:r>
                            <w:r w:rsidRPr="00023796">
                              <w:rPr>
                                <w:rFonts w:ascii="Times New Roman" w:hAnsi="Times New Roman" w:cs="Times New Roman"/>
                                <w:lang w:val="en-GB"/>
                              </w:rPr>
                              <w:t xml:space="preserve"> all learning options available for learners. Therefore, decisions on </w:t>
                            </w:r>
                            <w:r w:rsidR="007866CC">
                              <w:rPr>
                                <w:rFonts w:ascii="Times New Roman" w:hAnsi="Times New Roman" w:cs="Times New Roman"/>
                                <w:lang w:val="en-GB"/>
                              </w:rPr>
                              <w:t xml:space="preserve">investments in </w:t>
                            </w:r>
                            <w:r w:rsidRPr="00023796">
                              <w:rPr>
                                <w:rFonts w:ascii="Times New Roman" w:hAnsi="Times New Roman" w:cs="Times New Roman"/>
                                <w:lang w:val="en-GB"/>
                              </w:rPr>
                              <w:t>hybrid learning are critical for institutions. Satisfaction and experience of learners is one of the important indicators for assessing the cost-effectiveness of learning space implementation; thus, prediction</w:t>
                            </w:r>
                            <w:r w:rsidR="00BF247E" w:rsidRPr="00023796">
                              <w:rPr>
                                <w:rFonts w:ascii="Times New Roman" w:hAnsi="Times New Roman" w:cs="Times New Roman"/>
                                <w:lang w:val="en-GB"/>
                              </w:rPr>
                              <w:t>s</w:t>
                            </w:r>
                            <w:r w:rsidRPr="00023796">
                              <w:rPr>
                                <w:rFonts w:ascii="Times New Roman" w:hAnsi="Times New Roman" w:cs="Times New Roman"/>
                                <w:lang w:val="en-GB"/>
                              </w:rPr>
                              <w:t xml:space="preserve"> of learners' satisfaction and experience can inform institutions' decision-making on learning space investment</w:t>
                            </w:r>
                            <w:r w:rsidR="00F57332">
                              <w:rPr>
                                <w:rFonts w:ascii="Times New Roman" w:hAnsi="Times New Roman" w:cs="Times New Roman"/>
                                <w:lang w:val="en-GB"/>
                              </w:rPr>
                              <w:t>s</w:t>
                            </w:r>
                            <w:r w:rsidRPr="00023796">
                              <w:rPr>
                                <w:rFonts w:ascii="Times New Roman" w:hAnsi="Times New Roman" w:cs="Times New Roman"/>
                                <w:lang w:val="en-GB"/>
                              </w:rPr>
                              <w:t>. Moreover, learning competence</w:t>
                            </w:r>
                            <w:r w:rsidR="00E872DC" w:rsidRPr="00023796">
                              <w:rPr>
                                <w:rFonts w:ascii="Times New Roman" w:hAnsi="Times New Roman" w:cs="Times New Roman"/>
                                <w:lang w:val="en-GB"/>
                              </w:rPr>
                              <w:t>s</w:t>
                            </w:r>
                            <w:r w:rsidRPr="00023796">
                              <w:rPr>
                                <w:rFonts w:ascii="Times New Roman" w:hAnsi="Times New Roman" w:cs="Times New Roman"/>
                                <w:lang w:val="en-GB"/>
                              </w:rPr>
                              <w:t xml:space="preserve"> are found correlated to learners' satisfaction and experience in general and e-learning settings. Therefore, the present study aimed at exploring predictive </w:t>
                            </w:r>
                            <w:r w:rsidR="005858F1" w:rsidRPr="00023796">
                              <w:rPr>
                                <w:rFonts w:ascii="Times New Roman" w:hAnsi="Times New Roman" w:cs="Times New Roman"/>
                                <w:lang w:val="en-GB"/>
                              </w:rPr>
                              <w:t xml:space="preserve">learning </w:t>
                            </w:r>
                            <w:r w:rsidRPr="00023796">
                              <w:rPr>
                                <w:rFonts w:ascii="Times New Roman" w:hAnsi="Times New Roman" w:cs="Times New Roman"/>
                                <w:lang w:val="en-GB"/>
                              </w:rPr>
                              <w:t xml:space="preserve">competences for hybrid learners' experience and satisfaction. A hybrid learning space was built upon a </w:t>
                            </w:r>
                            <w:r w:rsidR="005858F1" w:rsidRPr="00023796">
                              <w:rPr>
                                <w:rFonts w:ascii="Times New Roman" w:hAnsi="Times New Roman" w:cs="Times New Roman"/>
                                <w:lang w:val="en-GB"/>
                              </w:rPr>
                              <w:t>proposed</w:t>
                            </w:r>
                            <w:r w:rsidRPr="00023796">
                              <w:rPr>
                                <w:rFonts w:ascii="Times New Roman" w:hAnsi="Times New Roman" w:cs="Times New Roman"/>
                                <w:lang w:val="en-GB"/>
                              </w:rPr>
                              <w:t xml:space="preserve"> model at Shanghai Open University. </w:t>
                            </w:r>
                            <w:r w:rsidR="007B6534" w:rsidRPr="00023796">
                              <w:rPr>
                                <w:rFonts w:ascii="Times New Roman" w:hAnsi="Times New Roman" w:cs="Times New Roman"/>
                                <w:lang w:val="en-GB"/>
                              </w:rPr>
                              <w:t>211 students’ l</w:t>
                            </w:r>
                            <w:r w:rsidRPr="00023796">
                              <w:rPr>
                                <w:rFonts w:ascii="Times New Roman" w:hAnsi="Times New Roman" w:cs="Times New Roman"/>
                                <w:lang w:val="en-GB"/>
                              </w:rPr>
                              <w:t>earning competences</w:t>
                            </w:r>
                            <w:r w:rsidR="007B6534" w:rsidRPr="00023796">
                              <w:rPr>
                                <w:rFonts w:ascii="Times New Roman" w:hAnsi="Times New Roman" w:cs="Times New Roman"/>
                                <w:lang w:val="en-GB"/>
                              </w:rPr>
                              <w:t xml:space="preserve"> </w:t>
                            </w:r>
                            <w:r w:rsidRPr="00023796">
                              <w:rPr>
                                <w:rFonts w:ascii="Times New Roman" w:hAnsi="Times New Roman" w:cs="Times New Roman"/>
                                <w:lang w:val="en-GB"/>
                              </w:rPr>
                              <w:t>and their satisfaction and experience in the hybrid learning space were examined</w:t>
                            </w:r>
                            <w:r w:rsidR="00AD40AC" w:rsidRPr="00023796">
                              <w:rPr>
                                <w:rFonts w:ascii="Times New Roman" w:hAnsi="Times New Roman" w:cs="Times New Roman"/>
                                <w:lang w:val="en-GB"/>
                              </w:rPr>
                              <w:t>.</w:t>
                            </w:r>
                            <w:r w:rsidRPr="00023796">
                              <w:rPr>
                                <w:rFonts w:ascii="Times New Roman" w:hAnsi="Times New Roman" w:cs="Times New Roman"/>
                                <w:lang w:val="en-GB"/>
                              </w:rPr>
                              <w:t xml:space="preserve"> </w:t>
                            </w:r>
                            <w:r w:rsidR="00AD40AC" w:rsidRPr="00023796">
                              <w:rPr>
                                <w:rFonts w:ascii="Times New Roman" w:hAnsi="Times New Roman" w:cs="Times New Roman"/>
                                <w:lang w:val="en-GB"/>
                              </w:rPr>
                              <w:t>T</w:t>
                            </w:r>
                            <w:r w:rsidRPr="00023796">
                              <w:rPr>
                                <w:rFonts w:ascii="Times New Roman" w:hAnsi="Times New Roman" w:cs="Times New Roman"/>
                                <w:lang w:val="en-GB"/>
                              </w:rPr>
                              <w:t>he results showed that except cognitive engagement</w:t>
                            </w:r>
                            <w:r w:rsidR="00F46F57">
                              <w:rPr>
                                <w:rFonts w:ascii="Times New Roman" w:hAnsi="Times New Roman" w:cs="Times New Roman"/>
                                <w:lang w:val="en-GB"/>
                              </w:rPr>
                              <w:t xml:space="preserve"> </w:t>
                            </w:r>
                            <w:r w:rsidR="00F46F57" w:rsidRPr="00F46F57">
                              <w:rPr>
                                <w:rFonts w:ascii="Times New Roman" w:hAnsi="Times New Roman" w:cs="Times New Roman"/>
                                <w:lang w:val="en-GB"/>
                              </w:rPr>
                              <w:t>competence</w:t>
                            </w:r>
                            <w:r w:rsidRPr="00023796">
                              <w:rPr>
                                <w:rFonts w:ascii="Times New Roman" w:hAnsi="Times New Roman" w:cs="Times New Roman"/>
                                <w:lang w:val="en-GB"/>
                              </w:rPr>
                              <w:t xml:space="preserve">, most </w:t>
                            </w:r>
                            <w:r w:rsidR="00744EE8">
                              <w:rPr>
                                <w:rFonts w:ascii="Times New Roman" w:hAnsi="Times New Roman" w:cs="Times New Roman"/>
                                <w:lang w:val="en-GB"/>
                              </w:rPr>
                              <w:t xml:space="preserve">predictive </w:t>
                            </w:r>
                            <w:r w:rsidR="00F46F57" w:rsidRPr="00F46F57">
                              <w:rPr>
                                <w:rFonts w:ascii="Times New Roman" w:hAnsi="Times New Roman" w:cs="Times New Roman"/>
                                <w:lang w:val="en-GB"/>
                              </w:rPr>
                              <w:t>competence</w:t>
                            </w:r>
                            <w:r w:rsidR="00F46F57">
                              <w:rPr>
                                <w:rFonts w:ascii="Times New Roman" w:hAnsi="Times New Roman" w:cs="Times New Roman"/>
                                <w:lang w:val="en-GB"/>
                              </w:rPr>
                              <w:t>s</w:t>
                            </w:r>
                            <w:r w:rsidRPr="00023796">
                              <w:rPr>
                                <w:rFonts w:ascii="Times New Roman" w:hAnsi="Times New Roman" w:cs="Times New Roman"/>
                                <w:lang w:val="en-GB"/>
                              </w:rPr>
                              <w:t xml:space="preserve"> were not significantly associated with hybrid learners' satisfaction and experience. The findings indicated that since hybrid learning keeps all options available, to experience satisfying learning, students need not have certain competences but cognitive engagement</w:t>
                            </w:r>
                            <w:r w:rsidR="00E93316">
                              <w:rPr>
                                <w:rFonts w:ascii="Times New Roman" w:hAnsi="Times New Roman" w:cs="Times New Roman"/>
                                <w:lang w:val="en-GB"/>
                              </w:rPr>
                              <w:t xml:space="preserve"> competence</w:t>
                            </w:r>
                            <w:r w:rsidRPr="00023796">
                              <w:rPr>
                                <w:rFonts w:ascii="Times New Roman" w:hAnsi="Times New Roman" w:cs="Times New Roman"/>
                                <w:lang w:val="en-GB"/>
                              </w:rPr>
                              <w:t xml:space="preserve">, which is correlated to learners' cognitive ability to </w:t>
                            </w:r>
                            <w:r w:rsidR="00660B6F" w:rsidRPr="00023796">
                              <w:rPr>
                                <w:rFonts w:ascii="Times New Roman" w:hAnsi="Times New Roman" w:cs="Times New Roman"/>
                                <w:lang w:val="en-GB"/>
                              </w:rPr>
                              <w:t>figure out</w:t>
                            </w:r>
                            <w:r w:rsidRPr="00023796">
                              <w:rPr>
                                <w:rFonts w:ascii="Times New Roman" w:hAnsi="Times New Roman" w:cs="Times New Roman"/>
                                <w:lang w:val="en-GB"/>
                              </w:rPr>
                              <w:t xml:space="preserve"> the right mix of learning options.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94A7C5" id="_x0000_t202" coordsize="21600,21600" o:spt="202" path="m,l,21600r21600,l21600,xe">
                <v:stroke joinstyle="miter"/>
                <v:path gradientshapeok="t" o:connecttype="rect"/>
              </v:shapetype>
              <v:shape id="文字方塊 2" o:spid="_x0000_s1026" type="#_x0000_t202" style="position:absolute;margin-left:362.8pt;margin-top:23.25pt;width:414pt;height:110.6pt;z-index:2516648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">
                <v:textbox style="mso-fit-shape-to-text:t">
                  <w:txbxContent>
                    <w:p w14:paraId="349FC530" w14:textId="1C5B202A" w:rsidR="005F24C5" w:rsidRPr="001D6CF8" w:rsidRDefault="005F24C5">
                      <w:pPr>
                        <w:rPr>
                          <w:rFonts w:ascii="Times New Roman" w:hAnsi="Times New Roman" w:cs="Times New Roman"/>
                          <w:b/>
                          <w:bCs/>
                          <w:lang w:val="en-GB"/>
                        </w:rPr>
                      </w:pPr>
                      <w:r w:rsidRPr="001D6CF8">
                        <w:rPr>
                          <w:rFonts w:ascii="Times New Roman" w:hAnsi="Times New Roman" w:cs="Times New Roman"/>
                          <w:b/>
                          <w:bCs/>
                          <w:lang w:val="en-GB"/>
                        </w:rPr>
                        <w:t>Abstract</w:t>
                      </w:r>
                    </w:p>
                    <w:p w14:paraId="73FA5B69" w14:textId="28E73123" w:rsidR="005F24C5" w:rsidRPr="001D6CF8" w:rsidRDefault="005F24C5" w:rsidP="0066597D">
                      <w:pPr>
                        <w:jc w:val="both"/>
                        <w:rPr>
                          <w:color w:val="FF0000"/>
                          <w:lang w:val="en-GB"/>
                        </w:rPr>
                      </w:pPr>
                      <w:r w:rsidRPr="00023796">
                        <w:rPr>
                          <w:rFonts w:ascii="Times New Roman" w:hAnsi="Times New Roman" w:cs="Times New Roman"/>
                          <w:lang w:val="en-GB"/>
                        </w:rPr>
                        <w:t>Compared with fully face-to-face or online learning environments, implementation of hybrid learning spaces is costly given the spaces mak</w:t>
                      </w:r>
                      <w:r w:rsidR="00E872DC" w:rsidRPr="00023796">
                        <w:rPr>
                          <w:rFonts w:ascii="Times New Roman" w:hAnsi="Times New Roman" w:cs="Times New Roman"/>
                          <w:lang w:val="en-GB"/>
                        </w:rPr>
                        <w:t>ing</w:t>
                      </w:r>
                      <w:r w:rsidRPr="00023796">
                        <w:rPr>
                          <w:rFonts w:ascii="Times New Roman" w:hAnsi="Times New Roman" w:cs="Times New Roman"/>
                          <w:lang w:val="en-GB"/>
                        </w:rPr>
                        <w:t xml:space="preserve"> all learning options available for learners. Therefore, decisions on </w:t>
                      </w:r>
                      <w:r w:rsidR="007866CC">
                        <w:rPr>
                          <w:rFonts w:ascii="Times New Roman" w:hAnsi="Times New Roman" w:cs="Times New Roman"/>
                          <w:lang w:val="en-GB"/>
                        </w:rPr>
                        <w:t xml:space="preserve">investments in </w:t>
                      </w:r>
                      <w:r w:rsidRPr="00023796">
                        <w:rPr>
                          <w:rFonts w:ascii="Times New Roman" w:hAnsi="Times New Roman" w:cs="Times New Roman"/>
                          <w:lang w:val="en-GB"/>
                        </w:rPr>
                        <w:t>hybrid learning are critical for institutions. Satisfaction and experience of learners is one of the important indicators for assessing the cost-effectiveness of learning space implementation; thus, prediction</w:t>
                      </w:r>
                      <w:r w:rsidR="00BF247E" w:rsidRPr="00023796">
                        <w:rPr>
                          <w:rFonts w:ascii="Times New Roman" w:hAnsi="Times New Roman" w:cs="Times New Roman"/>
                          <w:lang w:val="en-GB"/>
                        </w:rPr>
                        <w:t>s</w:t>
                      </w:r>
                      <w:r w:rsidRPr="00023796">
                        <w:rPr>
                          <w:rFonts w:ascii="Times New Roman" w:hAnsi="Times New Roman" w:cs="Times New Roman"/>
                          <w:lang w:val="en-GB"/>
                        </w:rPr>
                        <w:t xml:space="preserve"> of learners' satisfaction and experience can inform institutions' decision-making on learning space investment</w:t>
                      </w:r>
                      <w:r w:rsidR="00F57332">
                        <w:rPr>
                          <w:rFonts w:ascii="Times New Roman" w:hAnsi="Times New Roman" w:cs="Times New Roman"/>
                          <w:lang w:val="en-GB"/>
                        </w:rPr>
                        <w:t>s</w:t>
                      </w:r>
                      <w:r w:rsidRPr="00023796">
                        <w:rPr>
                          <w:rFonts w:ascii="Times New Roman" w:hAnsi="Times New Roman" w:cs="Times New Roman"/>
                          <w:lang w:val="en-GB"/>
                        </w:rPr>
                        <w:t>. Moreover, learning competence</w:t>
                      </w:r>
                      <w:r w:rsidR="00E872DC" w:rsidRPr="00023796">
                        <w:rPr>
                          <w:rFonts w:ascii="Times New Roman" w:hAnsi="Times New Roman" w:cs="Times New Roman"/>
                          <w:lang w:val="en-GB"/>
                        </w:rPr>
                        <w:t>s</w:t>
                      </w:r>
                      <w:r w:rsidRPr="00023796">
                        <w:rPr>
                          <w:rFonts w:ascii="Times New Roman" w:hAnsi="Times New Roman" w:cs="Times New Roman"/>
                          <w:lang w:val="en-GB"/>
                        </w:rPr>
                        <w:t xml:space="preserve"> are found correlated to learners' satisfaction and experience in general and e-learning settings. Therefore, the present study aimed at exploring predictive </w:t>
                      </w:r>
                      <w:r w:rsidR="005858F1" w:rsidRPr="00023796">
                        <w:rPr>
                          <w:rFonts w:ascii="Times New Roman" w:hAnsi="Times New Roman" w:cs="Times New Roman"/>
                          <w:lang w:val="en-GB"/>
                        </w:rPr>
                        <w:t xml:space="preserve">learning </w:t>
                      </w:r>
                      <w:r w:rsidRPr="00023796">
                        <w:rPr>
                          <w:rFonts w:ascii="Times New Roman" w:hAnsi="Times New Roman" w:cs="Times New Roman"/>
                          <w:lang w:val="en-GB"/>
                        </w:rPr>
                        <w:t xml:space="preserve">competences for hybrid learners' experience and satisfaction. A hybrid learning space was built upon a </w:t>
                      </w:r>
                      <w:r w:rsidR="005858F1" w:rsidRPr="00023796">
                        <w:rPr>
                          <w:rFonts w:ascii="Times New Roman" w:hAnsi="Times New Roman" w:cs="Times New Roman"/>
                          <w:lang w:val="en-GB"/>
                        </w:rPr>
                        <w:t>proposed</w:t>
                      </w:r>
                      <w:r w:rsidRPr="00023796">
                        <w:rPr>
                          <w:rFonts w:ascii="Times New Roman" w:hAnsi="Times New Roman" w:cs="Times New Roman"/>
                          <w:lang w:val="en-GB"/>
                        </w:rPr>
                        <w:t xml:space="preserve"> model at Shanghai Open University. </w:t>
                      </w:r>
                      <w:r w:rsidR="007B6534" w:rsidRPr="00023796">
                        <w:rPr>
                          <w:rFonts w:ascii="Times New Roman" w:hAnsi="Times New Roman" w:cs="Times New Roman"/>
                          <w:lang w:val="en-GB"/>
                        </w:rPr>
                        <w:t>211 students’ l</w:t>
                      </w:r>
                      <w:r w:rsidRPr="00023796">
                        <w:rPr>
                          <w:rFonts w:ascii="Times New Roman" w:hAnsi="Times New Roman" w:cs="Times New Roman"/>
                          <w:lang w:val="en-GB"/>
                        </w:rPr>
                        <w:t>earning competences</w:t>
                      </w:r>
                      <w:r w:rsidR="007B6534" w:rsidRPr="00023796">
                        <w:rPr>
                          <w:rFonts w:ascii="Times New Roman" w:hAnsi="Times New Roman" w:cs="Times New Roman"/>
                          <w:lang w:val="en-GB"/>
                        </w:rPr>
                        <w:t xml:space="preserve"> </w:t>
                      </w:r>
                      <w:r w:rsidRPr="00023796">
                        <w:rPr>
                          <w:rFonts w:ascii="Times New Roman" w:hAnsi="Times New Roman" w:cs="Times New Roman"/>
                          <w:lang w:val="en-GB"/>
                        </w:rPr>
                        <w:t>and their satisfaction and experience in the hybrid learning space were examined</w:t>
                      </w:r>
                      <w:r w:rsidR="00AD40AC" w:rsidRPr="00023796">
                        <w:rPr>
                          <w:rFonts w:ascii="Times New Roman" w:hAnsi="Times New Roman" w:cs="Times New Roman"/>
                          <w:lang w:val="en-GB"/>
                        </w:rPr>
                        <w:t>.</w:t>
                      </w:r>
                      <w:r w:rsidRPr="00023796">
                        <w:rPr>
                          <w:rFonts w:ascii="Times New Roman" w:hAnsi="Times New Roman" w:cs="Times New Roman"/>
                          <w:lang w:val="en-GB"/>
                        </w:rPr>
                        <w:t xml:space="preserve"> </w:t>
                      </w:r>
                      <w:r w:rsidR="00AD40AC" w:rsidRPr="00023796">
                        <w:rPr>
                          <w:rFonts w:ascii="Times New Roman" w:hAnsi="Times New Roman" w:cs="Times New Roman"/>
                          <w:lang w:val="en-GB"/>
                        </w:rPr>
                        <w:t>T</w:t>
                      </w:r>
                      <w:r w:rsidRPr="00023796">
                        <w:rPr>
                          <w:rFonts w:ascii="Times New Roman" w:hAnsi="Times New Roman" w:cs="Times New Roman"/>
                          <w:lang w:val="en-GB"/>
                        </w:rPr>
                        <w:t>he results showed that except cognitive engagement</w:t>
                      </w:r>
                      <w:r w:rsidR="00F46F57">
                        <w:rPr>
                          <w:rFonts w:ascii="Times New Roman" w:hAnsi="Times New Roman" w:cs="Times New Roman"/>
                          <w:lang w:val="en-GB"/>
                        </w:rPr>
                        <w:t xml:space="preserve"> </w:t>
                      </w:r>
                      <w:r w:rsidR="00F46F57" w:rsidRPr="00F46F57">
                        <w:rPr>
                          <w:rFonts w:ascii="Times New Roman" w:hAnsi="Times New Roman" w:cs="Times New Roman"/>
                          <w:lang w:val="en-GB"/>
                        </w:rPr>
                        <w:t>competence</w:t>
                      </w:r>
                      <w:r w:rsidRPr="00023796">
                        <w:rPr>
                          <w:rFonts w:ascii="Times New Roman" w:hAnsi="Times New Roman" w:cs="Times New Roman"/>
                          <w:lang w:val="en-GB"/>
                        </w:rPr>
                        <w:t xml:space="preserve">, most </w:t>
                      </w:r>
                      <w:r w:rsidR="00744EE8">
                        <w:rPr>
                          <w:rFonts w:ascii="Times New Roman" w:hAnsi="Times New Roman" w:cs="Times New Roman"/>
                          <w:lang w:val="en-GB"/>
                        </w:rPr>
                        <w:t xml:space="preserve">predictive </w:t>
                      </w:r>
                      <w:r w:rsidR="00F46F57" w:rsidRPr="00F46F57">
                        <w:rPr>
                          <w:rFonts w:ascii="Times New Roman" w:hAnsi="Times New Roman" w:cs="Times New Roman"/>
                          <w:lang w:val="en-GB"/>
                        </w:rPr>
                        <w:t>competence</w:t>
                      </w:r>
                      <w:r w:rsidR="00F46F57">
                        <w:rPr>
                          <w:rFonts w:ascii="Times New Roman" w:hAnsi="Times New Roman" w:cs="Times New Roman"/>
                          <w:lang w:val="en-GB"/>
                        </w:rPr>
                        <w:t>s</w:t>
                      </w:r>
                      <w:r w:rsidRPr="00023796">
                        <w:rPr>
                          <w:rFonts w:ascii="Times New Roman" w:hAnsi="Times New Roman" w:cs="Times New Roman"/>
                          <w:lang w:val="en-GB"/>
                        </w:rPr>
                        <w:t xml:space="preserve"> were not significantly associated with hybrid learners' satisfaction and experience. The findings indicated that since hybrid learning keeps all options available, to experience satisfying learning, students need not have certain competences but cognitive engagement</w:t>
                      </w:r>
                      <w:r w:rsidR="00E93316">
                        <w:rPr>
                          <w:rFonts w:ascii="Times New Roman" w:hAnsi="Times New Roman" w:cs="Times New Roman"/>
                          <w:lang w:val="en-GB"/>
                        </w:rPr>
                        <w:t xml:space="preserve"> competence</w:t>
                      </w:r>
                      <w:r w:rsidRPr="00023796">
                        <w:rPr>
                          <w:rFonts w:ascii="Times New Roman" w:hAnsi="Times New Roman" w:cs="Times New Roman"/>
                          <w:lang w:val="en-GB"/>
                        </w:rPr>
                        <w:t xml:space="preserve">, which is correlated to learners' cognitive ability to </w:t>
                      </w:r>
                      <w:r w:rsidR="00660B6F" w:rsidRPr="00023796">
                        <w:rPr>
                          <w:rFonts w:ascii="Times New Roman" w:hAnsi="Times New Roman" w:cs="Times New Roman"/>
                          <w:lang w:val="en-GB"/>
                        </w:rPr>
                        <w:t>figure out</w:t>
                      </w:r>
                      <w:r w:rsidRPr="00023796">
                        <w:rPr>
                          <w:rFonts w:ascii="Times New Roman" w:hAnsi="Times New Roman" w:cs="Times New Roman"/>
                          <w:lang w:val="en-GB"/>
                        </w:rPr>
                        <w:t xml:space="preserve"> the right mix of learning options.</w:t>
                      </w:r>
                    </w:p>
                  </w:txbxContent>
                </v:textbox>
                <w10:wrap type="square" anchorx="margin"/>
              </v:shape>
            </w:pict>
          </mc:Fallback>
        </mc:AlternateContent>
      </w:r>
    </w:p>
    <w:p w14:paraId="03C9138B" w14:textId="53FF5F16" w:rsidR="000030D7" w:rsidRPr="007B37B8" w:rsidRDefault="000030D7" w:rsidP="00A55262">
      <w:pPr>
        <w:spacing w:afterLines="30" w:after="108"/>
        <w:rPr>
          <w:rFonts w:ascii="Times New Roman" w:hAnsi="Times New Roman" w:cs="Times New Roman"/>
          <w:color w:val="FF0000"/>
          <w:lang w:val="en-GB"/>
        </w:rPr>
      </w:pPr>
    </w:p>
    <w:p w14:paraId="06EFB38D" w14:textId="34C7D28F" w:rsidR="000030D7" w:rsidRPr="007B37B8" w:rsidRDefault="000030D7" w:rsidP="00A55262">
      <w:pPr>
        <w:spacing w:afterLines="30" w:after="108"/>
        <w:rPr>
          <w:rFonts w:ascii="Times New Roman" w:hAnsi="Times New Roman" w:cs="Times New Roman"/>
          <w:color w:val="FF0000"/>
          <w:lang w:val="en-GB"/>
        </w:rPr>
      </w:pPr>
    </w:p>
    <w:p w14:paraId="70E58379" w14:textId="2FF1BCC2" w:rsidR="000030D7" w:rsidRPr="007B37B8" w:rsidRDefault="000030D7" w:rsidP="00A55262">
      <w:pPr>
        <w:spacing w:afterLines="30" w:after="108"/>
        <w:rPr>
          <w:rFonts w:ascii="Times New Roman" w:hAnsi="Times New Roman" w:cs="Times New Roman"/>
          <w:color w:val="FF0000"/>
          <w:lang w:val="en-GB"/>
        </w:rPr>
      </w:pPr>
    </w:p>
    <w:p w14:paraId="33EE5507" w14:textId="464832CC" w:rsidR="000030D7" w:rsidRPr="007B37B8" w:rsidRDefault="000030D7" w:rsidP="00A55262">
      <w:pPr>
        <w:spacing w:afterLines="30" w:after="108"/>
        <w:rPr>
          <w:rFonts w:ascii="Times New Roman" w:hAnsi="Times New Roman" w:cs="Times New Roman"/>
          <w:color w:val="FF0000"/>
          <w:lang w:val="en-GB"/>
        </w:rPr>
      </w:pPr>
    </w:p>
    <w:p w14:paraId="5AD18CF5" w14:textId="34196C78" w:rsidR="003A40C5" w:rsidRPr="007B37B8" w:rsidRDefault="003A40C5" w:rsidP="00A55262">
      <w:pPr>
        <w:spacing w:afterLines="30" w:after="108"/>
        <w:rPr>
          <w:rFonts w:ascii="Times New Roman" w:hAnsi="Times New Roman" w:cs="Times New Roman"/>
          <w:color w:val="FF0000"/>
          <w:lang w:val="en-GB"/>
        </w:rPr>
      </w:pPr>
    </w:p>
    <w:p w14:paraId="61DB364A" w14:textId="77777777" w:rsidR="003A40C5" w:rsidRPr="007B37B8" w:rsidRDefault="003A40C5" w:rsidP="00A55262">
      <w:pPr>
        <w:spacing w:afterLines="30" w:after="108"/>
        <w:rPr>
          <w:rFonts w:ascii="Times New Roman" w:hAnsi="Times New Roman" w:cs="Times New Roman"/>
          <w:color w:val="FF0000"/>
          <w:lang w:val="en-GB"/>
        </w:rPr>
      </w:pPr>
    </w:p>
    <w:p w14:paraId="547B335D" w14:textId="77777777" w:rsidR="006E12AA" w:rsidRPr="007B37B8" w:rsidRDefault="006E12AA" w:rsidP="00A55262">
      <w:pPr>
        <w:spacing w:afterLines="30" w:after="108"/>
        <w:rPr>
          <w:rFonts w:ascii="Times New Roman" w:hAnsi="Times New Roman" w:cs="Times New Roman"/>
          <w:lang w:val="en-GB"/>
        </w:rPr>
      </w:pPr>
    </w:p>
    <w:p w14:paraId="669676D3" w14:textId="24C92AC9" w:rsidR="006E334D" w:rsidRPr="007B37B8" w:rsidRDefault="00B15D11" w:rsidP="00A55262">
      <w:pPr>
        <w:spacing w:afterLines="30" w:after="108"/>
        <w:rPr>
          <w:rFonts w:ascii="Times New Roman" w:hAnsi="Times New Roman" w:cs="Times New Roman"/>
          <w:lang w:val="en-GB"/>
        </w:rPr>
      </w:pPr>
      <w:r w:rsidRPr="007B37B8">
        <w:rPr>
          <w:rFonts w:ascii="Times New Roman" w:hAnsi="Times New Roman" w:cs="Times New Roman"/>
          <w:noProof/>
          <w:lang w:eastAsia="zh-CN"/>
        </w:rPr>
        <w:lastRenderedPageBreak/>
        <mc:AlternateContent>
          <mc:Choice Requires="wps">
            <w:drawing>
              <wp:anchor distT="45720" distB="45720" distL="114300" distR="114300" simplePos="0" relativeHeight="251666944" behindDoc="0" locked="0" layoutInCell="1" allowOverlap="1" wp14:anchorId="68587782" wp14:editId="0E7B9A87">
                <wp:simplePos x="0" y="0"/>
                <wp:positionH relativeFrom="margin">
                  <wp:posOffset>0</wp:posOffset>
                </wp:positionH>
                <wp:positionV relativeFrom="paragraph">
                  <wp:posOffset>31750</wp:posOffset>
                </wp:positionV>
                <wp:extent cx="5359400" cy="1404620"/>
                <wp:effectExtent l="0" t="0" r="12700" b="17145"/>
                <wp:wrapSquare wrapText="bothSides"/>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9400" cy="1404620"/>
                        </a:xfrm>
                        <a:prstGeom prst="rect">
                          <a:avLst/>
                        </a:prstGeom>
                        <a:solidFill>
                          <a:srgbClr val="FFFFFF"/>
                        </a:solidFill>
                        <a:ln w="9525">
                          <a:solidFill>
                            <a:srgbClr val="000000"/>
                          </a:solidFill>
                          <a:miter lim="800000"/>
                          <a:headEnd/>
                          <a:tailEnd/>
                        </a:ln>
                      </wps:spPr>
                      <wps:txbx>
                        <w:txbxContent>
                          <w:p w14:paraId="4099431E" w14:textId="00227744" w:rsidR="005F24C5" w:rsidRPr="00475871" w:rsidRDefault="005F24C5" w:rsidP="00475871">
                            <w:pPr>
                              <w:jc w:val="both"/>
                              <w:rPr>
                                <w:rFonts w:ascii="Times New Roman" w:hAnsi="Times New Roman" w:cs="Times New Roman"/>
                                <w:b/>
                                <w:szCs w:val="24"/>
                                <w:lang w:val="en-GB"/>
                              </w:rPr>
                            </w:pPr>
                            <w:r w:rsidRPr="00475871">
                              <w:rPr>
                                <w:rFonts w:ascii="Times New Roman" w:hAnsi="Times New Roman" w:cs="Times New Roman"/>
                                <w:b/>
                                <w:szCs w:val="24"/>
                                <w:lang w:val="en-GB"/>
                              </w:rPr>
                              <w:t>Practitioner Notes</w:t>
                            </w:r>
                          </w:p>
                          <w:p w14:paraId="5EBF8429" w14:textId="73BB05F8" w:rsidR="005F24C5" w:rsidRPr="00475871" w:rsidRDefault="005F24C5" w:rsidP="00475871">
                            <w:pPr>
                              <w:ind w:firstLineChars="50" w:firstLine="120"/>
                              <w:jc w:val="both"/>
                              <w:rPr>
                                <w:rFonts w:ascii="Times New Roman" w:hAnsi="Times New Roman" w:cs="Times New Roman"/>
                                <w:szCs w:val="24"/>
                                <w:lang w:val="en-GB"/>
                              </w:rPr>
                            </w:pPr>
                            <w:r w:rsidRPr="00475871">
                              <w:rPr>
                                <w:rFonts w:ascii="Times New Roman" w:hAnsi="Times New Roman" w:cs="Times New Roman"/>
                                <w:szCs w:val="24"/>
                                <w:lang w:val="en-GB"/>
                              </w:rPr>
                              <w:t>What is already known about this topic</w:t>
                            </w:r>
                          </w:p>
                          <w:p w14:paraId="743DF1E8" w14:textId="25F279C6" w:rsidR="005F24C5" w:rsidRPr="0069697F" w:rsidRDefault="005F24C5" w:rsidP="00475871">
                            <w:pPr>
                              <w:pStyle w:val="a7"/>
                              <w:numPr>
                                <w:ilvl w:val="0"/>
                                <w:numId w:val="21"/>
                              </w:numPr>
                              <w:ind w:leftChars="0"/>
                              <w:jc w:val="both"/>
                              <w:rPr>
                                <w:rFonts w:ascii="Times New Roman" w:hAnsi="Times New Roman" w:cs="Times New Roman"/>
                                <w:szCs w:val="24"/>
                                <w:lang w:val="en-GB"/>
                              </w:rPr>
                            </w:pPr>
                            <w:r w:rsidRPr="00111DEE">
                              <w:rPr>
                                <w:rFonts w:ascii="Times New Roman" w:hAnsi="Times New Roman" w:cs="Times New Roman"/>
                                <w:szCs w:val="24"/>
                                <w:lang w:val="en-GB"/>
                              </w:rPr>
                              <w:t>The essence of hybrid learning is flexibility in terms of time, space and pace of learning that empowers learners to find the right mix for themselves out of all options available which could be offline or online, synchronous or asynchronous.</w:t>
                            </w:r>
                          </w:p>
                          <w:p w14:paraId="07764965" w14:textId="39F1DB93" w:rsidR="005F24C5" w:rsidRPr="00475871" w:rsidRDefault="005F24C5" w:rsidP="00475871">
                            <w:pPr>
                              <w:pStyle w:val="a7"/>
                              <w:numPr>
                                <w:ilvl w:val="0"/>
                                <w:numId w:val="21"/>
                              </w:numPr>
                              <w:ind w:leftChars="0"/>
                              <w:jc w:val="both"/>
                              <w:rPr>
                                <w:rFonts w:ascii="Times New Roman" w:hAnsi="Times New Roman" w:cs="Times New Roman"/>
                                <w:szCs w:val="24"/>
                                <w:lang w:val="en-GB"/>
                              </w:rPr>
                            </w:pPr>
                            <w:r w:rsidRPr="00111DEE">
                              <w:rPr>
                                <w:rFonts w:ascii="Times New Roman" w:hAnsi="Times New Roman" w:cs="Times New Roman"/>
                                <w:szCs w:val="24"/>
                                <w:lang w:val="en-GB"/>
                              </w:rPr>
                              <w:t>Learner satisfaction is a key factor in evaluating the effectiveness of any learning program and facility.</w:t>
                            </w:r>
                            <w:r>
                              <w:rPr>
                                <w:rFonts w:ascii="Times New Roman" w:hAnsi="Times New Roman" w:cs="Times New Roman"/>
                                <w:szCs w:val="24"/>
                                <w:lang w:val="en-GB"/>
                              </w:rPr>
                              <w:t xml:space="preserve"> </w:t>
                            </w:r>
                          </w:p>
                          <w:p w14:paraId="5FEA61C2" w14:textId="556BA5B8" w:rsidR="005F24C5" w:rsidRPr="00023796" w:rsidRDefault="005F24C5" w:rsidP="00475871">
                            <w:pPr>
                              <w:pStyle w:val="a7"/>
                              <w:numPr>
                                <w:ilvl w:val="0"/>
                                <w:numId w:val="21"/>
                              </w:numPr>
                              <w:ind w:leftChars="0"/>
                              <w:jc w:val="both"/>
                              <w:rPr>
                                <w:rFonts w:ascii="Times New Roman" w:hAnsi="Times New Roman" w:cs="Times New Roman"/>
                                <w:szCs w:val="24"/>
                                <w:lang w:val="en-GB"/>
                              </w:rPr>
                            </w:pPr>
                            <w:r w:rsidRPr="00023796">
                              <w:rPr>
                                <w:rFonts w:ascii="Times New Roman" w:hAnsi="Times New Roman" w:cs="Times New Roman"/>
                                <w:szCs w:val="24"/>
                                <w:lang w:val="en-GB"/>
                              </w:rPr>
                              <w:t xml:space="preserve">Factors related to learning competences such as motivation, engagement, and digital literacy are found correlated to learners' satisfaction in general learning or e-learning settings. </w:t>
                            </w:r>
                          </w:p>
                          <w:p w14:paraId="3DB546EA" w14:textId="05163ACB" w:rsidR="005F24C5" w:rsidRPr="00475871" w:rsidRDefault="005F24C5" w:rsidP="00475871">
                            <w:pPr>
                              <w:ind w:firstLineChars="50" w:firstLine="120"/>
                              <w:jc w:val="both"/>
                              <w:rPr>
                                <w:rFonts w:ascii="Times New Roman" w:hAnsi="Times New Roman" w:cs="Times New Roman"/>
                                <w:szCs w:val="24"/>
                                <w:lang w:val="en-GB"/>
                              </w:rPr>
                            </w:pPr>
                            <w:r w:rsidRPr="00475871">
                              <w:rPr>
                                <w:rFonts w:ascii="Times New Roman" w:hAnsi="Times New Roman" w:cs="Times New Roman"/>
                                <w:szCs w:val="24"/>
                                <w:lang w:val="en-GB"/>
                              </w:rPr>
                              <w:t>What this paper adds</w:t>
                            </w:r>
                          </w:p>
                          <w:p w14:paraId="6E6E4703" w14:textId="1BDF4D2A" w:rsidR="005F24C5" w:rsidRPr="004557C6" w:rsidRDefault="005F24C5" w:rsidP="00475871">
                            <w:pPr>
                              <w:pStyle w:val="a7"/>
                              <w:numPr>
                                <w:ilvl w:val="0"/>
                                <w:numId w:val="18"/>
                              </w:numPr>
                              <w:ind w:leftChars="0"/>
                              <w:jc w:val="both"/>
                              <w:rPr>
                                <w:rFonts w:ascii="Times New Roman" w:hAnsi="Times New Roman" w:cs="Times New Roman"/>
                                <w:szCs w:val="24"/>
                                <w:lang w:val="en-GB"/>
                              </w:rPr>
                            </w:pPr>
                            <w:r w:rsidRPr="00111DEE">
                              <w:rPr>
                                <w:rFonts w:ascii="Times New Roman" w:hAnsi="Times New Roman" w:cs="Times New Roman"/>
                                <w:szCs w:val="24"/>
                                <w:lang w:val="en-GB"/>
                              </w:rPr>
                              <w:t>A practical model for practitioners to realize a hybrid learning space that has a high level of flexibility in terms of time, space, and pace of learning.</w:t>
                            </w:r>
                          </w:p>
                          <w:p w14:paraId="3AB52D12" w14:textId="0A7AAFFD" w:rsidR="005F24C5" w:rsidRPr="00023796" w:rsidRDefault="005F24C5" w:rsidP="00475871">
                            <w:pPr>
                              <w:pStyle w:val="a7"/>
                              <w:numPr>
                                <w:ilvl w:val="0"/>
                                <w:numId w:val="18"/>
                              </w:numPr>
                              <w:ind w:leftChars="0"/>
                              <w:jc w:val="both"/>
                              <w:rPr>
                                <w:rFonts w:ascii="Times New Roman" w:hAnsi="Times New Roman" w:cs="Times New Roman"/>
                                <w:szCs w:val="24"/>
                                <w:lang w:val="en-GB"/>
                              </w:rPr>
                            </w:pPr>
                            <w:r w:rsidRPr="00023796">
                              <w:rPr>
                                <w:rFonts w:ascii="Times New Roman" w:hAnsi="Times New Roman" w:cs="Times New Roman"/>
                                <w:szCs w:val="24"/>
                                <w:lang w:val="en-GB"/>
                              </w:rPr>
                              <w:t xml:space="preserve">Most competences found predictive to general or e-learners do not significantly predict hybrid learners' satisfaction and experience. </w:t>
                            </w:r>
                          </w:p>
                          <w:p w14:paraId="03811247" w14:textId="30D8AB1D" w:rsidR="005F24C5" w:rsidRPr="00023796" w:rsidRDefault="005F24C5" w:rsidP="00475871">
                            <w:pPr>
                              <w:pStyle w:val="a7"/>
                              <w:numPr>
                                <w:ilvl w:val="0"/>
                                <w:numId w:val="18"/>
                              </w:numPr>
                              <w:ind w:leftChars="0"/>
                              <w:jc w:val="both"/>
                              <w:rPr>
                                <w:rFonts w:ascii="Times New Roman" w:hAnsi="Times New Roman" w:cs="Times New Roman"/>
                                <w:szCs w:val="24"/>
                                <w:lang w:val="en-GB"/>
                              </w:rPr>
                            </w:pPr>
                            <w:r w:rsidRPr="00023796">
                              <w:rPr>
                                <w:rFonts w:ascii="Times New Roman" w:hAnsi="Times New Roman" w:cs="Times New Roman"/>
                                <w:szCs w:val="24"/>
                                <w:lang w:val="en-GB"/>
                              </w:rPr>
                              <w:t xml:space="preserve">Cognitive engagement is the only learning competence associated with learners' satisfaction and experience in hybrid learning spaces. This may be attributed to its helping learners cognitively explore and thus find the right mix of learning to have satisfying experience. </w:t>
                            </w:r>
                          </w:p>
                          <w:p w14:paraId="09A6EF95" w14:textId="032378E1" w:rsidR="005F24C5" w:rsidRPr="00DC1F8F" w:rsidRDefault="005F24C5" w:rsidP="00DC1F8F">
                            <w:pPr>
                              <w:ind w:firstLineChars="50" w:firstLine="120"/>
                              <w:jc w:val="both"/>
                              <w:rPr>
                                <w:rFonts w:ascii="Times New Roman" w:hAnsi="Times New Roman" w:cs="Times New Roman"/>
                                <w:szCs w:val="24"/>
                                <w:lang w:val="en-GB"/>
                              </w:rPr>
                            </w:pPr>
                            <w:r w:rsidRPr="00DC1F8F">
                              <w:rPr>
                                <w:rFonts w:ascii="Times New Roman" w:hAnsi="Times New Roman" w:cs="Times New Roman"/>
                                <w:szCs w:val="24"/>
                                <w:lang w:val="en-GB"/>
                              </w:rPr>
                              <w:t>Implications for practice and/or policy</w:t>
                            </w:r>
                          </w:p>
                          <w:p w14:paraId="334AE107" w14:textId="104BC0BB" w:rsidR="005F24C5" w:rsidRPr="00023796" w:rsidRDefault="005F24C5" w:rsidP="00D50ED7">
                            <w:pPr>
                              <w:pStyle w:val="a7"/>
                              <w:numPr>
                                <w:ilvl w:val="0"/>
                                <w:numId w:val="18"/>
                              </w:numPr>
                              <w:ind w:leftChars="0"/>
                              <w:jc w:val="both"/>
                              <w:rPr>
                                <w:rFonts w:ascii="Times New Roman" w:hAnsi="Times New Roman" w:cs="Times New Roman"/>
                                <w:szCs w:val="24"/>
                                <w:lang w:val="en-GB"/>
                              </w:rPr>
                            </w:pPr>
                            <w:r w:rsidRPr="00023796">
                              <w:rPr>
                                <w:rFonts w:ascii="Times New Roman" w:hAnsi="Times New Roman" w:cs="Times New Roman"/>
                                <w:szCs w:val="24"/>
                                <w:lang w:val="en-GB"/>
                              </w:rPr>
                              <w:t xml:space="preserve">In order to predict whether hybrid learning implementation is cost-effective, being able to predict hybrid learner satisfaction is important.  </w:t>
                            </w:r>
                          </w:p>
                          <w:p w14:paraId="63A57CF8" w14:textId="26021B89" w:rsidR="005F24C5" w:rsidRPr="00023796" w:rsidRDefault="005F24C5" w:rsidP="00A80A8D">
                            <w:pPr>
                              <w:pStyle w:val="a7"/>
                              <w:numPr>
                                <w:ilvl w:val="0"/>
                                <w:numId w:val="18"/>
                              </w:numPr>
                              <w:ind w:leftChars="0"/>
                              <w:rPr>
                                <w:rFonts w:ascii="Times New Roman" w:hAnsi="Times New Roman" w:cs="Times New Roman"/>
                                <w:szCs w:val="24"/>
                                <w:lang w:val="en-GB"/>
                              </w:rPr>
                            </w:pPr>
                            <w:r w:rsidRPr="00023796">
                              <w:rPr>
                                <w:rFonts w:ascii="Times New Roman" w:hAnsi="Times New Roman" w:cs="Times New Roman"/>
                                <w:szCs w:val="24"/>
                                <w:lang w:val="en-GB"/>
                              </w:rPr>
                              <w:t>Students' ability of cognitive engagement should be examined and inform institutions' decisions on hybrid learning implementation due to its association with hybrid learner satisfaction and experience.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8587782" id="_x0000_s1027" type="#_x0000_t202" style="position:absolute;margin-left:0;margin-top:2.5pt;width:422pt;height:110.6pt;z-index:251666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">
                <v:textbox style="mso-fit-shape-to-text:t">
                  <w:txbxContent>
                    <w:p w14:paraId="4099431E" w14:textId="00227744" w:rsidR="005F24C5" w:rsidRPr="00475871" w:rsidRDefault="005F24C5" w:rsidP="00475871">
                      <w:pPr>
                        <w:jc w:val="both"/>
                        <w:rPr>
                          <w:rFonts w:ascii="Times New Roman" w:hAnsi="Times New Roman" w:cs="Times New Roman"/>
                          <w:b/>
                          <w:szCs w:val="24"/>
                          <w:lang w:val="en-GB"/>
                        </w:rPr>
                      </w:pPr>
                      <w:r w:rsidRPr="00475871">
                        <w:rPr>
                          <w:rFonts w:ascii="Times New Roman" w:hAnsi="Times New Roman" w:cs="Times New Roman"/>
                          <w:b/>
                          <w:szCs w:val="24"/>
                          <w:lang w:val="en-GB"/>
                        </w:rPr>
                        <w:t>Practitioner Notes</w:t>
                      </w:r>
                    </w:p>
                    <w:p w14:paraId="5EBF8429" w14:textId="73BB05F8" w:rsidR="005F24C5" w:rsidRPr="00475871" w:rsidRDefault="005F24C5" w:rsidP="00475871">
                      <w:pPr>
                        <w:ind w:firstLineChars="50" w:firstLine="120"/>
                        <w:jc w:val="both"/>
                        <w:rPr>
                          <w:rFonts w:ascii="Times New Roman" w:hAnsi="Times New Roman" w:cs="Times New Roman"/>
                          <w:szCs w:val="24"/>
                          <w:lang w:val="en-GB"/>
                        </w:rPr>
                      </w:pPr>
                      <w:r w:rsidRPr="00475871">
                        <w:rPr>
                          <w:rFonts w:ascii="Times New Roman" w:hAnsi="Times New Roman" w:cs="Times New Roman"/>
                          <w:szCs w:val="24"/>
                          <w:lang w:val="en-GB"/>
                        </w:rPr>
                        <w:t>What is already known about this topic</w:t>
                      </w:r>
                    </w:p>
                    <w:p w14:paraId="743DF1E8" w14:textId="25F279C6" w:rsidR="005F24C5" w:rsidRPr="0069697F" w:rsidRDefault="005F24C5" w:rsidP="00475871">
                      <w:pPr>
                        <w:pStyle w:val="a7"/>
                        <w:numPr>
                          <w:ilvl w:val="0"/>
                          <w:numId w:val="21"/>
                        </w:numPr>
                        <w:ind w:leftChars="0"/>
                        <w:jc w:val="both"/>
                        <w:rPr>
                          <w:rFonts w:ascii="Times New Roman" w:hAnsi="Times New Roman" w:cs="Times New Roman"/>
                          <w:szCs w:val="24"/>
                          <w:lang w:val="en-GB"/>
                        </w:rPr>
                      </w:pPr>
                      <w:r w:rsidRPr="00111DEE">
                        <w:rPr>
                          <w:rFonts w:ascii="Times New Roman" w:hAnsi="Times New Roman" w:cs="Times New Roman"/>
                          <w:szCs w:val="24"/>
                          <w:lang w:val="en-GB"/>
                        </w:rPr>
                        <w:t>The essence of hybrid learning is flexibility in terms of time, space and pace of learning that empowers learners to find the right mix for themselves out of all options available which could be offline or online, synchronous or asynchronous.</w:t>
                      </w:r>
                    </w:p>
                    <w:p w14:paraId="07764965" w14:textId="39F1DB93" w:rsidR="005F24C5" w:rsidRPr="00475871" w:rsidRDefault="005F24C5" w:rsidP="00475871">
                      <w:pPr>
                        <w:pStyle w:val="a7"/>
                        <w:numPr>
                          <w:ilvl w:val="0"/>
                          <w:numId w:val="21"/>
                        </w:numPr>
                        <w:ind w:leftChars="0"/>
                        <w:jc w:val="both"/>
                        <w:rPr>
                          <w:rFonts w:ascii="Times New Roman" w:hAnsi="Times New Roman" w:cs="Times New Roman"/>
                          <w:szCs w:val="24"/>
                          <w:lang w:val="en-GB"/>
                        </w:rPr>
                      </w:pPr>
                      <w:r w:rsidRPr="00111DEE">
                        <w:rPr>
                          <w:rFonts w:ascii="Times New Roman" w:hAnsi="Times New Roman" w:cs="Times New Roman"/>
                          <w:szCs w:val="24"/>
                          <w:lang w:val="en-GB"/>
                        </w:rPr>
                        <w:t>Learner satisfaction is a key factor in evaluating the effectiveness of any learning program and facility.</w:t>
                      </w:r>
                      <w:r>
                        <w:rPr>
                          <w:rFonts w:ascii="Times New Roman" w:hAnsi="Times New Roman" w:cs="Times New Roman"/>
                          <w:szCs w:val="24"/>
                          <w:lang w:val="en-GB"/>
                        </w:rPr>
                        <w:t xml:space="preserve"> </w:t>
                      </w:r>
                    </w:p>
                    <w:p w14:paraId="5FEA61C2" w14:textId="556BA5B8" w:rsidR="005F24C5" w:rsidRPr="00023796" w:rsidRDefault="005F24C5" w:rsidP="00475871">
                      <w:pPr>
                        <w:pStyle w:val="a7"/>
                        <w:numPr>
                          <w:ilvl w:val="0"/>
                          <w:numId w:val="21"/>
                        </w:numPr>
                        <w:ind w:leftChars="0"/>
                        <w:jc w:val="both"/>
                        <w:rPr>
                          <w:rFonts w:ascii="Times New Roman" w:hAnsi="Times New Roman" w:cs="Times New Roman"/>
                          <w:szCs w:val="24"/>
                          <w:lang w:val="en-GB"/>
                        </w:rPr>
                      </w:pPr>
                      <w:r w:rsidRPr="00023796">
                        <w:rPr>
                          <w:rFonts w:ascii="Times New Roman" w:hAnsi="Times New Roman" w:cs="Times New Roman"/>
                          <w:szCs w:val="24"/>
                          <w:lang w:val="en-GB"/>
                        </w:rPr>
                        <w:t xml:space="preserve">Factors related to learning competences such as motivation, engagement, and digital literacy are found correlated to learners' satisfaction in general learning or e-learning settings. </w:t>
                      </w:r>
                    </w:p>
                    <w:p w14:paraId="3DB546EA" w14:textId="05163ACB" w:rsidR="005F24C5" w:rsidRPr="00475871" w:rsidRDefault="005F24C5" w:rsidP="00475871">
                      <w:pPr>
                        <w:ind w:firstLineChars="50" w:firstLine="120"/>
                        <w:jc w:val="both"/>
                        <w:rPr>
                          <w:rFonts w:ascii="Times New Roman" w:hAnsi="Times New Roman" w:cs="Times New Roman"/>
                          <w:szCs w:val="24"/>
                          <w:lang w:val="en-GB"/>
                        </w:rPr>
                      </w:pPr>
                      <w:r w:rsidRPr="00475871">
                        <w:rPr>
                          <w:rFonts w:ascii="Times New Roman" w:hAnsi="Times New Roman" w:cs="Times New Roman"/>
                          <w:szCs w:val="24"/>
                          <w:lang w:val="en-GB"/>
                        </w:rPr>
                        <w:t>What this paper adds</w:t>
                      </w:r>
                    </w:p>
                    <w:p w14:paraId="6E6E4703" w14:textId="1BDF4D2A" w:rsidR="005F24C5" w:rsidRPr="004557C6" w:rsidRDefault="005F24C5" w:rsidP="00475871">
                      <w:pPr>
                        <w:pStyle w:val="a7"/>
                        <w:numPr>
                          <w:ilvl w:val="0"/>
                          <w:numId w:val="18"/>
                        </w:numPr>
                        <w:ind w:leftChars="0"/>
                        <w:jc w:val="both"/>
                        <w:rPr>
                          <w:rFonts w:ascii="Times New Roman" w:hAnsi="Times New Roman" w:cs="Times New Roman"/>
                          <w:szCs w:val="24"/>
                          <w:lang w:val="en-GB"/>
                        </w:rPr>
                      </w:pPr>
                      <w:r w:rsidRPr="00111DEE">
                        <w:rPr>
                          <w:rFonts w:ascii="Times New Roman" w:hAnsi="Times New Roman" w:cs="Times New Roman"/>
                          <w:szCs w:val="24"/>
                          <w:lang w:val="en-GB"/>
                        </w:rPr>
                        <w:t>A practical model for practitioners to realize a hybrid learning space that has a high level of flexibility in terms of time, space, and pace of learning.</w:t>
                      </w:r>
                    </w:p>
                    <w:p w14:paraId="3AB52D12" w14:textId="0A7AAFFD" w:rsidR="005F24C5" w:rsidRPr="00023796" w:rsidRDefault="005F24C5" w:rsidP="00475871">
                      <w:pPr>
                        <w:pStyle w:val="a7"/>
                        <w:numPr>
                          <w:ilvl w:val="0"/>
                          <w:numId w:val="18"/>
                        </w:numPr>
                        <w:ind w:leftChars="0"/>
                        <w:jc w:val="both"/>
                        <w:rPr>
                          <w:rFonts w:ascii="Times New Roman" w:hAnsi="Times New Roman" w:cs="Times New Roman"/>
                          <w:szCs w:val="24"/>
                          <w:lang w:val="en-GB"/>
                        </w:rPr>
                      </w:pPr>
                      <w:r w:rsidRPr="00023796">
                        <w:rPr>
                          <w:rFonts w:ascii="Times New Roman" w:hAnsi="Times New Roman" w:cs="Times New Roman"/>
                          <w:szCs w:val="24"/>
                          <w:lang w:val="en-GB"/>
                        </w:rPr>
                        <w:t xml:space="preserve">Most competences found predictive to general or e-learners do not significantly predict hybrid learners' satisfaction and experience. </w:t>
                      </w:r>
                    </w:p>
                    <w:p w14:paraId="03811247" w14:textId="30D8AB1D" w:rsidR="005F24C5" w:rsidRPr="00023796" w:rsidRDefault="005F24C5" w:rsidP="00475871">
                      <w:pPr>
                        <w:pStyle w:val="a7"/>
                        <w:numPr>
                          <w:ilvl w:val="0"/>
                          <w:numId w:val="18"/>
                        </w:numPr>
                        <w:ind w:leftChars="0"/>
                        <w:jc w:val="both"/>
                        <w:rPr>
                          <w:rFonts w:ascii="Times New Roman" w:hAnsi="Times New Roman" w:cs="Times New Roman"/>
                          <w:szCs w:val="24"/>
                          <w:lang w:val="en-GB"/>
                        </w:rPr>
                      </w:pPr>
                      <w:r w:rsidRPr="00023796">
                        <w:rPr>
                          <w:rFonts w:ascii="Times New Roman" w:hAnsi="Times New Roman" w:cs="Times New Roman"/>
                          <w:szCs w:val="24"/>
                          <w:lang w:val="en-GB"/>
                        </w:rPr>
                        <w:t xml:space="preserve">Cognitive engagement is the only learning competence associated with learners' satisfaction and experience in hybrid learning spaces. This may be attributed to its helping learners cognitively explore and thus find the right mix of learning to have satisfying experience. </w:t>
                      </w:r>
                    </w:p>
                    <w:p w14:paraId="09A6EF95" w14:textId="032378E1" w:rsidR="005F24C5" w:rsidRPr="00DC1F8F" w:rsidRDefault="005F24C5" w:rsidP="00DC1F8F">
                      <w:pPr>
                        <w:ind w:firstLineChars="50" w:firstLine="120"/>
                        <w:jc w:val="both"/>
                        <w:rPr>
                          <w:rFonts w:ascii="Times New Roman" w:hAnsi="Times New Roman" w:cs="Times New Roman"/>
                          <w:szCs w:val="24"/>
                          <w:lang w:val="en-GB"/>
                        </w:rPr>
                      </w:pPr>
                      <w:r w:rsidRPr="00DC1F8F">
                        <w:rPr>
                          <w:rFonts w:ascii="Times New Roman" w:hAnsi="Times New Roman" w:cs="Times New Roman"/>
                          <w:szCs w:val="24"/>
                          <w:lang w:val="en-GB"/>
                        </w:rPr>
                        <w:t>Implications for practice and/or policy</w:t>
                      </w:r>
                    </w:p>
                    <w:p w14:paraId="334AE107" w14:textId="104BC0BB" w:rsidR="005F24C5" w:rsidRPr="00023796" w:rsidRDefault="005F24C5" w:rsidP="00D50ED7">
                      <w:pPr>
                        <w:pStyle w:val="a7"/>
                        <w:numPr>
                          <w:ilvl w:val="0"/>
                          <w:numId w:val="18"/>
                        </w:numPr>
                        <w:ind w:leftChars="0"/>
                        <w:jc w:val="both"/>
                        <w:rPr>
                          <w:rFonts w:ascii="Times New Roman" w:hAnsi="Times New Roman" w:cs="Times New Roman"/>
                          <w:szCs w:val="24"/>
                          <w:lang w:val="en-GB"/>
                        </w:rPr>
                      </w:pPr>
                      <w:r w:rsidRPr="00023796">
                        <w:rPr>
                          <w:rFonts w:ascii="Times New Roman" w:hAnsi="Times New Roman" w:cs="Times New Roman"/>
                          <w:szCs w:val="24"/>
                          <w:lang w:val="en-GB"/>
                        </w:rPr>
                        <w:t xml:space="preserve">In order to predict whether hybrid learning implementation is cost-effective, being able to predict hybrid learner satisfaction is important.  </w:t>
                      </w:r>
                    </w:p>
                    <w:p w14:paraId="63A57CF8" w14:textId="26021B89" w:rsidR="005F24C5" w:rsidRPr="00023796" w:rsidRDefault="005F24C5" w:rsidP="00A80A8D">
                      <w:pPr>
                        <w:pStyle w:val="a7"/>
                        <w:numPr>
                          <w:ilvl w:val="0"/>
                          <w:numId w:val="18"/>
                        </w:numPr>
                        <w:ind w:leftChars="0"/>
                        <w:rPr>
                          <w:rFonts w:ascii="Times New Roman" w:hAnsi="Times New Roman" w:cs="Times New Roman"/>
                          <w:szCs w:val="24"/>
                          <w:lang w:val="en-GB"/>
                        </w:rPr>
                      </w:pPr>
                      <w:r w:rsidRPr="00023796">
                        <w:rPr>
                          <w:rFonts w:ascii="Times New Roman" w:hAnsi="Times New Roman" w:cs="Times New Roman"/>
                          <w:szCs w:val="24"/>
                          <w:lang w:val="en-GB"/>
                        </w:rPr>
                        <w:t>Students' ability of cognitive engagement should be examined and inform institutions' decisions on hybrid learning implementation due to its association with hybrid learner satisfaction and experience.</w:t>
                      </w:r>
                    </w:p>
                  </w:txbxContent>
                </v:textbox>
                <w10:wrap type="square" anchorx="margin"/>
              </v:shape>
            </w:pict>
          </mc:Fallback>
        </mc:AlternateContent>
      </w:r>
    </w:p>
    <w:p w14:paraId="4F6C9264" w14:textId="74153731" w:rsidR="00C51336" w:rsidRPr="007B37B8" w:rsidRDefault="00D04720" w:rsidP="00A55262">
      <w:pPr>
        <w:spacing w:afterLines="30" w:after="108"/>
        <w:rPr>
          <w:rFonts w:ascii="Times New Roman" w:hAnsi="Times New Roman" w:cs="Times New Roman"/>
          <w:b/>
          <w:bCs/>
          <w:lang w:val="en-GB"/>
        </w:rPr>
      </w:pPr>
      <w:r w:rsidRPr="007B37B8">
        <w:rPr>
          <w:rFonts w:ascii="Times New Roman" w:hAnsi="Times New Roman" w:cs="Times New Roman"/>
          <w:b/>
          <w:bCs/>
          <w:lang w:val="en-GB"/>
        </w:rPr>
        <w:t>Introduction</w:t>
      </w:r>
    </w:p>
    <w:p w14:paraId="53652231" w14:textId="2F6A8134" w:rsidR="00783718" w:rsidRPr="007B37B8" w:rsidRDefault="00BC7934" w:rsidP="00A55262">
      <w:pPr>
        <w:spacing w:afterLines="30" w:after="108"/>
        <w:jc w:val="both"/>
        <w:rPr>
          <w:rFonts w:ascii="Times New Roman" w:hAnsi="Times New Roman" w:cs="Times New Roman"/>
          <w:lang w:val="en-GB"/>
        </w:rPr>
      </w:pPr>
      <w:r w:rsidRPr="007B37B8">
        <w:rPr>
          <w:rFonts w:ascii="Times New Roman" w:hAnsi="Times New Roman" w:cs="Times New Roman"/>
          <w:lang w:val="en-GB"/>
        </w:rPr>
        <w:t xml:space="preserve">Boosted by rapid development of information technology, the learning landscape has been shaped tremendously. Learning spaces have been evolving from traditional face-to-face classrooms through online environments to hybrid learning spaces (Childs &amp; Peachey, 2013). Hybrid learning spaces can be defined as learning spaces that blur the boundary between physical and virtual environments where online learners and offline learners and instructors still can interact </w:t>
      </w:r>
      <w:r w:rsidR="009F6FF4" w:rsidRPr="007B37B8">
        <w:rPr>
          <w:rFonts w:ascii="Times New Roman" w:hAnsi="Times New Roman" w:cs="Times New Roman"/>
          <w:lang w:val="en-GB"/>
        </w:rPr>
        <w:t xml:space="preserve">with each other </w:t>
      </w:r>
      <w:r w:rsidRPr="007B37B8">
        <w:rPr>
          <w:rFonts w:ascii="Times New Roman" w:hAnsi="Times New Roman" w:cs="Times New Roman"/>
          <w:lang w:val="en-GB"/>
        </w:rPr>
        <w:t xml:space="preserve">and </w:t>
      </w:r>
      <w:r w:rsidR="009F6FF4" w:rsidRPr="007B37B8">
        <w:rPr>
          <w:rFonts w:ascii="Times New Roman" w:hAnsi="Times New Roman" w:cs="Times New Roman"/>
          <w:lang w:val="en-GB"/>
        </w:rPr>
        <w:t xml:space="preserve">the </w:t>
      </w:r>
      <w:r w:rsidRPr="007B37B8">
        <w:rPr>
          <w:rFonts w:ascii="Times New Roman" w:hAnsi="Times New Roman" w:cs="Times New Roman"/>
          <w:lang w:val="en-GB"/>
        </w:rPr>
        <w:t xml:space="preserve">course content can be delivered synchronously and asynchronously by using digital tools, mimicking real-time communication (Akkoyunlu &amp; Soylu, 2006; Staker, 2011). Given all options in terms of time, space, and pace of learning available to learners, the present study further argues that one of the essential features of hybrid learning spaces is that they enable </w:t>
      </w:r>
      <w:r w:rsidRPr="007B37B8">
        <w:rPr>
          <w:rFonts w:ascii="Times New Roman" w:hAnsi="Times New Roman" w:cs="Times New Roman"/>
          <w:lang w:val="en-GB"/>
        </w:rPr>
        <w:lastRenderedPageBreak/>
        <w:t xml:space="preserve">learners to find the right mix for themselves. </w:t>
      </w:r>
      <w:r w:rsidR="00BC2535" w:rsidRPr="007B37B8">
        <w:rPr>
          <w:rFonts w:ascii="Times New Roman" w:hAnsi="Times New Roman" w:cs="Times New Roman"/>
          <w:lang w:val="en-GB"/>
        </w:rPr>
        <w:t xml:space="preserve"> </w:t>
      </w:r>
    </w:p>
    <w:p w14:paraId="76C3BBE6" w14:textId="792BD964" w:rsidR="00783718" w:rsidRPr="007B37B8" w:rsidRDefault="002870FC" w:rsidP="00A55262">
      <w:pPr>
        <w:spacing w:afterLines="30" w:after="108"/>
        <w:jc w:val="both"/>
        <w:rPr>
          <w:rFonts w:ascii="Times New Roman" w:hAnsi="Times New Roman" w:cs="Times New Roman"/>
          <w:lang w:val="en-GB"/>
        </w:rPr>
      </w:pPr>
      <w:r w:rsidRPr="007B37B8">
        <w:rPr>
          <w:rFonts w:ascii="Times New Roman" w:hAnsi="Times New Roman" w:cs="Times New Roman"/>
          <w:lang w:val="en-GB"/>
        </w:rPr>
        <w:t xml:space="preserve">However, hybrid learning implementation might be costly since it makes all learning options available for learners. Decisions on learning program and facility investments should take the cost-effectiveness into account. In order to understand whether it is cost-effective, being able to predict student satisfaction before the investments is important since learner satisfaction is a key factor in evaluating the effectiveness of any learning program (Wiechowski &amp; Washburn, 2014; Alsadoon, 2018). A high level of learner satisfaction may reflect that learners are willing to experience the same learning again and thus bring about lower attrition rates and better academic achievement (Chute et al., 1999; Lin et al., 2008; Kuo, 2014), which makes an educational investment (e.g. building hybrid learning spaces in institutions) cost-effective. </w:t>
      </w:r>
      <w:r w:rsidR="00340D3B" w:rsidRPr="007B37B8">
        <w:rPr>
          <w:rFonts w:ascii="Times New Roman" w:hAnsi="Times New Roman" w:cs="Times New Roman"/>
          <w:lang w:val="en-GB"/>
        </w:rPr>
        <w:t xml:space="preserve"> </w:t>
      </w:r>
    </w:p>
    <w:p w14:paraId="3F33427E" w14:textId="1C853C7E" w:rsidR="003D583E" w:rsidRPr="007B37B8" w:rsidRDefault="003A3A8E" w:rsidP="0028735A">
      <w:pPr>
        <w:spacing w:afterLines="30" w:after="108"/>
        <w:jc w:val="both"/>
        <w:rPr>
          <w:rFonts w:ascii="Times New Roman" w:hAnsi="Times New Roman" w:cs="Times New Roman"/>
          <w:lang w:val="en-GB"/>
        </w:rPr>
      </w:pPr>
      <w:r w:rsidRPr="007B37B8">
        <w:rPr>
          <w:rFonts w:ascii="Times New Roman" w:hAnsi="Times New Roman" w:cs="Times New Roman"/>
          <w:lang w:val="en-GB"/>
        </w:rPr>
        <w:t>Many studies have been investigating predictors of learner satisfaction. Factors related to learning competences are found correlated to learners' perceived satisfaction and experience (Keramati et al., 2011; Topal, 2016) in different settings. Motivation competences (including learning self-efficacy, intrinsic and extrinsic goal orientations) and engagement competences (including cognitive, emotional, or behavioral engagement) are shown predictive to learning satisfaction and experience in general learning settings</w:t>
      </w:r>
      <w:r w:rsidR="00DD03B7" w:rsidRPr="007B37B8">
        <w:rPr>
          <w:rFonts w:ascii="Times New Roman" w:hAnsi="Times New Roman" w:cs="Times New Roman"/>
          <w:lang w:val="en-GB"/>
        </w:rPr>
        <w:t xml:space="preserve"> (Lin et al., 2008; Banfield &amp; Wilkerson, 2014)</w:t>
      </w:r>
      <w:r w:rsidRPr="007B37B8">
        <w:rPr>
          <w:rFonts w:ascii="Times New Roman" w:hAnsi="Times New Roman" w:cs="Times New Roman"/>
          <w:lang w:val="en-GB"/>
        </w:rPr>
        <w:t>. Moreover, above and beyond the two general learning competences, digital literacy is another competence specifically for predicting e-learner satisfaction and experience</w:t>
      </w:r>
      <w:r w:rsidR="00DD03B7" w:rsidRPr="007B37B8">
        <w:rPr>
          <w:rFonts w:ascii="Times New Roman" w:hAnsi="Times New Roman" w:cs="Times New Roman"/>
          <w:lang w:val="en-GB"/>
        </w:rPr>
        <w:t xml:space="preserve"> (</w:t>
      </w:r>
      <w:r w:rsidR="00E35955" w:rsidRPr="007B37B8">
        <w:rPr>
          <w:rFonts w:ascii="Times New Roman" w:hAnsi="Times New Roman" w:cs="Times New Roman"/>
          <w:lang w:val="en-GB"/>
        </w:rPr>
        <w:t>Sun et al., 2008; Beqiri et al., 2009</w:t>
      </w:r>
      <w:r w:rsidR="00DD03B7" w:rsidRPr="007B37B8">
        <w:rPr>
          <w:rFonts w:ascii="Times New Roman" w:hAnsi="Times New Roman" w:cs="Times New Roman"/>
          <w:lang w:val="en-GB"/>
        </w:rPr>
        <w:t>)</w:t>
      </w:r>
      <w:r w:rsidRPr="007B37B8">
        <w:rPr>
          <w:rFonts w:ascii="Times New Roman" w:hAnsi="Times New Roman" w:cs="Times New Roman"/>
          <w:lang w:val="en-GB"/>
        </w:rPr>
        <w:t>.</w:t>
      </w:r>
      <w:r w:rsidR="0028735A" w:rsidRPr="007B37B8">
        <w:rPr>
          <w:rFonts w:ascii="Times New Roman" w:hAnsi="Times New Roman" w:cs="Times New Roman"/>
          <w:lang w:val="en-GB"/>
        </w:rPr>
        <w:t xml:space="preserve"> </w:t>
      </w:r>
    </w:p>
    <w:p w14:paraId="5D583CE2" w14:textId="477BFDCA" w:rsidR="003D583E" w:rsidRPr="007B37B8" w:rsidRDefault="003A3A8E" w:rsidP="00A55262">
      <w:pPr>
        <w:spacing w:afterLines="30" w:after="108"/>
        <w:jc w:val="both"/>
        <w:rPr>
          <w:rFonts w:ascii="Times New Roman" w:hAnsi="Times New Roman" w:cs="Times New Roman"/>
          <w:lang w:val="en-GB"/>
        </w:rPr>
      </w:pPr>
      <w:r w:rsidRPr="007B37B8">
        <w:rPr>
          <w:rFonts w:ascii="Times New Roman" w:hAnsi="Times New Roman" w:cs="Times New Roman"/>
          <w:lang w:val="en-GB"/>
        </w:rPr>
        <w:t>However, in terms of hybrid learning spaces, whether the same competences can be applied for hybrid learners' experience and satisfaction prediction is seldom discussed. Moreover, whether there is another competence predictor specifically for hybrid learning is also rarely investigated. For example, it is plausible to assume that time management, an ability to self-regulatedly and behaviorally arrange study time, space, and pace (García-Ros et al., 2004) to be the predictor given the high flexibility of hybrid learning that makes students autonomous regarding the time, place, pace of learning. Therefore, the present study conducted a study examining the motivation and engagement competences, digital literacy, and time management competence of 211 students at Shanghai Open University before their studying at a hybrid learning space that enables them to find the right mix for themselves. At the end of the course, their experience and satisfaction with hybrid learning were measured to address three primary research questions, as listed below.</w:t>
      </w:r>
      <w:r w:rsidR="001F5D2C" w:rsidRPr="007B37B8">
        <w:rPr>
          <w:rFonts w:ascii="Times New Roman" w:hAnsi="Times New Roman" w:cs="Times New Roman"/>
          <w:lang w:val="en-GB"/>
        </w:rPr>
        <w:t xml:space="preserve"> </w:t>
      </w:r>
    </w:p>
    <w:p w14:paraId="53D64909" w14:textId="44D393C1" w:rsidR="00FA010E" w:rsidRPr="007B37B8" w:rsidRDefault="009D5E67" w:rsidP="003464E3">
      <w:pPr>
        <w:pStyle w:val="a7"/>
        <w:numPr>
          <w:ilvl w:val="0"/>
          <w:numId w:val="24"/>
        </w:numPr>
        <w:spacing w:afterLines="30" w:after="108"/>
        <w:ind w:leftChars="0"/>
        <w:jc w:val="both"/>
        <w:rPr>
          <w:rFonts w:ascii="Times New Roman" w:hAnsi="Times New Roman" w:cs="Times New Roman"/>
          <w:lang w:val="en-GB"/>
        </w:rPr>
      </w:pPr>
      <w:r w:rsidRPr="007B37B8">
        <w:rPr>
          <w:rFonts w:ascii="Times New Roman" w:hAnsi="Times New Roman" w:cs="Times New Roman"/>
          <w:lang w:val="en-GB"/>
        </w:rPr>
        <w:t>Do</w:t>
      </w:r>
      <w:r w:rsidR="00FA010E" w:rsidRPr="007B37B8">
        <w:rPr>
          <w:rFonts w:ascii="Times New Roman" w:hAnsi="Times New Roman" w:cs="Times New Roman"/>
          <w:lang w:val="en-GB"/>
        </w:rPr>
        <w:t xml:space="preserve"> the competences of learning motivation and engagement predicting experience and satisfaction in general settings also predict that with hybrid learning?</w:t>
      </w:r>
    </w:p>
    <w:p w14:paraId="0E93C339" w14:textId="1DFAF70B" w:rsidR="003464E3" w:rsidRPr="007B37B8" w:rsidRDefault="009D5E67" w:rsidP="003464E3">
      <w:pPr>
        <w:pStyle w:val="a7"/>
        <w:numPr>
          <w:ilvl w:val="0"/>
          <w:numId w:val="24"/>
        </w:numPr>
        <w:spacing w:afterLines="30" w:after="108"/>
        <w:ind w:leftChars="0"/>
        <w:jc w:val="both"/>
        <w:rPr>
          <w:rFonts w:ascii="Times New Roman" w:hAnsi="Times New Roman" w:cs="Times New Roman"/>
          <w:lang w:val="en-GB"/>
        </w:rPr>
      </w:pPr>
      <w:r w:rsidRPr="007B37B8">
        <w:rPr>
          <w:rFonts w:ascii="Times New Roman" w:hAnsi="Times New Roman" w:cs="Times New Roman"/>
          <w:lang w:val="en-GB"/>
        </w:rPr>
        <w:t>Does</w:t>
      </w:r>
      <w:r w:rsidR="00FA010E" w:rsidRPr="007B37B8">
        <w:rPr>
          <w:rFonts w:ascii="Times New Roman" w:hAnsi="Times New Roman" w:cs="Times New Roman"/>
          <w:lang w:val="en-GB"/>
        </w:rPr>
        <w:t xml:space="preserve"> the competence of digital literacy specifically predicting e-learning </w:t>
      </w:r>
      <w:r w:rsidR="00FA010E" w:rsidRPr="007B37B8">
        <w:rPr>
          <w:rFonts w:ascii="Times New Roman" w:hAnsi="Times New Roman" w:cs="Times New Roman"/>
          <w:lang w:val="en-GB"/>
        </w:rPr>
        <w:lastRenderedPageBreak/>
        <w:t>satisfaction and experience predict that in hybrid learning as well?</w:t>
      </w:r>
    </w:p>
    <w:p w14:paraId="55B51AF4" w14:textId="25A06838" w:rsidR="003464E3" w:rsidRPr="007B37B8" w:rsidRDefault="009D5E67" w:rsidP="003464E3">
      <w:pPr>
        <w:pStyle w:val="a7"/>
        <w:numPr>
          <w:ilvl w:val="0"/>
          <w:numId w:val="24"/>
        </w:numPr>
        <w:spacing w:afterLines="30" w:after="108"/>
        <w:ind w:leftChars="0"/>
        <w:jc w:val="both"/>
        <w:rPr>
          <w:rFonts w:ascii="Times New Roman" w:hAnsi="Times New Roman" w:cs="Times New Roman"/>
          <w:lang w:val="en-GB"/>
        </w:rPr>
      </w:pPr>
      <w:r w:rsidRPr="007B37B8">
        <w:rPr>
          <w:rFonts w:ascii="Times New Roman" w:hAnsi="Times New Roman" w:cs="Times New Roman"/>
          <w:lang w:val="en-GB"/>
        </w:rPr>
        <w:t>Would</w:t>
      </w:r>
      <w:r w:rsidR="00FA010E" w:rsidRPr="007B37B8">
        <w:rPr>
          <w:rFonts w:ascii="Times New Roman" w:hAnsi="Times New Roman" w:cs="Times New Roman"/>
          <w:lang w:val="en-GB"/>
        </w:rPr>
        <w:t xml:space="preserve"> the competence of time management </w:t>
      </w:r>
      <w:r w:rsidRPr="007B37B8">
        <w:rPr>
          <w:rFonts w:ascii="Times New Roman" w:hAnsi="Times New Roman" w:cs="Times New Roman"/>
          <w:lang w:val="en-GB"/>
        </w:rPr>
        <w:t xml:space="preserve">be </w:t>
      </w:r>
      <w:r w:rsidR="00FA010E" w:rsidRPr="007B37B8">
        <w:rPr>
          <w:rFonts w:ascii="Times New Roman" w:hAnsi="Times New Roman" w:cs="Times New Roman"/>
          <w:lang w:val="en-GB"/>
        </w:rPr>
        <w:t>a distinctive predictor of hybrid learners' satisfaction and experience?</w:t>
      </w:r>
      <w:r w:rsidR="003464E3" w:rsidRPr="007B37B8">
        <w:rPr>
          <w:rFonts w:ascii="Times New Roman" w:hAnsi="Times New Roman" w:cs="Times New Roman"/>
          <w:lang w:val="en-GB"/>
        </w:rPr>
        <w:t xml:space="preserve"> </w:t>
      </w:r>
    </w:p>
    <w:p w14:paraId="6C460B1D" w14:textId="77777777" w:rsidR="00A6280C" w:rsidRPr="007B37B8" w:rsidRDefault="00A6280C" w:rsidP="00A55262">
      <w:pPr>
        <w:spacing w:afterLines="30" w:after="108"/>
        <w:rPr>
          <w:rFonts w:ascii="Times New Roman" w:hAnsi="Times New Roman" w:cs="Times New Roman"/>
          <w:color w:val="FF0000"/>
          <w:lang w:val="en-GB"/>
        </w:rPr>
      </w:pPr>
    </w:p>
    <w:p w14:paraId="24C5A927" w14:textId="0808621C" w:rsidR="00FF0C30" w:rsidRPr="007B37B8" w:rsidRDefault="00122DB4" w:rsidP="00A55262">
      <w:pPr>
        <w:spacing w:afterLines="30" w:after="108"/>
        <w:rPr>
          <w:rFonts w:ascii="Times New Roman" w:hAnsi="Times New Roman" w:cs="Times New Roman"/>
          <w:b/>
          <w:bCs/>
          <w:lang w:val="en-GB"/>
        </w:rPr>
      </w:pPr>
      <w:r w:rsidRPr="007B37B8">
        <w:rPr>
          <w:rFonts w:ascii="Times New Roman" w:hAnsi="Times New Roman" w:cs="Times New Roman"/>
          <w:b/>
          <w:bCs/>
          <w:lang w:val="en-GB"/>
        </w:rPr>
        <w:t>Literature review</w:t>
      </w:r>
    </w:p>
    <w:p w14:paraId="770A5FA7" w14:textId="34CDE120" w:rsidR="00DE4E75" w:rsidRPr="007B37B8" w:rsidRDefault="002E5A83" w:rsidP="00A55262">
      <w:pPr>
        <w:spacing w:afterLines="30" w:after="108"/>
        <w:rPr>
          <w:rFonts w:ascii="Times New Roman" w:hAnsi="Times New Roman" w:cs="Times New Roman"/>
          <w:i/>
          <w:iCs/>
          <w:lang w:val="en-GB"/>
        </w:rPr>
      </w:pPr>
      <w:r w:rsidRPr="007B37B8">
        <w:rPr>
          <w:rFonts w:ascii="Times New Roman" w:hAnsi="Times New Roman" w:cs="Times New Roman"/>
          <w:i/>
          <w:iCs/>
          <w:lang w:val="en-GB"/>
        </w:rPr>
        <w:t xml:space="preserve">From </w:t>
      </w:r>
      <w:r w:rsidR="007F7FB0" w:rsidRPr="007B37B8">
        <w:rPr>
          <w:rFonts w:ascii="Times New Roman" w:hAnsi="Times New Roman" w:cs="Times New Roman"/>
          <w:i/>
          <w:iCs/>
          <w:lang w:val="en-GB"/>
        </w:rPr>
        <w:t>Classrooms</w:t>
      </w:r>
      <w:r w:rsidR="001078AA" w:rsidRPr="007B37B8">
        <w:rPr>
          <w:rFonts w:ascii="Times New Roman" w:hAnsi="Times New Roman" w:cs="Times New Roman"/>
          <w:i/>
          <w:iCs/>
          <w:lang w:val="en-GB"/>
        </w:rPr>
        <w:t xml:space="preserve"> through e-Learning</w:t>
      </w:r>
      <w:r w:rsidR="007F7FB0" w:rsidRPr="007B37B8">
        <w:rPr>
          <w:rFonts w:ascii="Times New Roman" w:hAnsi="Times New Roman" w:cs="Times New Roman"/>
          <w:i/>
          <w:iCs/>
          <w:lang w:val="en-GB"/>
        </w:rPr>
        <w:t xml:space="preserve"> Platforms</w:t>
      </w:r>
      <w:r w:rsidR="001078AA" w:rsidRPr="007B37B8">
        <w:rPr>
          <w:rFonts w:ascii="Times New Roman" w:hAnsi="Times New Roman" w:cs="Times New Roman"/>
          <w:i/>
          <w:iCs/>
          <w:lang w:val="en-GB"/>
        </w:rPr>
        <w:t xml:space="preserve"> to Hybrid Learning Space</w:t>
      </w:r>
      <w:r w:rsidR="007F7FB0" w:rsidRPr="007B37B8">
        <w:rPr>
          <w:rFonts w:ascii="Times New Roman" w:hAnsi="Times New Roman" w:cs="Times New Roman"/>
          <w:i/>
          <w:iCs/>
          <w:lang w:val="en-GB"/>
        </w:rPr>
        <w:t>s</w:t>
      </w:r>
    </w:p>
    <w:p w14:paraId="02F72E51" w14:textId="77777777" w:rsidR="00B12C44" w:rsidRPr="007B37B8" w:rsidRDefault="00B12C44" w:rsidP="00B12C44">
      <w:pPr>
        <w:spacing w:afterLines="30" w:after="108"/>
        <w:jc w:val="both"/>
        <w:rPr>
          <w:rFonts w:ascii="Times New Roman" w:hAnsi="Times New Roman" w:cs="Times New Roman"/>
          <w:lang w:val="en-GB"/>
        </w:rPr>
      </w:pPr>
      <w:r w:rsidRPr="007B37B8">
        <w:rPr>
          <w:rFonts w:ascii="Times New Roman" w:hAnsi="Times New Roman" w:cs="Times New Roman"/>
          <w:lang w:val="en-GB"/>
        </w:rPr>
        <w:t xml:space="preserve">For a long time, physical settings and instructors had been the only two key elements comprising learning spaces or so-called classrooms. On the other hand, learners were just for complementing the instructor-centered physical spaces (Reh, et al., 2011). Although issues regarding how these traditional environments reduce a student's sense of autonomy, decrease intrinsic motivation, and result in negative attitudes and performance had been discussed for a long time (Grolnick &amp; Ryan, 1987; Miserandino, 1996; Rovai et al., 2007), the traditional learning spaces were still dominant until the late 1990s when information technology revolution shaped the landscape of education  (Stokes, 1999; Al-Qahtani &amp; Higgins, 2013). </w:t>
      </w:r>
    </w:p>
    <w:p w14:paraId="5FB89B96" w14:textId="77777777" w:rsidR="00B12C44" w:rsidRPr="007B37B8" w:rsidRDefault="00B12C44" w:rsidP="00B12C44">
      <w:pPr>
        <w:spacing w:afterLines="30" w:after="108"/>
        <w:jc w:val="both"/>
        <w:rPr>
          <w:rFonts w:ascii="Times New Roman" w:hAnsi="Times New Roman" w:cs="Times New Roman"/>
          <w:lang w:val="en-GB"/>
        </w:rPr>
      </w:pPr>
      <w:r w:rsidRPr="007B37B8">
        <w:rPr>
          <w:rFonts w:ascii="Times New Roman" w:hAnsi="Times New Roman" w:cs="Times New Roman"/>
          <w:lang w:val="en-GB"/>
        </w:rPr>
        <w:t xml:space="preserve">The implementation of IT in the field of education essentially changes the way of learning content delivery, which removes the physical constraints of traditional learning imposed on learners. The concept of digitally delivered learning such as e-learning and distance learning thus were developed. These terms represent a form of learning programs that present physical classroom-based instructional content over the Internet, not only affecting the way learners perceive their educational environment but also influencing their learning experience. According to Klesius et al. (1997), e-learning is more likely to attract students to experience and participate in learning activities than traditional learning since it is cost-effective and efficient in terms of time for commuting. Moreover, educational institutions also benefit from e-learning due to its low level of requirement for physical facilities (e.g. number of classrooms) (Al-Musa &amp; Al-Mobark, 2005). </w:t>
      </w:r>
    </w:p>
    <w:p w14:paraId="4835B23E" w14:textId="77777777" w:rsidR="00B12C44" w:rsidRPr="007B37B8" w:rsidRDefault="00B12C44" w:rsidP="00B12C44">
      <w:pPr>
        <w:spacing w:afterLines="30" w:after="108"/>
        <w:jc w:val="both"/>
        <w:rPr>
          <w:rFonts w:ascii="Times New Roman" w:hAnsi="Times New Roman" w:cs="Times New Roman"/>
          <w:lang w:val="en-GB"/>
        </w:rPr>
      </w:pPr>
      <w:r w:rsidRPr="007B37B8">
        <w:rPr>
          <w:rFonts w:ascii="Times New Roman" w:hAnsi="Times New Roman" w:cs="Times New Roman"/>
          <w:lang w:val="en-GB"/>
        </w:rPr>
        <w:t xml:space="preserve">However, studies found that students are substantially less likely to complete online courses compared with face-to-face traditional ones (Carpenter et al., 2004; Jaggars &amp; Xu, 2011; Zavarella, 2008). Although e-learning spaces benefit learners in terms of cost-effectiveness and time efficiency, there are negative impacts of fully e-learning such as lack of communication skill development due to asynchronous digital content delivery (Al‐Qahtani &amp; Higgins, 2013; Klein &amp; Ware, 2003). Moreover, different learners in different contexts may have different preferences for certain ways of course content delivery (Graham et al., 2005). Lack of the flexibility of switching between online learning spaces and offline face-to-face classrooms for personal needs makes </w:t>
      </w:r>
      <w:r w:rsidRPr="007B37B8">
        <w:rPr>
          <w:rFonts w:ascii="Times New Roman" w:hAnsi="Times New Roman" w:cs="Times New Roman"/>
          <w:lang w:val="en-GB"/>
        </w:rPr>
        <w:lastRenderedPageBreak/>
        <w:t xml:space="preserve">neither fully face-to-face nor fully online learning environments meet the needs of a wide spectrum of learners. </w:t>
      </w:r>
    </w:p>
    <w:p w14:paraId="4F03E2D1" w14:textId="65004FA5" w:rsidR="00B12C44" w:rsidRPr="007B37B8" w:rsidRDefault="00B12C44" w:rsidP="00B47908">
      <w:pPr>
        <w:spacing w:afterLines="30" w:after="108"/>
        <w:jc w:val="both"/>
        <w:rPr>
          <w:rFonts w:ascii="Times New Roman" w:hAnsi="Times New Roman" w:cs="Times New Roman"/>
          <w:lang w:val="en-GB"/>
        </w:rPr>
      </w:pPr>
      <w:r w:rsidRPr="007B37B8">
        <w:rPr>
          <w:rFonts w:ascii="Times New Roman" w:hAnsi="Times New Roman" w:cs="Times New Roman"/>
          <w:lang w:val="en-GB"/>
        </w:rPr>
        <w:t xml:space="preserve">Responding to the challenge in modern learning spaces, a new concept "hybrid learning spaces" has been being developed; similar terms such as blended learning and mixed-model learning are also used interchangeably in current research (Martyn, 2003).  Since the concept is still burgeoning (compared with traditional and e-learning settings), it has a wide array of definitions. Thorne (2003) and Garnham and Kaleta (2002) described it as a learning space where course content is delivered using a combination of conventional seminars and electronic communication tools. Ferdig et al. (2012) regarded hybrid learning as a pedagogical approach merging face-to-face instruction with computer/mobile-mediated instruction but the latter is built to complement the former in order to cut down inefficient time students spend in classrooms. Trentin (2015) argued that it </w:t>
      </w:r>
      <w:r w:rsidR="005F24C5" w:rsidRPr="007B37B8">
        <w:rPr>
          <w:rFonts w:ascii="Times New Roman" w:hAnsi="Times New Roman" w:cs="Times New Roman"/>
          <w:lang w:val="en-GB"/>
        </w:rPr>
        <w:t>was</w:t>
      </w:r>
      <w:r w:rsidRPr="007B37B8">
        <w:rPr>
          <w:rFonts w:ascii="Times New Roman" w:hAnsi="Times New Roman" w:cs="Times New Roman"/>
          <w:lang w:val="en-GB"/>
        </w:rPr>
        <w:t xml:space="preserve"> not only about complement but also parallel—both physical and virtual settings in hybrid learning should deliver parallel interaction between learners, peers, and instructors. Boelens et al. (2018) and AlKhaleel (2019) both further added to that, pointing that it should be coupled with a high degree of flexibility that learners can have multiple choices in terms of time and place of learning of which each provides parallel learning experience. </w:t>
      </w:r>
    </w:p>
    <w:p w14:paraId="157E9CF8" w14:textId="63215426" w:rsidR="00302495" w:rsidRPr="007B37B8" w:rsidRDefault="00B12C44" w:rsidP="00B12C44">
      <w:pPr>
        <w:spacing w:afterLines="30" w:after="108"/>
        <w:jc w:val="both"/>
        <w:rPr>
          <w:rFonts w:ascii="Times New Roman" w:hAnsi="Times New Roman" w:cs="Times New Roman"/>
          <w:lang w:val="en-GB"/>
        </w:rPr>
      </w:pPr>
      <w:r w:rsidRPr="007B37B8">
        <w:rPr>
          <w:rFonts w:ascii="Times New Roman" w:hAnsi="Times New Roman" w:cs="Times New Roman"/>
          <w:lang w:val="en-GB"/>
        </w:rPr>
        <w:t xml:space="preserve">Distilling from the various definitions, the present study considers its essence to be the flexibility that empowers learners to find the right mix for themselves out of all time and spatial options which could be offline or online, synchronous or asynchronous. Unlike fully face-to-face and fully online learning environments, in hybrid learning learners can freely choose to attend sessions in classrooms, participate online, asynchronously, or synchronously according to their preference in terms of time, space and pace (Staker, 2011; Jokinen &amp; Mikkonen, 2013; Lee et al., 2012). </w:t>
      </w:r>
      <w:r w:rsidR="001E6B26" w:rsidRPr="007B37B8">
        <w:rPr>
          <w:rFonts w:ascii="Times New Roman" w:hAnsi="Times New Roman" w:cs="Times New Roman"/>
          <w:lang w:val="en-GB"/>
        </w:rPr>
        <w:t xml:space="preserve"> </w:t>
      </w:r>
    </w:p>
    <w:p w14:paraId="703BF4BB" w14:textId="47289D79" w:rsidR="00BC280C" w:rsidRPr="007B37B8" w:rsidRDefault="00BC280C" w:rsidP="00725056">
      <w:pPr>
        <w:spacing w:afterLines="30" w:after="108"/>
        <w:jc w:val="both"/>
        <w:rPr>
          <w:rFonts w:ascii="Times New Roman" w:hAnsi="Times New Roman" w:cs="Times New Roman"/>
          <w:lang w:val="en-GB"/>
        </w:rPr>
      </w:pPr>
    </w:p>
    <w:p w14:paraId="7C2E0864" w14:textId="53263F5A" w:rsidR="00BC280C" w:rsidRPr="007B37B8" w:rsidRDefault="00B91E7F" w:rsidP="00725056">
      <w:pPr>
        <w:spacing w:afterLines="30" w:after="108"/>
        <w:jc w:val="both"/>
        <w:rPr>
          <w:rFonts w:ascii="Times New Roman" w:hAnsi="Times New Roman" w:cs="Times New Roman"/>
          <w:i/>
          <w:iCs/>
          <w:lang w:val="en-GB"/>
        </w:rPr>
      </w:pPr>
      <w:r w:rsidRPr="007B37B8">
        <w:rPr>
          <w:rFonts w:ascii="Times New Roman" w:hAnsi="Times New Roman" w:cs="Times New Roman"/>
          <w:i/>
          <w:iCs/>
          <w:lang w:val="en-GB"/>
        </w:rPr>
        <w:t>Learning Competence</w:t>
      </w:r>
      <w:r w:rsidR="00980EBF" w:rsidRPr="007B37B8">
        <w:rPr>
          <w:rFonts w:ascii="Times New Roman" w:hAnsi="Times New Roman" w:cs="Times New Roman"/>
          <w:i/>
          <w:iCs/>
          <w:lang w:val="en-GB"/>
        </w:rPr>
        <w:t>s</w:t>
      </w:r>
      <w:r w:rsidRPr="007B37B8">
        <w:rPr>
          <w:rFonts w:ascii="Times New Roman" w:hAnsi="Times New Roman" w:cs="Times New Roman"/>
          <w:i/>
          <w:iCs/>
          <w:lang w:val="en-GB"/>
        </w:rPr>
        <w:t xml:space="preserve"> and </w:t>
      </w:r>
      <w:r w:rsidR="008B31B3" w:rsidRPr="007B37B8">
        <w:rPr>
          <w:rFonts w:ascii="Times New Roman" w:hAnsi="Times New Roman" w:cs="Times New Roman"/>
          <w:i/>
          <w:iCs/>
          <w:lang w:val="en-GB"/>
        </w:rPr>
        <w:t xml:space="preserve">Learner </w:t>
      </w:r>
      <w:r w:rsidR="001B55F2" w:rsidRPr="007B37B8">
        <w:rPr>
          <w:rFonts w:ascii="Times New Roman" w:hAnsi="Times New Roman" w:cs="Times New Roman" w:hint="eastAsia"/>
          <w:i/>
          <w:iCs/>
          <w:lang w:val="en-GB"/>
        </w:rPr>
        <w:t>S</w:t>
      </w:r>
      <w:r w:rsidR="00B2566A" w:rsidRPr="007B37B8">
        <w:rPr>
          <w:rFonts w:ascii="Times New Roman" w:hAnsi="Times New Roman" w:cs="Times New Roman"/>
          <w:i/>
          <w:iCs/>
          <w:lang w:val="en-GB"/>
        </w:rPr>
        <w:t xml:space="preserve">atisfaction </w:t>
      </w:r>
      <w:r w:rsidR="004509E3" w:rsidRPr="007B37B8">
        <w:rPr>
          <w:rFonts w:ascii="Times New Roman" w:hAnsi="Times New Roman" w:cs="Times New Roman"/>
          <w:i/>
          <w:iCs/>
          <w:lang w:val="en-GB"/>
        </w:rPr>
        <w:t>and Experienc</w:t>
      </w:r>
      <w:r w:rsidR="008B31B3" w:rsidRPr="007B37B8">
        <w:rPr>
          <w:rFonts w:ascii="Times New Roman" w:hAnsi="Times New Roman" w:cs="Times New Roman"/>
          <w:i/>
          <w:iCs/>
          <w:lang w:val="en-GB"/>
        </w:rPr>
        <w:t>e</w:t>
      </w:r>
    </w:p>
    <w:p w14:paraId="742A0A0E" w14:textId="77777777" w:rsidR="005A66AD" w:rsidRPr="007B37B8" w:rsidRDefault="005A66AD" w:rsidP="005A66AD">
      <w:pPr>
        <w:spacing w:afterLines="30" w:after="108"/>
        <w:jc w:val="both"/>
        <w:rPr>
          <w:rFonts w:ascii="Times New Roman" w:hAnsi="Times New Roman" w:cs="Times New Roman"/>
          <w:lang w:val="en-GB"/>
        </w:rPr>
      </w:pPr>
      <w:r w:rsidRPr="007B37B8">
        <w:rPr>
          <w:rFonts w:ascii="Times New Roman" w:hAnsi="Times New Roman" w:cs="Times New Roman"/>
          <w:lang w:val="en-GB"/>
        </w:rPr>
        <w:t xml:space="preserve">Hybrid learning spaces are developed to blur the borderline between traditional classrooms and e-learning platforms, asynchronous and synchronous learning to offer all options available for learners. Given that, the cost of building hybrid learning spaces in institutions is higher than fully face-to-face or purely online learning. Therefore, whether to invest in hybrid learning spaces and implement hybrid learning is critical to institutions' decision-makers. In order to estimate whether it will be cost-effective, being able to predict student satisfaction with hybrid learning before the investment is important since learner satisfaction is a key factor in evaluating the effectiveness of any learning program (Wiechowski &amp; Washburn, 2014; Alsadoon, 2018). A high level of learner satisfaction may reflect that learners are willing to experience the same learning </w:t>
      </w:r>
      <w:r w:rsidRPr="007B37B8">
        <w:rPr>
          <w:rFonts w:ascii="Times New Roman" w:hAnsi="Times New Roman" w:cs="Times New Roman"/>
          <w:lang w:val="en-GB"/>
        </w:rPr>
        <w:lastRenderedPageBreak/>
        <w:t xml:space="preserve">again and thus bring about lower attrition rates and better academic achievement (Chute et al., 1999; Lin et al., 2008; Kuo, 2014). </w:t>
      </w:r>
    </w:p>
    <w:p w14:paraId="0BD0B18D" w14:textId="77777777" w:rsidR="005A66AD" w:rsidRPr="007B37B8" w:rsidRDefault="005A66AD" w:rsidP="005A66AD">
      <w:pPr>
        <w:spacing w:afterLines="30" w:after="108"/>
        <w:jc w:val="both"/>
        <w:rPr>
          <w:rFonts w:ascii="Times New Roman" w:hAnsi="Times New Roman" w:cs="Times New Roman"/>
          <w:lang w:val="en-GB"/>
        </w:rPr>
      </w:pPr>
      <w:r w:rsidRPr="007B37B8">
        <w:rPr>
          <w:rFonts w:ascii="Times New Roman" w:hAnsi="Times New Roman" w:cs="Times New Roman"/>
          <w:lang w:val="en-GB"/>
        </w:rPr>
        <w:t xml:space="preserve">There already have been many studies investigating predictors of learner satisfaction in different settings (e.g. general classroom learning or distance learning) and factors related to learning competences are found correlated to learners' satisfaction and experience (Keramati et al., 2011; Topal, 2016). Learning competences can be defined as skills and knowledge that enable learners to be ready, eager, and prepared to make benefit of a learning experience (Dada, 2006). In terms of experience in typical classroom settings, learning competences related to motivation and engagement are shown associated with general learner satisfaction (Lin et al., 2008; Banfield &amp; Wilkerson, 2014). </w:t>
      </w:r>
    </w:p>
    <w:p w14:paraId="60382871" w14:textId="77777777" w:rsidR="005A66AD" w:rsidRPr="007B37B8" w:rsidRDefault="005A66AD" w:rsidP="005A66AD">
      <w:pPr>
        <w:spacing w:afterLines="30" w:after="108"/>
        <w:jc w:val="both"/>
        <w:rPr>
          <w:rFonts w:ascii="Times New Roman" w:hAnsi="Times New Roman" w:cs="Times New Roman"/>
          <w:lang w:val="en-GB"/>
        </w:rPr>
      </w:pPr>
      <w:r w:rsidRPr="007B37B8">
        <w:rPr>
          <w:rFonts w:ascii="Times New Roman" w:hAnsi="Times New Roman" w:cs="Times New Roman"/>
          <w:lang w:val="en-GB"/>
        </w:rPr>
        <w:t xml:space="preserve">Motivation competence can be regarded as the ability to motivate oneself to learn, which is composed of two elements: expectancy and value elements (Pintrich &amp; De Groot, 1990; Hsieh, 2014). The former refers to learners' self-efficacy expectancy as motivation for learning that contributes to learners' satisfaction in general settings (Banfield &amp; Wilkerson, 2014); the latter refers to learners' perception of intrinsic and extrinsic values of learning in general. Either intrinsically or extrinsically motivated learners are predicted to be satisfied with learning experience (Ray et al., 2003; Wigfield et al. 2006). Moreover, learners' abilities to focus on learning such as how much cognitive effort they can make to learn (i.e. cognitive engagement ability), identifying themselves with peers and lecturers (i.e. emotional engagement ability), and behavioral involvement in learning activities (i.e. behavioral engagement ability) are also found in many studies to be the predictors (Moore &amp; Lippman, 2004; Lin, 2008; Hsieh, 2014). </w:t>
      </w:r>
    </w:p>
    <w:p w14:paraId="6574560F" w14:textId="77777777" w:rsidR="005A66AD" w:rsidRPr="007B37B8" w:rsidRDefault="005A66AD" w:rsidP="005A66AD">
      <w:pPr>
        <w:spacing w:afterLines="30" w:after="108"/>
        <w:jc w:val="both"/>
        <w:rPr>
          <w:rFonts w:ascii="Times New Roman" w:hAnsi="Times New Roman" w:cs="Times New Roman"/>
          <w:lang w:val="en-GB"/>
        </w:rPr>
      </w:pPr>
      <w:r w:rsidRPr="007B37B8">
        <w:rPr>
          <w:rFonts w:ascii="Times New Roman" w:hAnsi="Times New Roman" w:cs="Times New Roman"/>
          <w:lang w:val="en-GB"/>
        </w:rPr>
        <w:t>In terms of e-learning settings, the same engagement (Lee, 2000; Richardson &amp; Long, 2003; Paechter et al., 2010; Nawrot &amp; Doucet, 2014) and motivation (Lin et al., 2008; Paechter et al., 2010; Ilgaz &amp; Gülbahar, 2015) competences are also found predictive to learners' satisfaction and experience in e-learning learning. Moreover, above and beyond the general predictive competences (i.e. motivation and engagement), digital literacy is shown specifically another competence predicting e-learner satisfaction.</w:t>
      </w:r>
    </w:p>
    <w:p w14:paraId="7DC50C84" w14:textId="36421536" w:rsidR="00BE26D8" w:rsidRDefault="005A66AD" w:rsidP="005A66AD">
      <w:pPr>
        <w:spacing w:afterLines="30" w:after="108"/>
        <w:jc w:val="both"/>
        <w:rPr>
          <w:rFonts w:ascii="Times New Roman" w:hAnsi="Times New Roman" w:cs="Times New Roman"/>
          <w:lang w:val="en-GB"/>
        </w:rPr>
      </w:pPr>
      <w:r w:rsidRPr="007B37B8">
        <w:rPr>
          <w:rFonts w:ascii="Times New Roman" w:hAnsi="Times New Roman" w:cs="Times New Roman"/>
          <w:lang w:val="en-GB"/>
        </w:rPr>
        <w:t xml:space="preserve">Many studies indicate that technological knowledge, especially in the aspect of </w:t>
      </w:r>
      <w:r w:rsidR="00293D25">
        <w:rPr>
          <w:rFonts w:ascii="Times New Roman" w:hAnsi="Times New Roman" w:cs="Times New Roman"/>
          <w:lang w:val="en-GB"/>
        </w:rPr>
        <w:t>digi</w:t>
      </w:r>
      <w:r w:rsidR="009A3CC4">
        <w:rPr>
          <w:rFonts w:ascii="Times New Roman" w:hAnsi="Times New Roman" w:cs="Times New Roman"/>
          <w:lang w:val="en-GB"/>
        </w:rPr>
        <w:t>t</w:t>
      </w:r>
      <w:r w:rsidR="00293D25">
        <w:rPr>
          <w:rFonts w:ascii="Times New Roman" w:hAnsi="Times New Roman" w:cs="Times New Roman"/>
          <w:lang w:val="en-GB"/>
        </w:rPr>
        <w:t>al literacy</w:t>
      </w:r>
      <w:r w:rsidRPr="007B37B8">
        <w:rPr>
          <w:rFonts w:ascii="Times New Roman" w:hAnsi="Times New Roman" w:cs="Times New Roman"/>
          <w:lang w:val="en-GB"/>
        </w:rPr>
        <w:t xml:space="preserve">, is an important factor to e-learning experience. </w:t>
      </w:r>
      <w:r w:rsidRPr="002673E7">
        <w:rPr>
          <w:rFonts w:ascii="Times New Roman" w:hAnsi="Times New Roman" w:cs="Times New Roman"/>
          <w:lang w:val="en-GB"/>
        </w:rPr>
        <w:t xml:space="preserve">Piccoli et al. (2001) found that a lack of internet knowledge would hamper e-learning satisfaction. </w:t>
      </w:r>
      <w:r w:rsidR="00995C8D" w:rsidRPr="002673E7">
        <w:rPr>
          <w:rFonts w:ascii="Times New Roman" w:hAnsi="Times New Roman" w:cs="Times New Roman"/>
          <w:lang w:val="en-GB"/>
        </w:rPr>
        <w:t>Beqiri et al. (2009) and Sun et al. (2008) found out that learners have acquired sufficient computer competence are more satisfied with e-learning. Wu et al. (2010) stated that a higher level of individual computer self-efficacy is positively associated with a higher level of e-learning satisfaction.</w:t>
      </w:r>
      <w:r w:rsidR="00C86B1F" w:rsidRPr="002673E7">
        <w:rPr>
          <w:rFonts w:ascii="Times New Roman" w:hAnsi="Times New Roman" w:cs="Times New Roman"/>
          <w:lang w:val="en-GB"/>
        </w:rPr>
        <w:t xml:space="preserve"> Maphosa &amp;</w:t>
      </w:r>
      <w:r w:rsidR="00D34201" w:rsidRPr="002673E7">
        <w:rPr>
          <w:rFonts w:ascii="Times New Roman" w:hAnsi="Times New Roman" w:cs="Times New Roman"/>
          <w:lang w:val="en-GB"/>
        </w:rPr>
        <w:t xml:space="preserve"> </w:t>
      </w:r>
      <w:r w:rsidR="00C86B1F" w:rsidRPr="002673E7">
        <w:rPr>
          <w:rFonts w:ascii="Times New Roman" w:hAnsi="Times New Roman" w:cs="Times New Roman"/>
          <w:lang w:val="en-GB"/>
        </w:rPr>
        <w:t>Bhebhe (2019)</w:t>
      </w:r>
      <w:r w:rsidR="00D34201" w:rsidRPr="002673E7">
        <w:rPr>
          <w:rFonts w:ascii="Times New Roman" w:hAnsi="Times New Roman" w:cs="Times New Roman"/>
          <w:lang w:val="en-GB"/>
        </w:rPr>
        <w:t xml:space="preserve"> also </w:t>
      </w:r>
      <w:r w:rsidR="00D60610" w:rsidRPr="002673E7">
        <w:rPr>
          <w:rFonts w:ascii="Times New Roman" w:hAnsi="Times New Roman" w:cs="Times New Roman"/>
          <w:lang w:val="en-GB"/>
        </w:rPr>
        <w:t xml:space="preserve">found </w:t>
      </w:r>
      <w:r w:rsidR="00293D25" w:rsidRPr="002673E7">
        <w:rPr>
          <w:rFonts w:ascii="Times New Roman" w:hAnsi="Times New Roman" w:cs="Times New Roman"/>
          <w:lang w:val="en-GB"/>
        </w:rPr>
        <w:t>digital literacy boost</w:t>
      </w:r>
      <w:r w:rsidR="00D60610" w:rsidRPr="002673E7">
        <w:rPr>
          <w:rFonts w:ascii="Times New Roman" w:hAnsi="Times New Roman" w:cs="Times New Roman"/>
          <w:lang w:val="en-GB"/>
        </w:rPr>
        <w:t>ed</w:t>
      </w:r>
      <w:r w:rsidR="00293D25" w:rsidRPr="002673E7">
        <w:rPr>
          <w:rFonts w:ascii="Times New Roman" w:hAnsi="Times New Roman" w:cs="Times New Roman"/>
          <w:lang w:val="en-GB"/>
        </w:rPr>
        <w:t xml:space="preserve"> </w:t>
      </w:r>
      <w:r w:rsidR="0004239B">
        <w:rPr>
          <w:rFonts w:ascii="Times New Roman" w:hAnsi="Times New Roman" w:cs="Times New Roman"/>
          <w:lang w:val="en-GB"/>
        </w:rPr>
        <w:lastRenderedPageBreak/>
        <w:t xml:space="preserve">students’ e-learning </w:t>
      </w:r>
      <w:r w:rsidR="0004239B" w:rsidRPr="0004239B">
        <w:rPr>
          <w:rFonts w:ascii="Times New Roman" w:hAnsi="Times New Roman" w:cs="Times New Roman"/>
          <w:lang w:val="en-GB"/>
        </w:rPr>
        <w:t>confidence</w:t>
      </w:r>
      <w:r w:rsidR="00293D25" w:rsidRPr="002673E7">
        <w:rPr>
          <w:rFonts w:ascii="Times New Roman" w:hAnsi="Times New Roman" w:cs="Times New Roman"/>
          <w:lang w:val="en-GB"/>
        </w:rPr>
        <w:t>.</w:t>
      </w:r>
      <w:r w:rsidR="00D60610">
        <w:rPr>
          <w:rFonts w:ascii="Times New Roman" w:hAnsi="Times New Roman" w:cs="Times New Roman"/>
          <w:lang w:val="en-GB"/>
        </w:rPr>
        <w:t xml:space="preserve"> </w:t>
      </w:r>
      <w:r w:rsidR="001E7909" w:rsidRPr="001E7909">
        <w:rPr>
          <w:rFonts w:ascii="Times New Roman" w:hAnsi="Times New Roman" w:cs="Times New Roman"/>
          <w:lang w:val="en-GB"/>
        </w:rPr>
        <w:t>Other studies (Lee, 2000; Machado, 2007; Pena &amp; Yeung, 2010; Ali, 2012) investigated a similar phenomenon and concluded that satisfaction decreases in parallel with a decrease in digital literacy.</w:t>
      </w:r>
      <w:r w:rsidR="00016B86">
        <w:rPr>
          <w:rFonts w:ascii="Times New Roman" w:hAnsi="Times New Roman" w:cs="Times New Roman"/>
          <w:lang w:val="en-GB"/>
        </w:rPr>
        <w:t xml:space="preserve"> </w:t>
      </w:r>
      <w:r w:rsidR="001473DB" w:rsidRPr="001473DB">
        <w:rPr>
          <w:rFonts w:ascii="Times New Roman" w:hAnsi="Times New Roman" w:cs="Times New Roman"/>
          <w:lang w:val="en-GB"/>
        </w:rPr>
        <w:t xml:space="preserve">These studies </w:t>
      </w:r>
      <w:r w:rsidR="00585AC2">
        <w:rPr>
          <w:rFonts w:ascii="Times New Roman" w:hAnsi="Times New Roman" w:cs="Times New Roman"/>
          <w:lang w:val="en-GB"/>
        </w:rPr>
        <w:t xml:space="preserve">together </w:t>
      </w:r>
      <w:r w:rsidR="00A864FE">
        <w:rPr>
          <w:rFonts w:ascii="Times New Roman" w:hAnsi="Times New Roman" w:cs="Times New Roman"/>
          <w:lang w:val="en-GB"/>
        </w:rPr>
        <w:t>indicated</w:t>
      </w:r>
      <w:r w:rsidR="001473DB" w:rsidRPr="001473DB">
        <w:rPr>
          <w:rFonts w:ascii="Times New Roman" w:hAnsi="Times New Roman" w:cs="Times New Roman"/>
          <w:lang w:val="en-GB"/>
        </w:rPr>
        <w:t xml:space="preserve"> </w:t>
      </w:r>
      <w:r w:rsidR="00F11F4F">
        <w:rPr>
          <w:rFonts w:ascii="Times New Roman" w:hAnsi="Times New Roman" w:cs="Times New Roman"/>
          <w:lang w:val="en-GB"/>
        </w:rPr>
        <w:t xml:space="preserve">that </w:t>
      </w:r>
      <w:r w:rsidR="001473DB" w:rsidRPr="001473DB">
        <w:rPr>
          <w:rFonts w:ascii="Times New Roman" w:hAnsi="Times New Roman" w:cs="Times New Roman"/>
          <w:lang w:val="en-GB"/>
        </w:rPr>
        <w:t xml:space="preserve">even though </w:t>
      </w:r>
      <w:r w:rsidR="00585AC2" w:rsidRPr="00585AC2">
        <w:rPr>
          <w:rFonts w:ascii="Times New Roman" w:hAnsi="Times New Roman" w:cs="Times New Roman"/>
          <w:lang w:val="en-GB"/>
        </w:rPr>
        <w:t xml:space="preserve">over the last two decades </w:t>
      </w:r>
      <w:r w:rsidR="001473DB" w:rsidRPr="001473DB">
        <w:rPr>
          <w:rFonts w:ascii="Times New Roman" w:hAnsi="Times New Roman" w:cs="Times New Roman"/>
          <w:lang w:val="en-GB"/>
        </w:rPr>
        <w:t xml:space="preserve">technology has been in almost every part of our life and </w:t>
      </w:r>
      <w:r w:rsidR="00023798">
        <w:rPr>
          <w:rFonts w:ascii="Times New Roman" w:hAnsi="Times New Roman" w:cs="Times New Roman"/>
          <w:lang w:val="en-GB"/>
        </w:rPr>
        <w:t xml:space="preserve">thus </w:t>
      </w:r>
      <w:r w:rsidR="001473DB" w:rsidRPr="001473DB">
        <w:rPr>
          <w:rFonts w:ascii="Times New Roman" w:hAnsi="Times New Roman" w:cs="Times New Roman"/>
          <w:lang w:val="en-GB"/>
        </w:rPr>
        <w:t xml:space="preserve">being digitally literate </w:t>
      </w:r>
      <w:r w:rsidR="00023798">
        <w:rPr>
          <w:rFonts w:ascii="Times New Roman" w:hAnsi="Times New Roman" w:cs="Times New Roman"/>
          <w:lang w:val="en-GB"/>
        </w:rPr>
        <w:t>seems</w:t>
      </w:r>
      <w:r w:rsidR="001473DB" w:rsidRPr="001473DB">
        <w:rPr>
          <w:rFonts w:ascii="Times New Roman" w:hAnsi="Times New Roman" w:cs="Times New Roman"/>
          <w:lang w:val="en-GB"/>
        </w:rPr>
        <w:t xml:space="preserve"> not an issue anymore, digital literacy is still a must for e-learning and </w:t>
      </w:r>
      <w:r w:rsidR="0020103A">
        <w:rPr>
          <w:rFonts w:ascii="Times New Roman" w:hAnsi="Times New Roman" w:cs="Times New Roman"/>
          <w:lang w:val="en-GB"/>
        </w:rPr>
        <w:t>shown</w:t>
      </w:r>
      <w:r w:rsidR="001473DB" w:rsidRPr="001473DB">
        <w:rPr>
          <w:rFonts w:ascii="Times New Roman" w:hAnsi="Times New Roman" w:cs="Times New Roman"/>
          <w:lang w:val="en-GB"/>
        </w:rPr>
        <w:t xml:space="preserve"> to predict e-learning satisfaction and experience.</w:t>
      </w:r>
    </w:p>
    <w:p w14:paraId="3EA529CE" w14:textId="681F7F85" w:rsidR="00F63548" w:rsidRPr="007B37B8" w:rsidRDefault="005A66AD" w:rsidP="005A66AD">
      <w:pPr>
        <w:spacing w:afterLines="30" w:after="108"/>
        <w:jc w:val="both"/>
        <w:rPr>
          <w:rFonts w:ascii="Times New Roman" w:hAnsi="Times New Roman" w:cs="Times New Roman"/>
          <w:lang w:val="en-GB"/>
        </w:rPr>
      </w:pPr>
      <w:r w:rsidRPr="007B37B8">
        <w:rPr>
          <w:rFonts w:ascii="Times New Roman" w:hAnsi="Times New Roman" w:cs="Times New Roman"/>
          <w:lang w:val="en-GB"/>
        </w:rPr>
        <w:t xml:space="preserve">Although many studies have found competences such as motivation, engagement, or digital literacy are factors to predict general learning or e-learning experience, whether they can be applied in predicting hybrid learners' satisfaction is seldom discussed. Moreover, whether there is another competence that can be a specific predictor in hybrid learning spaces is worth investigating. </w:t>
      </w:r>
      <w:r w:rsidR="005717FF" w:rsidRPr="005717FF">
        <w:rPr>
          <w:rFonts w:ascii="Times New Roman" w:hAnsi="Times New Roman" w:cs="Times New Roman"/>
          <w:lang w:val="en-GB"/>
        </w:rPr>
        <w:t xml:space="preserve">For example, given that the high flexibility of hybrid learning makes students autonomous </w:t>
      </w:r>
      <w:r w:rsidR="001454F4">
        <w:rPr>
          <w:rFonts w:ascii="Times New Roman" w:hAnsi="Times New Roman" w:cs="Times New Roman"/>
          <w:lang w:val="en-GB"/>
        </w:rPr>
        <w:t>to</w:t>
      </w:r>
      <w:r w:rsidR="005717FF" w:rsidRPr="005717FF">
        <w:rPr>
          <w:rFonts w:ascii="Times New Roman" w:hAnsi="Times New Roman" w:cs="Times New Roman"/>
          <w:lang w:val="en-GB"/>
        </w:rPr>
        <w:t xml:space="preserve"> make choices freely regarding the time and place of learning process</w:t>
      </w:r>
      <w:r w:rsidR="00DB3F7A">
        <w:rPr>
          <w:rFonts w:ascii="Times New Roman" w:hAnsi="Times New Roman" w:cs="Times New Roman"/>
          <w:lang w:val="en-GB"/>
        </w:rPr>
        <w:t xml:space="preserve"> </w:t>
      </w:r>
      <w:r w:rsidR="005717FF" w:rsidRPr="005717FF">
        <w:rPr>
          <w:rFonts w:ascii="Times New Roman" w:hAnsi="Times New Roman" w:cs="Times New Roman"/>
          <w:lang w:val="en-GB"/>
        </w:rPr>
        <w:t>(</w:t>
      </w:r>
      <w:r w:rsidR="00D536CC" w:rsidRPr="00D536CC">
        <w:rPr>
          <w:rFonts w:ascii="Times New Roman" w:hAnsi="Times New Roman" w:cs="Times New Roman"/>
          <w:lang w:val="en-GB"/>
        </w:rPr>
        <w:t>Banditvilai, 2016;</w:t>
      </w:r>
      <w:r w:rsidR="00D536CC">
        <w:rPr>
          <w:rFonts w:ascii="Times New Roman" w:hAnsi="Times New Roman" w:cs="Times New Roman"/>
          <w:lang w:val="en-GB"/>
        </w:rPr>
        <w:t xml:space="preserve"> </w:t>
      </w:r>
      <w:r w:rsidR="004560B7" w:rsidRPr="004560B7">
        <w:rPr>
          <w:rFonts w:ascii="Times New Roman" w:hAnsi="Times New Roman" w:cs="Times New Roman"/>
          <w:lang w:val="en-GB"/>
        </w:rPr>
        <w:t>Gecer &amp; Dag</w:t>
      </w:r>
      <w:r w:rsidR="004560B7">
        <w:rPr>
          <w:rFonts w:ascii="Times New Roman" w:hAnsi="Times New Roman" w:cs="Times New Roman"/>
          <w:lang w:val="en-GB"/>
        </w:rPr>
        <w:t>,</w:t>
      </w:r>
      <w:r w:rsidR="004560B7" w:rsidRPr="004560B7">
        <w:rPr>
          <w:rFonts w:ascii="Times New Roman" w:hAnsi="Times New Roman" w:cs="Times New Roman"/>
          <w:lang w:val="en-GB"/>
        </w:rPr>
        <w:t xml:space="preserve"> 2012</w:t>
      </w:r>
      <w:r w:rsidR="005717FF" w:rsidRPr="005717FF">
        <w:rPr>
          <w:rFonts w:ascii="Times New Roman" w:hAnsi="Times New Roman" w:cs="Times New Roman"/>
          <w:lang w:val="en-GB"/>
        </w:rPr>
        <w:t xml:space="preserve">; </w:t>
      </w:r>
      <w:r w:rsidR="00CA65E1" w:rsidRPr="00CA65E1">
        <w:rPr>
          <w:rFonts w:ascii="Times New Roman" w:hAnsi="Times New Roman" w:cs="Times New Roman"/>
          <w:lang w:val="en-GB"/>
        </w:rPr>
        <w:t>Purnawarman</w:t>
      </w:r>
      <w:r w:rsidR="00CA65E1">
        <w:rPr>
          <w:rFonts w:ascii="Times New Roman" w:hAnsi="Times New Roman" w:cs="Times New Roman"/>
          <w:lang w:val="en-GB"/>
        </w:rPr>
        <w:t xml:space="preserve"> et al., 2016</w:t>
      </w:r>
      <w:r w:rsidR="005717FF" w:rsidRPr="005717FF">
        <w:rPr>
          <w:rFonts w:ascii="Times New Roman" w:hAnsi="Times New Roman" w:cs="Times New Roman"/>
          <w:lang w:val="en-GB"/>
        </w:rPr>
        <w:t xml:space="preserve">), developing responsibility for study time, space, and pace may be important </w:t>
      </w:r>
      <w:r w:rsidR="00B22FB9">
        <w:rPr>
          <w:rFonts w:ascii="Times New Roman" w:hAnsi="Times New Roman" w:cs="Times New Roman"/>
          <w:lang w:val="en-GB"/>
        </w:rPr>
        <w:t>for</w:t>
      </w:r>
      <w:r w:rsidR="005717FF" w:rsidRPr="005717FF">
        <w:rPr>
          <w:rFonts w:ascii="Times New Roman" w:hAnsi="Times New Roman" w:cs="Times New Roman"/>
          <w:lang w:val="en-GB"/>
        </w:rPr>
        <w:t xml:space="preserve"> hav</w:t>
      </w:r>
      <w:r w:rsidR="00B22FB9">
        <w:rPr>
          <w:rFonts w:ascii="Times New Roman" w:hAnsi="Times New Roman" w:cs="Times New Roman"/>
          <w:lang w:val="en-GB"/>
        </w:rPr>
        <w:t>ing</w:t>
      </w:r>
      <w:r w:rsidR="005717FF" w:rsidRPr="005717FF">
        <w:rPr>
          <w:rFonts w:ascii="Times New Roman" w:hAnsi="Times New Roman" w:cs="Times New Roman"/>
          <w:lang w:val="en-GB"/>
        </w:rPr>
        <w:t xml:space="preserve"> a successful hybrid learning experience.</w:t>
      </w:r>
      <w:r w:rsidR="005717FF">
        <w:rPr>
          <w:rFonts w:ascii="Times New Roman" w:hAnsi="Times New Roman" w:cs="Times New Roman"/>
          <w:lang w:val="en-GB"/>
        </w:rPr>
        <w:t xml:space="preserve"> </w:t>
      </w:r>
      <w:r w:rsidRPr="007B37B8">
        <w:rPr>
          <w:rFonts w:ascii="Times New Roman" w:hAnsi="Times New Roman" w:cs="Times New Roman"/>
          <w:lang w:val="en-GB"/>
        </w:rPr>
        <w:t>Therefore, it is plausible to assume that time management skills, a self-regulatory competence of study time in different learning environments and pace (García-Ros et al., 2004), may be a specifically predictive competence for hybrid learners' satisfaction and experience</w:t>
      </w:r>
      <w:r w:rsidR="00746874" w:rsidRPr="007B37B8">
        <w:rPr>
          <w:rFonts w:ascii="Times New Roman" w:hAnsi="Times New Roman" w:cs="Times New Roman"/>
          <w:lang w:val="en-GB"/>
        </w:rPr>
        <w:t xml:space="preserve">. </w:t>
      </w:r>
      <w:r w:rsidR="009D797C" w:rsidRPr="007B37B8">
        <w:rPr>
          <w:rFonts w:ascii="Times New Roman" w:hAnsi="Times New Roman" w:cs="Times New Roman"/>
          <w:lang w:val="en-GB"/>
        </w:rPr>
        <w:t xml:space="preserve"> </w:t>
      </w:r>
    </w:p>
    <w:p w14:paraId="4D90A3C6" w14:textId="77777777" w:rsidR="00E12498" w:rsidRPr="007B37B8" w:rsidRDefault="00E12498" w:rsidP="00A55262">
      <w:pPr>
        <w:spacing w:afterLines="30" w:after="108"/>
        <w:rPr>
          <w:rFonts w:ascii="Times New Roman" w:hAnsi="Times New Roman" w:cs="Times New Roman"/>
          <w:b/>
          <w:bCs/>
          <w:lang w:val="en-GB"/>
        </w:rPr>
      </w:pPr>
    </w:p>
    <w:p w14:paraId="517C34D9" w14:textId="57FC4E1F" w:rsidR="00C00B3E" w:rsidRPr="007B37B8" w:rsidRDefault="005F3E1B" w:rsidP="00A55262">
      <w:pPr>
        <w:spacing w:afterLines="30" w:after="108"/>
        <w:rPr>
          <w:rFonts w:ascii="Times New Roman" w:hAnsi="Times New Roman" w:cs="Times New Roman"/>
          <w:b/>
          <w:bCs/>
          <w:lang w:val="en-GB"/>
        </w:rPr>
      </w:pPr>
      <w:r w:rsidRPr="007B37B8">
        <w:rPr>
          <w:rFonts w:ascii="Times New Roman" w:hAnsi="Times New Roman" w:cs="Times New Roman"/>
          <w:b/>
          <w:bCs/>
          <w:lang w:val="en-GB"/>
        </w:rPr>
        <w:t>Method</w:t>
      </w:r>
      <w:r w:rsidR="005F24C5" w:rsidRPr="007B37B8">
        <w:rPr>
          <w:rFonts w:ascii="Times New Roman" w:hAnsi="Times New Roman" w:cs="Times New Roman"/>
          <w:b/>
          <w:bCs/>
          <w:lang w:val="en-GB"/>
        </w:rPr>
        <w:t>s</w:t>
      </w:r>
    </w:p>
    <w:p w14:paraId="1C4CECA6" w14:textId="40F98723" w:rsidR="002C3121" w:rsidRPr="007B37B8" w:rsidRDefault="002C3121" w:rsidP="002C3121">
      <w:pPr>
        <w:spacing w:afterLines="30" w:after="108"/>
        <w:rPr>
          <w:rFonts w:ascii="Times New Roman" w:hAnsi="Times New Roman" w:cs="Times New Roman"/>
          <w:i/>
          <w:iCs/>
          <w:lang w:val="en-GB"/>
        </w:rPr>
      </w:pPr>
      <w:r w:rsidRPr="007B37B8">
        <w:rPr>
          <w:rFonts w:ascii="Times New Roman" w:hAnsi="Times New Roman" w:cs="Times New Roman"/>
          <w:i/>
          <w:iCs/>
          <w:lang w:val="en-GB"/>
        </w:rPr>
        <w:t xml:space="preserve">Hybrid Learning Space </w:t>
      </w:r>
      <w:r w:rsidR="00C6627F" w:rsidRPr="007B37B8">
        <w:rPr>
          <w:rFonts w:ascii="Times New Roman" w:hAnsi="Times New Roman" w:cs="Times New Roman"/>
          <w:i/>
          <w:iCs/>
          <w:lang w:val="en-GB"/>
        </w:rPr>
        <w:t>at</w:t>
      </w:r>
      <w:r w:rsidRPr="007B37B8">
        <w:rPr>
          <w:rFonts w:ascii="Times New Roman" w:hAnsi="Times New Roman" w:cs="Times New Roman"/>
          <w:i/>
          <w:iCs/>
          <w:lang w:val="en-GB"/>
        </w:rPr>
        <w:t xml:space="preserve"> Shanghai Open University</w:t>
      </w:r>
    </w:p>
    <w:p w14:paraId="56107F7F" w14:textId="77777777" w:rsidR="00883EF9" w:rsidRPr="007B37B8" w:rsidRDefault="00883EF9" w:rsidP="00883EF9">
      <w:pPr>
        <w:spacing w:afterLines="30" w:after="108"/>
        <w:jc w:val="both"/>
        <w:rPr>
          <w:rFonts w:ascii="Times New Roman" w:hAnsi="Times New Roman" w:cs="Times New Roman"/>
          <w:noProof/>
          <w:szCs w:val="24"/>
          <w:lang w:val="en-GB"/>
        </w:rPr>
      </w:pPr>
      <w:r w:rsidRPr="007B37B8">
        <w:rPr>
          <w:rFonts w:ascii="Times New Roman" w:hAnsi="Times New Roman" w:cs="Times New Roman"/>
          <w:noProof/>
          <w:szCs w:val="24"/>
          <w:lang w:val="en-GB"/>
        </w:rPr>
        <w:t xml:space="preserve">Based on definitions of hybrid learning spaces in literature, the present study proposed a practical model (See Figure 1) for practitioners to realize and practice a hybrid learning space that has a high level of flexibility for learners' preferences in terms of time, space, and pace of learning. A hybrid learning space was built upon the model in a finance course at Shanghai Open University for research purposes. </w:t>
      </w:r>
    </w:p>
    <w:p w14:paraId="758C0E20" w14:textId="51F80580" w:rsidR="00322A62" w:rsidRPr="007B37B8" w:rsidRDefault="00883EF9" w:rsidP="00883EF9">
      <w:pPr>
        <w:spacing w:afterLines="30" w:after="108"/>
        <w:jc w:val="both"/>
        <w:rPr>
          <w:rFonts w:ascii="Times New Roman" w:hAnsi="Times New Roman" w:cs="Times New Roman"/>
          <w:noProof/>
          <w:szCs w:val="24"/>
          <w:lang w:val="en-GB"/>
        </w:rPr>
      </w:pPr>
      <w:r w:rsidRPr="007B37B8">
        <w:rPr>
          <w:rFonts w:ascii="Times New Roman" w:hAnsi="Times New Roman" w:cs="Times New Roman"/>
          <w:noProof/>
          <w:szCs w:val="24"/>
          <w:lang w:val="en-GB"/>
        </w:rPr>
        <w:t xml:space="preserve">In the hybrid learning space, a live-broadcasting platform plays an intermediary role that bonds distance learners and on-site instructors and learners together with a chat room for interactive texting and an instant audio/video call system, mimicing real-time communication—which makes both online and offline synchronous learning options available for learners. In terms of asynchronous learning, all synchronous interactions (including texts in the chat room) on live streaming would be recorded and uploaded on LMS platforms where learners and instructors can watch the videos and interact asynchronously on the LMS forum. Moreover, not only can the same lectures be delivered in different ways (i.e. online or offline, asynchronous or synchronous), but also learners are allowed to switch between different learning ways for exploration to </w:t>
      </w:r>
      <w:r w:rsidRPr="007B37B8">
        <w:rPr>
          <w:rFonts w:ascii="Times New Roman" w:hAnsi="Times New Roman" w:cs="Times New Roman"/>
          <w:noProof/>
          <w:szCs w:val="24"/>
          <w:lang w:val="en-GB"/>
        </w:rPr>
        <w:lastRenderedPageBreak/>
        <w:t xml:space="preserve">find the right mix of different learning ways for themselves—the flexibility of hybrid learning spaces in terms of time, space, and pace is realized. </w:t>
      </w:r>
      <w:r w:rsidR="00B17CB3" w:rsidRPr="007B37B8">
        <w:rPr>
          <w:rFonts w:ascii="Times New Roman" w:hAnsi="Times New Roman" w:cs="Times New Roman"/>
          <w:noProof/>
          <w:szCs w:val="24"/>
          <w:lang w:val="en-GB"/>
        </w:rPr>
        <w:t xml:space="preserve"> </w:t>
      </w:r>
    </w:p>
    <w:p w14:paraId="6DD4CD9B" w14:textId="24B06A04" w:rsidR="007738EA" w:rsidRPr="007B37B8" w:rsidRDefault="007738EA" w:rsidP="002C3121">
      <w:pPr>
        <w:spacing w:afterLines="30" w:after="108"/>
        <w:jc w:val="both"/>
        <w:rPr>
          <w:rFonts w:ascii="Times New Roman" w:hAnsi="Times New Roman" w:cs="Times New Roman"/>
          <w:noProof/>
          <w:szCs w:val="24"/>
          <w:lang w:val="en-GB"/>
        </w:rPr>
      </w:pPr>
    </w:p>
    <w:p w14:paraId="27915316" w14:textId="2F71CA6B" w:rsidR="00082373" w:rsidRPr="007B37B8" w:rsidRDefault="00992B01" w:rsidP="00C63D01">
      <w:pPr>
        <w:spacing w:afterLines="30" w:after="108"/>
        <w:jc w:val="center"/>
        <w:rPr>
          <w:rFonts w:ascii="Times New Roman" w:hAnsi="Times New Roman" w:cs="Times New Roman"/>
          <w:noProof/>
          <w:szCs w:val="24"/>
          <w:lang w:val="en-GB"/>
        </w:rPr>
      </w:pPr>
      <w:r w:rsidRPr="007B37B8">
        <w:rPr>
          <w:rFonts w:ascii="Times New Roman" w:hAnsi="Times New Roman" w:cs="Times New Roman"/>
          <w:noProof/>
          <w:szCs w:val="24"/>
          <w:lang w:val="en-GB"/>
        </w:rPr>
        <w:drawing>
          <wp:inline distT="0" distB="0" distL="0" distR="0" wp14:anchorId="1EAA553F" wp14:editId="3DDF028E">
            <wp:extent cx="4634230" cy="4251289"/>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4230" cy="4251289"/>
                    </a:xfrm>
                    <a:prstGeom prst="rect">
                      <a:avLst/>
                    </a:prstGeom>
                    <a:noFill/>
                  </pic:spPr>
                </pic:pic>
              </a:graphicData>
            </a:graphic>
          </wp:inline>
        </w:drawing>
      </w:r>
    </w:p>
    <w:p w14:paraId="1B349839" w14:textId="3D5084C6" w:rsidR="00082373" w:rsidRPr="007B37B8" w:rsidRDefault="003574E9" w:rsidP="003574E9">
      <w:pPr>
        <w:spacing w:afterLines="30" w:after="108"/>
        <w:jc w:val="center"/>
        <w:rPr>
          <w:rFonts w:ascii="Times New Roman" w:hAnsi="Times New Roman" w:cs="Times New Roman"/>
          <w:noProof/>
          <w:szCs w:val="24"/>
          <w:lang w:val="en-GB"/>
        </w:rPr>
      </w:pPr>
      <w:r w:rsidRPr="007B37B8">
        <w:rPr>
          <w:rFonts w:ascii="Times New Roman" w:hAnsi="Times New Roman" w:cs="Times New Roman" w:hint="eastAsia"/>
          <w:i/>
          <w:iCs/>
          <w:noProof/>
          <w:szCs w:val="24"/>
          <w:lang w:val="en-GB"/>
        </w:rPr>
        <w:t>F</w:t>
      </w:r>
      <w:r w:rsidRPr="007B37B8">
        <w:rPr>
          <w:rFonts w:ascii="Times New Roman" w:hAnsi="Times New Roman" w:cs="Times New Roman"/>
          <w:i/>
          <w:iCs/>
          <w:noProof/>
          <w:szCs w:val="24"/>
          <w:lang w:val="en-GB"/>
        </w:rPr>
        <w:t>igure 1</w:t>
      </w:r>
      <w:r w:rsidRPr="007B37B8">
        <w:rPr>
          <w:rFonts w:ascii="Times New Roman" w:hAnsi="Times New Roman" w:cs="Times New Roman"/>
          <w:noProof/>
          <w:szCs w:val="24"/>
          <w:lang w:val="en-GB"/>
        </w:rPr>
        <w:t>. Hybrid Learning Spac</w:t>
      </w:r>
      <w:r w:rsidR="008F0D63" w:rsidRPr="007B37B8">
        <w:rPr>
          <w:rFonts w:ascii="Times New Roman" w:hAnsi="Times New Roman" w:cs="Times New Roman"/>
          <w:noProof/>
          <w:szCs w:val="24"/>
          <w:lang w:val="en-GB"/>
        </w:rPr>
        <w:t>e Realized with Live-Streaming Techniques</w:t>
      </w:r>
    </w:p>
    <w:p w14:paraId="42BBE497" w14:textId="77777777" w:rsidR="000E1D57" w:rsidRPr="007B37B8" w:rsidRDefault="000E1D57" w:rsidP="002C3121">
      <w:pPr>
        <w:spacing w:afterLines="30" w:after="108"/>
        <w:jc w:val="both"/>
        <w:rPr>
          <w:rFonts w:ascii="Times New Roman" w:hAnsi="Times New Roman" w:cs="Times New Roman"/>
          <w:noProof/>
          <w:szCs w:val="24"/>
          <w:lang w:val="en-GB"/>
        </w:rPr>
      </w:pPr>
    </w:p>
    <w:p w14:paraId="0E60C81E" w14:textId="69C80F15" w:rsidR="006C2A95" w:rsidRPr="007B37B8" w:rsidRDefault="006C2A95" w:rsidP="00A55262">
      <w:pPr>
        <w:spacing w:afterLines="30" w:after="108"/>
        <w:rPr>
          <w:rFonts w:ascii="Times New Roman" w:eastAsia="SimSun" w:hAnsi="Times New Roman" w:cs="Times New Roman"/>
          <w:i/>
          <w:iCs/>
          <w:noProof/>
          <w:szCs w:val="24"/>
          <w:lang w:val="en-GB" w:eastAsia="zh-CN"/>
        </w:rPr>
      </w:pPr>
      <w:r w:rsidRPr="007B37B8">
        <w:rPr>
          <w:rFonts w:ascii="Times New Roman" w:eastAsia="SimSun" w:hAnsi="Times New Roman" w:cs="Times New Roman"/>
          <w:i/>
          <w:iCs/>
          <w:noProof/>
          <w:szCs w:val="24"/>
          <w:lang w:val="en-GB" w:eastAsia="zh-CN"/>
        </w:rPr>
        <w:t>Participants</w:t>
      </w:r>
      <w:r w:rsidR="003E6B73" w:rsidRPr="007B37B8">
        <w:rPr>
          <w:rFonts w:ascii="Times New Roman" w:eastAsia="SimSun" w:hAnsi="Times New Roman" w:cs="Times New Roman"/>
          <w:i/>
          <w:iCs/>
          <w:noProof/>
          <w:szCs w:val="24"/>
          <w:lang w:val="en-GB" w:eastAsia="zh-CN"/>
        </w:rPr>
        <w:t xml:space="preserve"> and </w:t>
      </w:r>
      <w:r w:rsidR="007F22B0" w:rsidRPr="007B37B8">
        <w:rPr>
          <w:rFonts w:ascii="Times New Roman" w:hAnsi="Times New Roman" w:cs="Times New Roman"/>
          <w:i/>
          <w:iCs/>
          <w:noProof/>
          <w:szCs w:val="24"/>
          <w:lang w:val="en-GB"/>
        </w:rPr>
        <w:t>Procedure</w:t>
      </w:r>
    </w:p>
    <w:p w14:paraId="468D69B3" w14:textId="061AA694" w:rsidR="00964A60" w:rsidRPr="007B37B8" w:rsidRDefault="00C46D65" w:rsidP="00750B31">
      <w:pPr>
        <w:spacing w:afterLines="30" w:after="108"/>
        <w:jc w:val="both"/>
        <w:rPr>
          <w:rFonts w:ascii="Times New Roman" w:eastAsia="SimSun" w:hAnsi="Times New Roman" w:cs="Times New Roman"/>
          <w:noProof/>
          <w:szCs w:val="24"/>
          <w:lang w:val="en-GB" w:eastAsia="zh-CN"/>
        </w:rPr>
      </w:pPr>
      <w:r w:rsidRPr="007B37B8">
        <w:rPr>
          <w:rFonts w:ascii="Times New Roman" w:hAnsi="Times New Roman" w:cs="Times New Roman"/>
          <w:noProof/>
          <w:szCs w:val="24"/>
          <w:lang w:val="en-GB"/>
        </w:rPr>
        <w:t xml:space="preserve">211 students enrolled in the finance course at the hybrid learning space of Shanghai Open University and consented to participate in the study. The demographic data of the sample was shown in Table 1, which would be background variables for data analysis. A questionnaire survey was conducted to examine their general learning competences: motivation (i.e. self-efficacy, intrinsic and extrinsic goal orientations) and engagement </w:t>
      </w:r>
      <w:r w:rsidR="005F24C5" w:rsidRPr="007B37B8">
        <w:rPr>
          <w:rFonts w:ascii="Times New Roman" w:hAnsi="Times New Roman" w:cs="Times New Roman"/>
          <w:noProof/>
          <w:szCs w:val="24"/>
          <w:lang w:val="en-GB"/>
        </w:rPr>
        <w:t xml:space="preserve">(i.e. cognitive, emotional, and behavioral engagement) </w:t>
      </w:r>
      <w:r w:rsidRPr="007B37B8">
        <w:rPr>
          <w:rFonts w:ascii="Times New Roman" w:hAnsi="Times New Roman" w:cs="Times New Roman"/>
          <w:noProof/>
          <w:szCs w:val="24"/>
          <w:lang w:val="en-GB"/>
        </w:rPr>
        <w:t xml:space="preserve">competences, e-learning specific competence (i.e. digital literacy), and candidate competence for hybrid learning (i.e. time management). </w:t>
      </w:r>
      <w:r w:rsidR="00F73B63" w:rsidRPr="007B37B8">
        <w:rPr>
          <w:rFonts w:ascii="Times New Roman" w:hAnsi="Times New Roman" w:cs="Times New Roman"/>
          <w:noProof/>
          <w:szCs w:val="24"/>
          <w:lang w:val="en-GB"/>
        </w:rPr>
        <w:t>T</w:t>
      </w:r>
      <w:r w:rsidRPr="007B37B8">
        <w:rPr>
          <w:rFonts w:ascii="Times New Roman" w:hAnsi="Times New Roman" w:cs="Times New Roman"/>
          <w:noProof/>
          <w:szCs w:val="24"/>
          <w:lang w:val="en-GB"/>
        </w:rPr>
        <w:t>heir satisfaction and experience in the hybrid learning space were examined by a following survey at the end of the course.</w:t>
      </w:r>
      <w:r w:rsidR="00464012" w:rsidRPr="007B37B8">
        <w:rPr>
          <w:rFonts w:ascii="Times New Roman" w:eastAsia="SimSun" w:hAnsi="Times New Roman" w:cs="Times New Roman"/>
          <w:noProof/>
          <w:szCs w:val="24"/>
          <w:lang w:val="en-GB" w:eastAsia="zh-CN"/>
        </w:rPr>
        <w:t xml:space="preserve"> </w:t>
      </w:r>
    </w:p>
    <w:p w14:paraId="42955D8C" w14:textId="727686D8" w:rsidR="00BF30E7" w:rsidRPr="007B37B8" w:rsidRDefault="00E042F3" w:rsidP="00A55262">
      <w:pPr>
        <w:spacing w:afterLines="30" w:after="108"/>
        <w:jc w:val="center"/>
        <w:rPr>
          <w:rFonts w:ascii="Times New Roman" w:eastAsia="SimSun" w:hAnsi="Times New Roman" w:cs="Times New Roman"/>
          <w:noProof/>
          <w:szCs w:val="24"/>
          <w:lang w:val="en-GB" w:eastAsia="zh-CN"/>
        </w:rPr>
      </w:pPr>
      <w:r w:rsidRPr="007B37B8">
        <w:rPr>
          <w:rFonts w:ascii="Times New Roman" w:eastAsia="SimSun" w:hAnsi="Times New Roman" w:cs="Times New Roman"/>
          <w:i/>
          <w:iCs/>
          <w:noProof/>
          <w:szCs w:val="24"/>
          <w:lang w:val="en-GB" w:eastAsia="zh-CN"/>
        </w:rPr>
        <w:t xml:space="preserve">Table 1. </w:t>
      </w:r>
      <w:r w:rsidRPr="007B37B8">
        <w:rPr>
          <w:rFonts w:ascii="Times New Roman" w:eastAsia="SimSun" w:hAnsi="Times New Roman" w:cs="Times New Roman"/>
          <w:noProof/>
          <w:szCs w:val="24"/>
          <w:lang w:val="en-GB" w:eastAsia="zh-CN"/>
        </w:rPr>
        <w:t xml:space="preserve">Basic </w:t>
      </w:r>
      <w:r w:rsidR="002B24DC" w:rsidRPr="007B37B8">
        <w:rPr>
          <w:rFonts w:ascii="Times New Roman" w:eastAsia="SimSun" w:hAnsi="Times New Roman" w:cs="Times New Roman"/>
          <w:noProof/>
          <w:szCs w:val="24"/>
          <w:lang w:val="en-GB" w:eastAsia="zh-CN"/>
        </w:rPr>
        <w:t>I</w:t>
      </w:r>
      <w:r w:rsidRPr="007B37B8">
        <w:rPr>
          <w:rFonts w:ascii="Times New Roman" w:eastAsia="SimSun" w:hAnsi="Times New Roman" w:cs="Times New Roman"/>
          <w:noProof/>
          <w:szCs w:val="24"/>
          <w:lang w:val="en-GB" w:eastAsia="zh-CN"/>
        </w:rPr>
        <w:t xml:space="preserve">nformation of </w:t>
      </w:r>
      <w:r w:rsidR="002B24DC" w:rsidRPr="007B37B8">
        <w:rPr>
          <w:rFonts w:ascii="Times New Roman" w:eastAsia="SimSun" w:hAnsi="Times New Roman" w:cs="Times New Roman"/>
          <w:noProof/>
          <w:szCs w:val="24"/>
          <w:lang w:val="en-GB" w:eastAsia="zh-CN"/>
        </w:rPr>
        <w:t>P</w:t>
      </w:r>
      <w:r w:rsidR="00455487" w:rsidRPr="007B37B8">
        <w:rPr>
          <w:rFonts w:ascii="Times New Roman" w:eastAsia="SimSun" w:hAnsi="Times New Roman" w:cs="Times New Roman"/>
          <w:noProof/>
          <w:szCs w:val="24"/>
          <w:lang w:val="en-GB" w:eastAsia="zh-CN"/>
        </w:rPr>
        <w:t>articipants</w:t>
      </w:r>
    </w:p>
    <w:tbl>
      <w:tblPr>
        <w:tblW w:w="83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left w:w="0" w:type="dxa"/>
          <w:right w:w="0" w:type="dxa"/>
        </w:tblCellMar>
        <w:tblLook w:val="0000" w:firstRow="0" w:lastRow="0" w:firstColumn="0" w:lastColumn="0" w:noHBand="0" w:noVBand="0"/>
      </w:tblPr>
      <w:tblGrid>
        <w:gridCol w:w="1875"/>
        <w:gridCol w:w="2693"/>
        <w:gridCol w:w="1657"/>
        <w:gridCol w:w="2075"/>
      </w:tblGrid>
      <w:tr w:rsidR="00DB2653" w:rsidRPr="007B37B8" w14:paraId="25F9D879" w14:textId="77777777" w:rsidTr="00113AD6">
        <w:trPr>
          <w:trHeight w:val="270"/>
        </w:trPr>
        <w:tc>
          <w:tcPr>
            <w:tcW w:w="1875" w:type="dxa"/>
            <w:tcBorders>
              <w:top w:val="single" w:sz="12" w:space="0" w:color="auto"/>
              <w:left w:val="nil"/>
              <w:bottom w:val="single" w:sz="12" w:space="0" w:color="auto"/>
              <w:right w:val="nil"/>
            </w:tcBorders>
            <w:tcMar>
              <w:top w:w="80" w:type="dxa"/>
              <w:left w:w="140" w:type="dxa"/>
              <w:bottom w:w="80" w:type="dxa"/>
              <w:right w:w="140" w:type="dxa"/>
            </w:tcMar>
          </w:tcPr>
          <w:p w14:paraId="0BB744CC" w14:textId="77777777" w:rsidR="00DB2653" w:rsidRPr="007B37B8" w:rsidRDefault="00DB2653" w:rsidP="00DB2653">
            <w:pPr>
              <w:widowControl/>
              <w:ind w:left="60" w:right="60"/>
              <w:rPr>
                <w:rFonts w:ascii="Times New Roman" w:eastAsia="Arial Unicode MS" w:hAnsi="Times New Roman" w:cs="Times New Roman"/>
                <w:i/>
                <w:color w:val="000000"/>
                <w:kern w:val="0"/>
                <w:sz w:val="20"/>
                <w:szCs w:val="20"/>
                <w:u w:color="000000"/>
                <w:lang w:eastAsia="zh-CN"/>
              </w:rPr>
            </w:pPr>
            <w:r w:rsidRPr="007B37B8">
              <w:rPr>
                <w:rFonts w:ascii="Times New Roman" w:eastAsia="Arial Unicode MS" w:hAnsi="Times New Roman" w:cs="Times New Roman"/>
                <w:i/>
                <w:color w:val="000000"/>
                <w:kern w:val="0"/>
                <w:sz w:val="20"/>
                <w:szCs w:val="20"/>
                <w:u w:color="000000"/>
                <w:lang w:eastAsia="zh-CN"/>
              </w:rPr>
              <w:lastRenderedPageBreak/>
              <w:t xml:space="preserve">Attribute </w:t>
            </w:r>
          </w:p>
        </w:tc>
        <w:tc>
          <w:tcPr>
            <w:tcW w:w="2693" w:type="dxa"/>
            <w:tcBorders>
              <w:top w:val="single" w:sz="12" w:space="0" w:color="auto"/>
              <w:left w:val="nil"/>
              <w:bottom w:val="single" w:sz="12" w:space="0" w:color="auto"/>
              <w:right w:val="nil"/>
            </w:tcBorders>
            <w:tcMar>
              <w:top w:w="80" w:type="dxa"/>
              <w:left w:w="140" w:type="dxa"/>
              <w:bottom w:w="80" w:type="dxa"/>
              <w:right w:w="140" w:type="dxa"/>
            </w:tcMar>
          </w:tcPr>
          <w:p w14:paraId="10D6F28C" w14:textId="77777777" w:rsidR="00DB2653" w:rsidRPr="007B37B8" w:rsidRDefault="00DB2653" w:rsidP="00DB2653">
            <w:pPr>
              <w:widowControl/>
              <w:ind w:left="60" w:right="60"/>
              <w:rPr>
                <w:rFonts w:ascii="Times New Roman" w:eastAsia="Arial Unicode MS" w:hAnsi="Times New Roman" w:cs="Times New Roman"/>
                <w:i/>
                <w:color w:val="000000"/>
                <w:kern w:val="0"/>
                <w:sz w:val="20"/>
                <w:szCs w:val="20"/>
                <w:u w:color="000000"/>
                <w:lang w:eastAsia="zh-CN"/>
              </w:rPr>
            </w:pPr>
            <w:r w:rsidRPr="007B37B8">
              <w:rPr>
                <w:rFonts w:ascii="Times New Roman" w:eastAsia="Arial Unicode MS" w:hAnsi="Times New Roman" w:cs="Times New Roman"/>
                <w:i/>
                <w:color w:val="000000"/>
                <w:kern w:val="0"/>
                <w:sz w:val="20"/>
                <w:szCs w:val="20"/>
                <w:u w:color="000000"/>
                <w:lang w:eastAsia="zh-CN"/>
              </w:rPr>
              <w:t xml:space="preserve">Classification </w:t>
            </w:r>
          </w:p>
        </w:tc>
        <w:tc>
          <w:tcPr>
            <w:tcW w:w="1657" w:type="dxa"/>
            <w:tcBorders>
              <w:top w:val="single" w:sz="12" w:space="0" w:color="auto"/>
              <w:left w:val="nil"/>
              <w:bottom w:val="single" w:sz="12" w:space="0" w:color="auto"/>
              <w:right w:val="nil"/>
            </w:tcBorders>
            <w:tcMar>
              <w:top w:w="80" w:type="dxa"/>
              <w:left w:w="140" w:type="dxa"/>
              <w:bottom w:w="80" w:type="dxa"/>
              <w:right w:w="140" w:type="dxa"/>
            </w:tcMar>
          </w:tcPr>
          <w:p w14:paraId="21238D53" w14:textId="0C3B70BF" w:rsidR="00DB2653" w:rsidRPr="007B37B8" w:rsidRDefault="00DB2653" w:rsidP="00DB2653">
            <w:pPr>
              <w:widowControl/>
              <w:ind w:left="60" w:right="60"/>
              <w:rPr>
                <w:rFonts w:ascii="Times New Roman" w:eastAsia="Arial Unicode MS" w:hAnsi="Times New Roman" w:cs="Times New Roman"/>
                <w:i/>
                <w:color w:val="000000"/>
                <w:kern w:val="0"/>
                <w:sz w:val="20"/>
                <w:szCs w:val="20"/>
                <w:u w:color="000000"/>
                <w:lang w:eastAsia="zh-CN"/>
              </w:rPr>
            </w:pPr>
            <w:r w:rsidRPr="007B37B8">
              <w:rPr>
                <w:rFonts w:ascii="Times New Roman" w:eastAsia="Arial Unicode MS" w:hAnsi="Times New Roman" w:cs="Times New Roman"/>
                <w:i/>
                <w:color w:val="000000"/>
                <w:kern w:val="0"/>
                <w:sz w:val="20"/>
                <w:szCs w:val="20"/>
                <w:u w:color="000000"/>
                <w:lang w:eastAsia="zh-CN"/>
              </w:rPr>
              <w:t>No. of Samples</w:t>
            </w:r>
          </w:p>
        </w:tc>
        <w:tc>
          <w:tcPr>
            <w:tcW w:w="2075" w:type="dxa"/>
            <w:tcBorders>
              <w:top w:val="single" w:sz="12" w:space="0" w:color="auto"/>
              <w:left w:val="nil"/>
              <w:bottom w:val="single" w:sz="12" w:space="0" w:color="auto"/>
              <w:right w:val="nil"/>
            </w:tcBorders>
            <w:tcMar>
              <w:top w:w="80" w:type="dxa"/>
              <w:left w:w="140" w:type="dxa"/>
              <w:bottom w:w="80" w:type="dxa"/>
              <w:right w:w="140" w:type="dxa"/>
            </w:tcMar>
          </w:tcPr>
          <w:p w14:paraId="6BF15FEC" w14:textId="77777777" w:rsidR="00DB2653" w:rsidRPr="007B37B8" w:rsidRDefault="00DB2653" w:rsidP="00DB2653">
            <w:pPr>
              <w:widowControl/>
              <w:ind w:left="60" w:right="60"/>
              <w:rPr>
                <w:rFonts w:ascii="Times New Roman" w:eastAsia="Arial Unicode MS" w:hAnsi="Times New Roman" w:cs="Times New Roman"/>
                <w:i/>
                <w:color w:val="000000"/>
                <w:kern w:val="0"/>
                <w:sz w:val="20"/>
                <w:szCs w:val="20"/>
                <w:u w:color="000000"/>
                <w:lang w:eastAsia="zh-CN"/>
              </w:rPr>
            </w:pPr>
            <w:r w:rsidRPr="007B37B8">
              <w:rPr>
                <w:rFonts w:ascii="Times New Roman" w:eastAsia="Arial Unicode MS" w:hAnsi="Times New Roman" w:cs="Times New Roman"/>
                <w:i/>
                <w:color w:val="000000"/>
                <w:kern w:val="0"/>
                <w:sz w:val="20"/>
                <w:szCs w:val="20"/>
                <w:u w:color="000000"/>
                <w:lang w:eastAsia="zh-CN"/>
              </w:rPr>
              <w:t xml:space="preserve">Percentage </w:t>
            </w:r>
          </w:p>
        </w:tc>
      </w:tr>
      <w:tr w:rsidR="00C008ED" w:rsidRPr="007B37B8" w14:paraId="4EAF4D27" w14:textId="77777777" w:rsidTr="00AB581B">
        <w:trPr>
          <w:trHeight w:val="710"/>
        </w:trPr>
        <w:tc>
          <w:tcPr>
            <w:tcW w:w="1875" w:type="dxa"/>
            <w:tcBorders>
              <w:top w:val="single" w:sz="12" w:space="0" w:color="auto"/>
              <w:left w:val="nil"/>
              <w:bottom w:val="nil"/>
              <w:right w:val="nil"/>
            </w:tcBorders>
            <w:tcMar>
              <w:top w:w="80" w:type="dxa"/>
              <w:left w:w="140" w:type="dxa"/>
              <w:bottom w:w="80" w:type="dxa"/>
              <w:right w:w="140" w:type="dxa"/>
            </w:tcMar>
          </w:tcPr>
          <w:p w14:paraId="7CF2579F" w14:textId="77777777" w:rsidR="00C008ED" w:rsidRPr="007B37B8" w:rsidRDefault="00C008ED" w:rsidP="00DB2653">
            <w:pPr>
              <w:widowControl/>
              <w:ind w:left="60" w:right="60"/>
              <w:rPr>
                <w:rFonts w:ascii="Times New Roman" w:eastAsia="Arial Unicode MS" w:hAnsi="Times New Roman" w:cs="Times New Roman"/>
                <w:color w:val="000000"/>
                <w:kern w:val="0"/>
                <w:sz w:val="20"/>
                <w:szCs w:val="20"/>
                <w:u w:color="000000"/>
                <w:lang w:eastAsia="zh-CN"/>
              </w:rPr>
            </w:pPr>
            <w:r w:rsidRPr="007B37B8">
              <w:rPr>
                <w:rFonts w:ascii="Times New Roman" w:eastAsia="Arial Unicode MS" w:hAnsi="Times New Roman" w:cs="Times New Roman"/>
                <w:color w:val="000000"/>
                <w:kern w:val="0"/>
                <w:sz w:val="20"/>
                <w:szCs w:val="20"/>
                <w:u w:color="000000"/>
                <w:lang w:eastAsia="zh-CN"/>
              </w:rPr>
              <w:t>Gender</w:t>
            </w:r>
          </w:p>
        </w:tc>
        <w:tc>
          <w:tcPr>
            <w:tcW w:w="2693" w:type="dxa"/>
            <w:tcBorders>
              <w:top w:val="single" w:sz="12" w:space="0" w:color="auto"/>
              <w:left w:val="nil"/>
              <w:right w:val="nil"/>
            </w:tcBorders>
            <w:tcMar>
              <w:top w:w="80" w:type="dxa"/>
              <w:left w:w="140" w:type="dxa"/>
              <w:bottom w:w="80" w:type="dxa"/>
              <w:right w:w="140" w:type="dxa"/>
            </w:tcMar>
          </w:tcPr>
          <w:p w14:paraId="38A1C726" w14:textId="77777777" w:rsidR="00C008ED" w:rsidRPr="007B37B8" w:rsidRDefault="00C008ED" w:rsidP="00DB2653">
            <w:pPr>
              <w:widowControl/>
              <w:ind w:left="60" w:right="60"/>
              <w:rPr>
                <w:rFonts w:ascii="Times New Roman" w:eastAsia="Arial Unicode MS" w:hAnsi="Times New Roman" w:cs="Times New Roman"/>
                <w:color w:val="000000"/>
                <w:kern w:val="0"/>
                <w:sz w:val="20"/>
                <w:szCs w:val="20"/>
                <w:u w:color="000000"/>
                <w:lang w:eastAsia="zh-CN"/>
              </w:rPr>
            </w:pPr>
            <w:r w:rsidRPr="007B37B8">
              <w:rPr>
                <w:rFonts w:ascii="Times New Roman" w:eastAsia="Arial Unicode MS" w:hAnsi="Times New Roman" w:cs="Times New Roman"/>
                <w:color w:val="000000"/>
                <w:kern w:val="0"/>
                <w:sz w:val="20"/>
                <w:szCs w:val="20"/>
                <w:u w:color="000000"/>
                <w:lang w:eastAsia="zh-CN"/>
              </w:rPr>
              <w:t>Men</w:t>
            </w:r>
          </w:p>
          <w:p w14:paraId="78185B68" w14:textId="3161D359" w:rsidR="00C008ED" w:rsidRPr="007B37B8" w:rsidRDefault="00C008ED" w:rsidP="00DB2653">
            <w:pPr>
              <w:ind w:left="60" w:right="60"/>
              <w:rPr>
                <w:rFonts w:ascii="Times New Roman" w:eastAsia="Arial Unicode MS" w:hAnsi="Times New Roman" w:cs="Times New Roman"/>
                <w:color w:val="000000"/>
                <w:kern w:val="0"/>
                <w:sz w:val="20"/>
                <w:szCs w:val="20"/>
                <w:u w:color="000000"/>
                <w:lang w:eastAsia="zh-CN"/>
              </w:rPr>
            </w:pPr>
            <w:r w:rsidRPr="007B37B8">
              <w:rPr>
                <w:rFonts w:ascii="Times New Roman" w:eastAsia="Arial Unicode MS" w:hAnsi="Times New Roman" w:cs="Times New Roman"/>
                <w:color w:val="000000"/>
                <w:kern w:val="0"/>
                <w:sz w:val="20"/>
                <w:szCs w:val="20"/>
                <w:u w:color="000000"/>
                <w:lang w:eastAsia="zh-CN"/>
              </w:rPr>
              <w:t>Women</w:t>
            </w:r>
          </w:p>
        </w:tc>
        <w:tc>
          <w:tcPr>
            <w:tcW w:w="1657" w:type="dxa"/>
            <w:tcBorders>
              <w:top w:val="single" w:sz="12" w:space="0" w:color="auto"/>
              <w:left w:val="nil"/>
              <w:right w:val="nil"/>
            </w:tcBorders>
            <w:tcMar>
              <w:top w:w="80" w:type="dxa"/>
              <w:left w:w="140" w:type="dxa"/>
              <w:bottom w:w="80" w:type="dxa"/>
              <w:right w:w="140" w:type="dxa"/>
            </w:tcMar>
          </w:tcPr>
          <w:p w14:paraId="53D2907D" w14:textId="77777777" w:rsidR="00C008ED" w:rsidRPr="007B37B8" w:rsidRDefault="00C008ED" w:rsidP="00DB2653">
            <w:pPr>
              <w:widowControl/>
              <w:ind w:left="60" w:right="60"/>
              <w:rPr>
                <w:rFonts w:ascii="Times New Roman" w:eastAsia="Arial Unicode MS" w:hAnsi="Times New Roman" w:cs="Times New Roman"/>
                <w:color w:val="000000"/>
                <w:kern w:val="0"/>
                <w:sz w:val="20"/>
                <w:szCs w:val="20"/>
                <w:u w:color="000000"/>
                <w:lang w:eastAsia="zh-CN"/>
              </w:rPr>
            </w:pPr>
            <w:r w:rsidRPr="007B37B8">
              <w:rPr>
                <w:rFonts w:ascii="Times New Roman" w:eastAsia="Arial Unicode MS" w:hAnsi="Times New Roman" w:cs="Times New Roman" w:hint="eastAsia"/>
                <w:color w:val="000000"/>
                <w:kern w:val="0"/>
                <w:sz w:val="20"/>
                <w:szCs w:val="20"/>
                <w:u w:color="000000"/>
                <w:lang w:eastAsia="zh-CN"/>
              </w:rPr>
              <w:t>77</w:t>
            </w:r>
          </w:p>
          <w:p w14:paraId="59778D4E" w14:textId="4FFDF91B" w:rsidR="00C008ED" w:rsidRPr="007B37B8" w:rsidRDefault="00C008ED" w:rsidP="00DB2653">
            <w:pPr>
              <w:ind w:left="60" w:right="60"/>
              <w:rPr>
                <w:rFonts w:ascii="Times New Roman" w:eastAsia="Arial Unicode MS" w:hAnsi="Times New Roman" w:cs="Times New Roman"/>
                <w:color w:val="000000"/>
                <w:kern w:val="0"/>
                <w:sz w:val="20"/>
                <w:szCs w:val="20"/>
                <w:u w:color="000000"/>
                <w:lang w:eastAsia="zh-CN"/>
              </w:rPr>
            </w:pPr>
            <w:r w:rsidRPr="007B37B8">
              <w:rPr>
                <w:rFonts w:ascii="Times New Roman" w:eastAsia="Arial Unicode MS" w:hAnsi="Times New Roman" w:cs="Times New Roman"/>
                <w:color w:val="000000"/>
                <w:kern w:val="0"/>
                <w:sz w:val="20"/>
                <w:szCs w:val="20"/>
                <w:u w:color="000000"/>
                <w:lang w:eastAsia="zh-CN"/>
              </w:rPr>
              <w:t>1</w:t>
            </w:r>
            <w:r w:rsidRPr="007B37B8">
              <w:rPr>
                <w:rFonts w:ascii="Times New Roman" w:eastAsia="Arial Unicode MS" w:hAnsi="Times New Roman" w:cs="Times New Roman" w:hint="eastAsia"/>
                <w:color w:val="000000"/>
                <w:kern w:val="0"/>
                <w:sz w:val="20"/>
                <w:szCs w:val="20"/>
                <w:u w:color="000000"/>
                <w:lang w:eastAsia="zh-CN"/>
              </w:rPr>
              <w:t>34</w:t>
            </w:r>
          </w:p>
        </w:tc>
        <w:tc>
          <w:tcPr>
            <w:tcW w:w="2075" w:type="dxa"/>
            <w:tcBorders>
              <w:top w:val="single" w:sz="12" w:space="0" w:color="auto"/>
              <w:left w:val="nil"/>
              <w:right w:val="nil"/>
            </w:tcBorders>
            <w:tcMar>
              <w:top w:w="80" w:type="dxa"/>
              <w:left w:w="140" w:type="dxa"/>
              <w:bottom w:w="80" w:type="dxa"/>
              <w:right w:w="140" w:type="dxa"/>
            </w:tcMar>
          </w:tcPr>
          <w:p w14:paraId="03172AA8" w14:textId="6130172E" w:rsidR="00C008ED" w:rsidRPr="007B37B8" w:rsidRDefault="00C008ED" w:rsidP="00DB2653">
            <w:pPr>
              <w:widowControl/>
              <w:ind w:left="60" w:right="60"/>
              <w:rPr>
                <w:rFonts w:ascii="Times New Roman" w:eastAsia="Arial Unicode MS" w:hAnsi="Times New Roman" w:cs="Times New Roman"/>
                <w:color w:val="000000"/>
                <w:kern w:val="0"/>
                <w:sz w:val="20"/>
                <w:szCs w:val="20"/>
                <w:u w:color="000000"/>
                <w:lang w:eastAsia="zh-CN"/>
              </w:rPr>
            </w:pPr>
            <w:r w:rsidRPr="007B37B8">
              <w:rPr>
                <w:rFonts w:ascii="Times New Roman" w:eastAsia="Arial Unicode MS" w:hAnsi="Times New Roman" w:cs="Times New Roman" w:hint="eastAsia"/>
                <w:color w:val="000000"/>
                <w:kern w:val="0"/>
                <w:sz w:val="20"/>
                <w:szCs w:val="20"/>
                <w:u w:color="000000"/>
                <w:lang w:eastAsia="zh-CN"/>
              </w:rPr>
              <w:t>36.5</w:t>
            </w:r>
            <w:r w:rsidRPr="007B37B8">
              <w:rPr>
                <w:rFonts w:ascii="Times New Roman" w:eastAsia="Arial Unicode MS" w:hAnsi="Times New Roman" w:cs="Times New Roman"/>
                <w:color w:val="000000"/>
                <w:kern w:val="0"/>
                <w:sz w:val="20"/>
                <w:szCs w:val="20"/>
                <w:u w:color="000000"/>
                <w:lang w:eastAsia="zh-CN"/>
              </w:rPr>
              <w:t>%</w:t>
            </w:r>
          </w:p>
          <w:p w14:paraId="5A74D229" w14:textId="2ACC2069" w:rsidR="00C008ED" w:rsidRPr="007B37B8" w:rsidRDefault="00C008ED" w:rsidP="00DB2653">
            <w:pPr>
              <w:ind w:left="60" w:right="60"/>
              <w:rPr>
                <w:rFonts w:ascii="Times New Roman" w:eastAsia="Arial Unicode MS" w:hAnsi="Times New Roman" w:cs="Times New Roman"/>
                <w:color w:val="000000"/>
                <w:kern w:val="0"/>
                <w:sz w:val="20"/>
                <w:szCs w:val="20"/>
                <w:u w:color="000000"/>
                <w:lang w:eastAsia="zh-CN"/>
              </w:rPr>
            </w:pPr>
            <w:r w:rsidRPr="007B37B8">
              <w:rPr>
                <w:rFonts w:ascii="Times New Roman" w:eastAsia="Arial Unicode MS" w:hAnsi="Times New Roman" w:cs="Times New Roman" w:hint="eastAsia"/>
                <w:color w:val="000000"/>
                <w:kern w:val="0"/>
                <w:sz w:val="20"/>
                <w:szCs w:val="20"/>
                <w:u w:color="000000"/>
                <w:lang w:eastAsia="zh-CN"/>
              </w:rPr>
              <w:t>63.5</w:t>
            </w:r>
            <w:r w:rsidRPr="007B37B8">
              <w:rPr>
                <w:rFonts w:ascii="Times New Roman" w:eastAsia="Arial Unicode MS" w:hAnsi="Times New Roman" w:cs="Times New Roman"/>
                <w:color w:val="000000"/>
                <w:kern w:val="0"/>
                <w:sz w:val="20"/>
                <w:szCs w:val="20"/>
                <w:u w:color="000000"/>
                <w:lang w:eastAsia="zh-CN"/>
              </w:rPr>
              <w:t>%</w:t>
            </w:r>
          </w:p>
        </w:tc>
      </w:tr>
      <w:tr w:rsidR="00817804" w:rsidRPr="007B37B8" w14:paraId="1A443E51" w14:textId="77777777" w:rsidTr="00C008ED">
        <w:trPr>
          <w:trHeight w:val="1785"/>
        </w:trPr>
        <w:tc>
          <w:tcPr>
            <w:tcW w:w="1875" w:type="dxa"/>
            <w:tcBorders>
              <w:top w:val="single" w:sz="8" w:space="0" w:color="auto"/>
              <w:left w:val="nil"/>
              <w:bottom w:val="single" w:sz="8" w:space="0" w:color="auto"/>
              <w:right w:val="nil"/>
            </w:tcBorders>
            <w:tcMar>
              <w:top w:w="80" w:type="dxa"/>
              <w:left w:w="140" w:type="dxa"/>
              <w:bottom w:w="80" w:type="dxa"/>
              <w:right w:w="140" w:type="dxa"/>
            </w:tcMar>
          </w:tcPr>
          <w:p w14:paraId="3D7E2BB8" w14:textId="77777777" w:rsidR="00817804" w:rsidRPr="007B37B8" w:rsidRDefault="00817804" w:rsidP="00DB2653">
            <w:pPr>
              <w:widowControl/>
              <w:ind w:left="60" w:right="60"/>
              <w:rPr>
                <w:rFonts w:ascii="Times New Roman" w:eastAsia="Arial Unicode MS" w:hAnsi="Times New Roman" w:cs="Times New Roman"/>
                <w:color w:val="000000"/>
                <w:kern w:val="0"/>
                <w:sz w:val="20"/>
                <w:szCs w:val="20"/>
                <w:u w:color="000000"/>
                <w:lang w:eastAsia="zh-CN"/>
              </w:rPr>
            </w:pPr>
            <w:r w:rsidRPr="007B37B8">
              <w:rPr>
                <w:rFonts w:ascii="Times New Roman" w:eastAsia="Arial Unicode MS" w:hAnsi="Times New Roman" w:cs="Times New Roman"/>
                <w:color w:val="000000"/>
                <w:kern w:val="0"/>
                <w:sz w:val="20"/>
                <w:szCs w:val="20"/>
                <w:u w:color="000000"/>
                <w:lang w:eastAsia="zh-CN"/>
              </w:rPr>
              <w:t>Age</w:t>
            </w:r>
          </w:p>
        </w:tc>
        <w:tc>
          <w:tcPr>
            <w:tcW w:w="2693" w:type="dxa"/>
            <w:tcBorders>
              <w:top w:val="single" w:sz="8" w:space="0" w:color="auto"/>
              <w:left w:val="nil"/>
              <w:bottom w:val="single" w:sz="8" w:space="0" w:color="auto"/>
              <w:right w:val="nil"/>
            </w:tcBorders>
            <w:tcMar>
              <w:top w:w="80" w:type="dxa"/>
              <w:left w:w="140" w:type="dxa"/>
              <w:bottom w:w="80" w:type="dxa"/>
              <w:right w:w="140" w:type="dxa"/>
            </w:tcMar>
          </w:tcPr>
          <w:p w14:paraId="2A71F2E6" w14:textId="77777777" w:rsidR="00817804" w:rsidRPr="007B37B8" w:rsidRDefault="00817804" w:rsidP="00DB2653">
            <w:pPr>
              <w:widowControl/>
              <w:ind w:left="60" w:right="60"/>
              <w:rPr>
                <w:rFonts w:ascii="Times New Roman" w:eastAsia="Arial Unicode MS" w:hAnsi="Times New Roman" w:cs="Times New Roman"/>
                <w:color w:val="000000"/>
                <w:kern w:val="0"/>
                <w:sz w:val="20"/>
                <w:szCs w:val="20"/>
                <w:u w:color="000000"/>
                <w:lang w:eastAsia="zh-CN"/>
              </w:rPr>
            </w:pPr>
            <w:r w:rsidRPr="007B37B8">
              <w:rPr>
                <w:rFonts w:ascii="Times New Roman" w:eastAsia="Arial Unicode MS" w:hAnsi="Times New Roman" w:cs="Times New Roman" w:hint="eastAsia"/>
                <w:color w:val="000000"/>
                <w:kern w:val="0"/>
                <w:sz w:val="20"/>
                <w:szCs w:val="20"/>
                <w:u w:color="000000"/>
                <w:lang w:eastAsia="zh-CN"/>
              </w:rPr>
              <w:t>0</w:t>
            </w:r>
            <w:r w:rsidRPr="007B37B8">
              <w:rPr>
                <w:rFonts w:ascii="Times New Roman" w:eastAsia="Arial Unicode MS" w:hAnsi="Times New Roman" w:cs="Times New Roman"/>
                <w:color w:val="000000"/>
                <w:kern w:val="0"/>
                <w:sz w:val="20"/>
                <w:szCs w:val="20"/>
                <w:u w:color="000000"/>
                <w:lang w:eastAsia="zh-CN"/>
              </w:rPr>
              <w:t xml:space="preserve"> ~20 years old</w:t>
            </w:r>
          </w:p>
          <w:p w14:paraId="708022F7" w14:textId="77777777" w:rsidR="00817804" w:rsidRPr="007B37B8" w:rsidRDefault="00817804" w:rsidP="00DB2653">
            <w:pPr>
              <w:widowControl/>
              <w:ind w:left="60" w:right="60"/>
              <w:rPr>
                <w:rFonts w:ascii="Times New Roman" w:eastAsia="Arial Unicode MS" w:hAnsi="Times New Roman" w:cs="Times New Roman"/>
                <w:color w:val="000000"/>
                <w:kern w:val="0"/>
                <w:sz w:val="20"/>
                <w:szCs w:val="20"/>
                <w:u w:color="000000"/>
                <w:lang w:eastAsia="zh-CN"/>
              </w:rPr>
            </w:pPr>
            <w:r w:rsidRPr="007B37B8">
              <w:rPr>
                <w:rFonts w:ascii="Times New Roman" w:eastAsia="Arial Unicode MS" w:hAnsi="Times New Roman" w:cs="Times New Roman"/>
                <w:color w:val="000000"/>
                <w:kern w:val="0"/>
                <w:sz w:val="20"/>
                <w:szCs w:val="20"/>
                <w:u w:color="000000"/>
                <w:lang w:eastAsia="zh-CN"/>
              </w:rPr>
              <w:t>20~30 years old</w:t>
            </w:r>
          </w:p>
          <w:p w14:paraId="7ECA4D85" w14:textId="77777777" w:rsidR="00817804" w:rsidRPr="007B37B8" w:rsidRDefault="00817804" w:rsidP="00DB2653">
            <w:pPr>
              <w:widowControl/>
              <w:ind w:left="60" w:right="60"/>
              <w:rPr>
                <w:rFonts w:ascii="Times New Roman" w:eastAsia="Arial Unicode MS" w:hAnsi="Times New Roman" w:cs="Times New Roman"/>
                <w:color w:val="000000"/>
                <w:kern w:val="0"/>
                <w:sz w:val="20"/>
                <w:szCs w:val="20"/>
                <w:u w:color="000000"/>
                <w:lang w:eastAsia="zh-CN"/>
              </w:rPr>
            </w:pPr>
            <w:r w:rsidRPr="007B37B8">
              <w:rPr>
                <w:rFonts w:ascii="Times New Roman" w:eastAsia="Arial Unicode MS" w:hAnsi="Times New Roman" w:cs="Times New Roman"/>
                <w:color w:val="000000"/>
                <w:kern w:val="0"/>
                <w:sz w:val="20"/>
                <w:szCs w:val="20"/>
                <w:u w:color="000000"/>
                <w:lang w:eastAsia="zh-CN"/>
              </w:rPr>
              <w:t>30~40 years old</w:t>
            </w:r>
          </w:p>
          <w:p w14:paraId="320CE7D2" w14:textId="77777777" w:rsidR="00817804" w:rsidRPr="007B37B8" w:rsidRDefault="00817804" w:rsidP="00DB2653">
            <w:pPr>
              <w:widowControl/>
              <w:ind w:left="60" w:right="60"/>
              <w:rPr>
                <w:rFonts w:ascii="Times New Roman" w:eastAsia="Arial Unicode MS" w:hAnsi="Times New Roman" w:cs="Times New Roman"/>
                <w:color w:val="000000"/>
                <w:kern w:val="0"/>
                <w:sz w:val="20"/>
                <w:szCs w:val="20"/>
                <w:u w:color="000000"/>
                <w:lang w:eastAsia="zh-CN"/>
              </w:rPr>
            </w:pPr>
            <w:r w:rsidRPr="007B37B8">
              <w:rPr>
                <w:rFonts w:ascii="Times New Roman" w:eastAsia="Arial Unicode MS" w:hAnsi="Times New Roman" w:cs="Times New Roman"/>
                <w:color w:val="000000"/>
                <w:kern w:val="0"/>
                <w:sz w:val="20"/>
                <w:szCs w:val="20"/>
                <w:u w:color="000000"/>
                <w:lang w:eastAsia="zh-CN"/>
              </w:rPr>
              <w:t>40~50 years old</w:t>
            </w:r>
          </w:p>
          <w:p w14:paraId="2C6011AE" w14:textId="2C7EC709" w:rsidR="00817804" w:rsidRPr="007B37B8" w:rsidRDefault="00817804" w:rsidP="00DB2653">
            <w:pPr>
              <w:ind w:left="60" w:right="60"/>
              <w:rPr>
                <w:rFonts w:ascii="Times New Roman" w:eastAsia="Arial Unicode MS" w:hAnsi="Times New Roman" w:cs="Times New Roman"/>
                <w:color w:val="000000"/>
                <w:kern w:val="0"/>
                <w:sz w:val="20"/>
                <w:szCs w:val="20"/>
                <w:u w:color="000000"/>
                <w:lang w:eastAsia="zh-CN"/>
              </w:rPr>
            </w:pPr>
            <w:r w:rsidRPr="007B37B8">
              <w:rPr>
                <w:rFonts w:ascii="Times New Roman" w:eastAsia="Arial Unicode MS" w:hAnsi="Times New Roman" w:cs="Times New Roman"/>
                <w:color w:val="000000"/>
                <w:kern w:val="0"/>
                <w:sz w:val="20"/>
                <w:szCs w:val="20"/>
                <w:u w:color="000000"/>
                <w:lang w:eastAsia="zh-CN"/>
              </w:rPr>
              <w:t>50~60 years old</w:t>
            </w:r>
          </w:p>
        </w:tc>
        <w:tc>
          <w:tcPr>
            <w:tcW w:w="1657" w:type="dxa"/>
            <w:tcBorders>
              <w:top w:val="single" w:sz="8" w:space="0" w:color="auto"/>
              <w:left w:val="nil"/>
              <w:bottom w:val="single" w:sz="8" w:space="0" w:color="auto"/>
              <w:right w:val="nil"/>
            </w:tcBorders>
            <w:tcMar>
              <w:top w:w="80" w:type="dxa"/>
              <w:left w:w="140" w:type="dxa"/>
              <w:bottom w:w="80" w:type="dxa"/>
              <w:right w:w="140" w:type="dxa"/>
            </w:tcMar>
          </w:tcPr>
          <w:p w14:paraId="0CA60688" w14:textId="77777777" w:rsidR="00817804" w:rsidRPr="007B37B8" w:rsidRDefault="00817804" w:rsidP="00DB2653">
            <w:pPr>
              <w:widowControl/>
              <w:ind w:left="60" w:right="60"/>
              <w:rPr>
                <w:rFonts w:ascii="Times New Roman" w:eastAsia="Arial Unicode MS" w:hAnsi="Times New Roman" w:cs="Times New Roman"/>
                <w:color w:val="000000"/>
                <w:kern w:val="0"/>
                <w:sz w:val="20"/>
                <w:szCs w:val="20"/>
                <w:u w:color="000000"/>
                <w:lang w:eastAsia="zh-CN"/>
              </w:rPr>
            </w:pPr>
            <w:r w:rsidRPr="007B37B8">
              <w:rPr>
                <w:rFonts w:ascii="Times New Roman" w:eastAsia="Arial Unicode MS" w:hAnsi="Times New Roman" w:cs="Times New Roman" w:hint="eastAsia"/>
                <w:color w:val="000000"/>
                <w:kern w:val="0"/>
                <w:sz w:val="20"/>
                <w:szCs w:val="20"/>
                <w:u w:color="000000"/>
                <w:lang w:eastAsia="zh-CN"/>
              </w:rPr>
              <w:t>2</w:t>
            </w:r>
          </w:p>
          <w:p w14:paraId="5855352B" w14:textId="77777777" w:rsidR="00817804" w:rsidRPr="007B37B8" w:rsidRDefault="00817804" w:rsidP="00DB2653">
            <w:pPr>
              <w:widowControl/>
              <w:ind w:left="60" w:right="60"/>
              <w:rPr>
                <w:rFonts w:ascii="Times New Roman" w:eastAsia="Arial Unicode MS" w:hAnsi="Times New Roman" w:cs="Times New Roman"/>
                <w:color w:val="000000"/>
                <w:kern w:val="0"/>
                <w:sz w:val="20"/>
                <w:szCs w:val="20"/>
                <w:u w:color="000000"/>
                <w:lang w:eastAsia="zh-CN"/>
              </w:rPr>
            </w:pPr>
            <w:r w:rsidRPr="007B37B8">
              <w:rPr>
                <w:rFonts w:ascii="Times New Roman" w:eastAsia="Arial Unicode MS" w:hAnsi="Times New Roman" w:cs="Times New Roman"/>
                <w:color w:val="000000"/>
                <w:kern w:val="0"/>
                <w:sz w:val="20"/>
                <w:szCs w:val="20"/>
                <w:u w:color="000000"/>
                <w:lang w:eastAsia="zh-CN"/>
              </w:rPr>
              <w:t>97</w:t>
            </w:r>
          </w:p>
          <w:p w14:paraId="57E5A170" w14:textId="77777777" w:rsidR="00817804" w:rsidRPr="007B37B8" w:rsidRDefault="00817804" w:rsidP="00DB2653">
            <w:pPr>
              <w:widowControl/>
              <w:ind w:left="60" w:right="60"/>
              <w:rPr>
                <w:rFonts w:ascii="Times New Roman" w:eastAsia="Arial Unicode MS" w:hAnsi="Times New Roman" w:cs="Times New Roman"/>
                <w:color w:val="000000"/>
                <w:kern w:val="0"/>
                <w:sz w:val="20"/>
                <w:szCs w:val="20"/>
                <w:u w:color="000000"/>
                <w:lang w:eastAsia="zh-CN"/>
              </w:rPr>
            </w:pPr>
            <w:r w:rsidRPr="007B37B8">
              <w:rPr>
                <w:rFonts w:ascii="Times New Roman" w:eastAsia="Arial Unicode MS" w:hAnsi="Times New Roman" w:cs="Times New Roman"/>
                <w:color w:val="000000"/>
                <w:kern w:val="0"/>
                <w:sz w:val="20"/>
                <w:szCs w:val="20"/>
                <w:u w:color="000000"/>
                <w:lang w:eastAsia="zh-CN"/>
              </w:rPr>
              <w:t>103</w:t>
            </w:r>
          </w:p>
          <w:p w14:paraId="1F6F3855" w14:textId="77777777" w:rsidR="00817804" w:rsidRPr="007B37B8" w:rsidRDefault="00817804" w:rsidP="00DB2653">
            <w:pPr>
              <w:widowControl/>
              <w:ind w:left="60" w:right="60"/>
              <w:rPr>
                <w:rFonts w:ascii="Times New Roman" w:eastAsia="Arial Unicode MS" w:hAnsi="Times New Roman" w:cs="Times New Roman"/>
                <w:color w:val="000000"/>
                <w:kern w:val="0"/>
                <w:sz w:val="20"/>
                <w:szCs w:val="20"/>
                <w:u w:color="000000"/>
                <w:lang w:eastAsia="zh-CN"/>
              </w:rPr>
            </w:pPr>
            <w:r w:rsidRPr="007B37B8">
              <w:rPr>
                <w:rFonts w:ascii="Times New Roman" w:eastAsia="Arial Unicode MS" w:hAnsi="Times New Roman" w:cs="Times New Roman"/>
                <w:color w:val="000000"/>
                <w:kern w:val="0"/>
                <w:sz w:val="20"/>
                <w:szCs w:val="20"/>
                <w:u w:color="000000"/>
                <w:lang w:eastAsia="zh-CN"/>
              </w:rPr>
              <w:t>8</w:t>
            </w:r>
          </w:p>
          <w:p w14:paraId="7C92FFE6" w14:textId="08D0C4E9" w:rsidR="00817804" w:rsidRPr="007B37B8" w:rsidRDefault="00817804" w:rsidP="00DB2653">
            <w:pPr>
              <w:ind w:left="60" w:right="60"/>
              <w:rPr>
                <w:rFonts w:ascii="Times New Roman" w:eastAsia="Arial Unicode MS" w:hAnsi="Times New Roman" w:cs="Times New Roman"/>
                <w:color w:val="000000"/>
                <w:kern w:val="0"/>
                <w:sz w:val="20"/>
                <w:szCs w:val="20"/>
                <w:u w:color="000000"/>
                <w:lang w:eastAsia="zh-CN"/>
              </w:rPr>
            </w:pPr>
            <w:r w:rsidRPr="007B37B8">
              <w:rPr>
                <w:rFonts w:ascii="Times New Roman" w:eastAsia="Arial Unicode MS" w:hAnsi="Times New Roman" w:cs="Times New Roman"/>
                <w:color w:val="000000"/>
                <w:kern w:val="0"/>
                <w:sz w:val="20"/>
                <w:szCs w:val="20"/>
                <w:u w:color="000000"/>
                <w:lang w:eastAsia="zh-CN"/>
              </w:rPr>
              <w:t>1</w:t>
            </w:r>
          </w:p>
        </w:tc>
        <w:tc>
          <w:tcPr>
            <w:tcW w:w="2075" w:type="dxa"/>
            <w:tcBorders>
              <w:top w:val="single" w:sz="8" w:space="0" w:color="auto"/>
              <w:left w:val="nil"/>
              <w:bottom w:val="single" w:sz="8" w:space="0" w:color="auto"/>
              <w:right w:val="nil"/>
            </w:tcBorders>
            <w:tcMar>
              <w:top w:w="80" w:type="dxa"/>
              <w:left w:w="140" w:type="dxa"/>
              <w:bottom w:w="80" w:type="dxa"/>
              <w:right w:w="140" w:type="dxa"/>
            </w:tcMar>
          </w:tcPr>
          <w:p w14:paraId="24CBA2C2" w14:textId="77777777" w:rsidR="00817804" w:rsidRPr="007B37B8" w:rsidRDefault="00817804" w:rsidP="00DB2653">
            <w:pPr>
              <w:widowControl/>
              <w:ind w:left="60" w:right="60"/>
              <w:rPr>
                <w:rFonts w:ascii="Times New Roman" w:eastAsia="Arial Unicode MS" w:hAnsi="Times New Roman" w:cs="Times New Roman"/>
                <w:color w:val="000000"/>
                <w:kern w:val="0"/>
                <w:sz w:val="20"/>
                <w:szCs w:val="20"/>
                <w:u w:color="000000"/>
                <w:lang w:eastAsia="zh-CN"/>
              </w:rPr>
            </w:pPr>
            <w:r w:rsidRPr="007B37B8">
              <w:rPr>
                <w:rFonts w:ascii="Times New Roman" w:eastAsia="Arial Unicode MS" w:hAnsi="Times New Roman" w:cs="Times New Roman"/>
                <w:color w:val="000000"/>
                <w:kern w:val="0"/>
                <w:sz w:val="20"/>
                <w:szCs w:val="20"/>
                <w:u w:color="000000"/>
                <w:lang w:eastAsia="zh-CN"/>
              </w:rPr>
              <w:t>0.9</w:t>
            </w:r>
            <w:r w:rsidRPr="007B37B8">
              <w:rPr>
                <w:rFonts w:ascii="Times New Roman" w:eastAsia="Arial Unicode MS" w:hAnsi="Times New Roman" w:cs="Times New Roman" w:hint="eastAsia"/>
                <w:color w:val="000000"/>
                <w:kern w:val="0"/>
                <w:sz w:val="20"/>
                <w:szCs w:val="20"/>
                <w:u w:color="000000"/>
                <w:lang w:eastAsia="zh-CN"/>
              </w:rPr>
              <w:t>%</w:t>
            </w:r>
          </w:p>
          <w:p w14:paraId="332FA739" w14:textId="2DE8B0C4" w:rsidR="00817804" w:rsidRPr="007B37B8" w:rsidRDefault="00817804" w:rsidP="00DB2653">
            <w:pPr>
              <w:widowControl/>
              <w:ind w:left="60" w:right="60"/>
              <w:rPr>
                <w:rFonts w:ascii="Times New Roman" w:eastAsia="Arial Unicode MS" w:hAnsi="Times New Roman" w:cs="Times New Roman"/>
                <w:color w:val="000000"/>
                <w:kern w:val="0"/>
                <w:sz w:val="20"/>
                <w:szCs w:val="20"/>
                <w:u w:color="000000"/>
                <w:lang w:eastAsia="zh-CN"/>
              </w:rPr>
            </w:pPr>
            <w:r w:rsidRPr="007B37B8">
              <w:rPr>
                <w:rFonts w:ascii="Times New Roman" w:eastAsia="Arial Unicode MS" w:hAnsi="Times New Roman" w:cs="Times New Roman"/>
                <w:color w:val="000000"/>
                <w:kern w:val="0"/>
                <w:sz w:val="20"/>
                <w:szCs w:val="20"/>
                <w:u w:color="000000"/>
                <w:lang w:eastAsia="zh-CN"/>
              </w:rPr>
              <w:t>46.0%</w:t>
            </w:r>
          </w:p>
          <w:p w14:paraId="462EF8C5" w14:textId="52D219AE" w:rsidR="00817804" w:rsidRPr="007B37B8" w:rsidRDefault="00817804" w:rsidP="00DB2653">
            <w:pPr>
              <w:widowControl/>
              <w:ind w:left="60" w:right="60"/>
              <w:rPr>
                <w:rFonts w:ascii="Times New Roman" w:eastAsia="Arial Unicode MS" w:hAnsi="Times New Roman" w:cs="Times New Roman"/>
                <w:color w:val="000000"/>
                <w:kern w:val="0"/>
                <w:sz w:val="20"/>
                <w:szCs w:val="20"/>
                <w:u w:color="000000"/>
                <w:lang w:eastAsia="zh-CN"/>
              </w:rPr>
            </w:pPr>
            <w:r w:rsidRPr="007B37B8">
              <w:rPr>
                <w:rFonts w:ascii="Times New Roman" w:eastAsia="Arial Unicode MS" w:hAnsi="Times New Roman" w:cs="Times New Roman"/>
                <w:color w:val="000000"/>
                <w:kern w:val="0"/>
                <w:sz w:val="20"/>
                <w:szCs w:val="20"/>
                <w:u w:color="000000"/>
                <w:lang w:eastAsia="zh-CN"/>
              </w:rPr>
              <w:t>48.8%</w:t>
            </w:r>
          </w:p>
          <w:p w14:paraId="130A66D9" w14:textId="0CF619EE" w:rsidR="00817804" w:rsidRPr="007B37B8" w:rsidRDefault="00817804" w:rsidP="00DB2653">
            <w:pPr>
              <w:widowControl/>
              <w:ind w:left="60" w:right="60"/>
              <w:rPr>
                <w:rFonts w:ascii="Times New Roman" w:eastAsia="Arial Unicode MS" w:hAnsi="Times New Roman" w:cs="Times New Roman"/>
                <w:color w:val="000000"/>
                <w:kern w:val="0"/>
                <w:sz w:val="20"/>
                <w:szCs w:val="20"/>
                <w:u w:color="000000"/>
                <w:lang w:eastAsia="zh-CN"/>
              </w:rPr>
            </w:pPr>
            <w:r w:rsidRPr="007B37B8">
              <w:rPr>
                <w:rFonts w:ascii="Times New Roman" w:eastAsia="Arial Unicode MS" w:hAnsi="Times New Roman" w:cs="Times New Roman"/>
                <w:color w:val="000000"/>
                <w:kern w:val="0"/>
                <w:sz w:val="20"/>
                <w:szCs w:val="20"/>
                <w:u w:color="000000"/>
                <w:lang w:eastAsia="zh-CN"/>
              </w:rPr>
              <w:t>3.8%</w:t>
            </w:r>
          </w:p>
          <w:p w14:paraId="2E700388" w14:textId="584D673F" w:rsidR="00817804" w:rsidRPr="007B37B8" w:rsidRDefault="00817804" w:rsidP="00DB2653">
            <w:pPr>
              <w:ind w:left="60" w:right="60"/>
              <w:rPr>
                <w:rFonts w:ascii="Times New Roman" w:eastAsia="Arial Unicode MS" w:hAnsi="Times New Roman" w:cs="Times New Roman"/>
                <w:color w:val="000000"/>
                <w:kern w:val="0"/>
                <w:sz w:val="20"/>
                <w:szCs w:val="20"/>
                <w:u w:color="000000"/>
                <w:lang w:eastAsia="zh-CN"/>
              </w:rPr>
            </w:pPr>
            <w:r w:rsidRPr="007B37B8">
              <w:rPr>
                <w:rFonts w:ascii="Times New Roman" w:eastAsia="Arial Unicode MS" w:hAnsi="Times New Roman" w:cs="Times New Roman"/>
                <w:color w:val="000000"/>
                <w:kern w:val="0"/>
                <w:sz w:val="20"/>
                <w:szCs w:val="20"/>
                <w:u w:color="000000"/>
                <w:lang w:eastAsia="zh-CN"/>
              </w:rPr>
              <w:t>0.5%</w:t>
            </w:r>
          </w:p>
        </w:tc>
      </w:tr>
      <w:tr w:rsidR="00817804" w:rsidRPr="007B37B8" w14:paraId="730B1004" w14:textId="77777777" w:rsidTr="00C008ED">
        <w:trPr>
          <w:trHeight w:val="636"/>
        </w:trPr>
        <w:tc>
          <w:tcPr>
            <w:tcW w:w="1875" w:type="dxa"/>
            <w:tcBorders>
              <w:top w:val="single" w:sz="8" w:space="0" w:color="auto"/>
              <w:left w:val="nil"/>
              <w:bottom w:val="single" w:sz="12" w:space="0" w:color="auto"/>
              <w:right w:val="nil"/>
            </w:tcBorders>
            <w:tcMar>
              <w:top w:w="80" w:type="dxa"/>
              <w:left w:w="140" w:type="dxa"/>
              <w:bottom w:w="80" w:type="dxa"/>
              <w:right w:w="140" w:type="dxa"/>
            </w:tcMar>
          </w:tcPr>
          <w:p w14:paraId="0C4D719E" w14:textId="489854BE" w:rsidR="00817804" w:rsidRPr="007B37B8" w:rsidRDefault="00817804" w:rsidP="00DB2653">
            <w:pPr>
              <w:widowControl/>
              <w:ind w:left="60" w:right="60"/>
              <w:rPr>
                <w:rFonts w:ascii="Times New Roman" w:eastAsia="Arial Unicode MS" w:hAnsi="Times New Roman" w:cs="Times New Roman"/>
                <w:color w:val="000000"/>
                <w:kern w:val="0"/>
                <w:sz w:val="20"/>
                <w:szCs w:val="20"/>
                <w:u w:color="000000"/>
                <w:lang w:eastAsia="zh-CN"/>
              </w:rPr>
            </w:pPr>
            <w:r w:rsidRPr="007B37B8">
              <w:rPr>
                <w:rFonts w:ascii="Times New Roman" w:eastAsia="Arial Unicode MS" w:hAnsi="Times New Roman" w:cs="Times New Roman"/>
                <w:color w:val="000000"/>
                <w:kern w:val="0"/>
                <w:sz w:val="20"/>
                <w:szCs w:val="20"/>
                <w:u w:color="000000"/>
                <w:lang w:eastAsia="zh-CN"/>
              </w:rPr>
              <w:t>Major</w:t>
            </w:r>
          </w:p>
        </w:tc>
        <w:tc>
          <w:tcPr>
            <w:tcW w:w="2693" w:type="dxa"/>
            <w:tcBorders>
              <w:top w:val="single" w:sz="8" w:space="0" w:color="auto"/>
              <w:left w:val="nil"/>
              <w:bottom w:val="single" w:sz="12" w:space="0" w:color="auto"/>
              <w:right w:val="nil"/>
            </w:tcBorders>
            <w:tcMar>
              <w:top w:w="80" w:type="dxa"/>
              <w:left w:w="140" w:type="dxa"/>
              <w:bottom w:w="80" w:type="dxa"/>
              <w:right w:w="140" w:type="dxa"/>
            </w:tcMar>
          </w:tcPr>
          <w:p w14:paraId="17818DB2" w14:textId="77777777" w:rsidR="00817804" w:rsidRPr="007B37B8" w:rsidRDefault="00817804" w:rsidP="00B61FA0">
            <w:pPr>
              <w:ind w:left="60" w:right="60"/>
              <w:rPr>
                <w:rFonts w:ascii="Times New Roman" w:eastAsia="Arial Unicode MS" w:hAnsi="Times New Roman" w:cs="Times New Roman"/>
                <w:color w:val="000000"/>
                <w:kern w:val="0"/>
                <w:sz w:val="20"/>
                <w:szCs w:val="20"/>
                <w:u w:color="000000"/>
                <w:lang w:eastAsia="zh-CN"/>
              </w:rPr>
            </w:pPr>
            <w:r w:rsidRPr="007B37B8">
              <w:rPr>
                <w:rFonts w:ascii="Times New Roman" w:eastAsia="Arial Unicode MS" w:hAnsi="Times New Roman" w:cs="Times New Roman"/>
                <w:color w:val="000000"/>
                <w:kern w:val="0"/>
                <w:sz w:val="20"/>
                <w:szCs w:val="20"/>
                <w:u w:color="000000"/>
                <w:lang w:eastAsia="zh-CN"/>
              </w:rPr>
              <w:t>Finance major</w:t>
            </w:r>
          </w:p>
          <w:p w14:paraId="120C7F43" w14:textId="60259C83" w:rsidR="00817804" w:rsidRPr="007B37B8" w:rsidRDefault="00817804" w:rsidP="00DB2653">
            <w:pPr>
              <w:ind w:left="60" w:right="60"/>
              <w:rPr>
                <w:rFonts w:ascii="Times New Roman" w:eastAsia="Arial Unicode MS" w:hAnsi="Times New Roman" w:cs="Times New Roman"/>
                <w:color w:val="000000"/>
                <w:kern w:val="0"/>
                <w:sz w:val="20"/>
                <w:szCs w:val="20"/>
                <w:u w:color="000000"/>
                <w:lang w:eastAsia="zh-CN"/>
              </w:rPr>
            </w:pPr>
            <w:r w:rsidRPr="007B37B8">
              <w:rPr>
                <w:rFonts w:ascii="Times New Roman" w:eastAsia="Arial Unicode MS" w:hAnsi="Times New Roman" w:cs="Times New Roman"/>
                <w:color w:val="333333"/>
                <w:kern w:val="0"/>
                <w:sz w:val="20"/>
                <w:szCs w:val="20"/>
                <w:u w:color="000000"/>
                <w:shd w:val="clear" w:color="auto" w:fill="FFFFFF"/>
                <w:lang w:eastAsia="zh-CN"/>
              </w:rPr>
              <w:t>Other majors</w:t>
            </w:r>
          </w:p>
        </w:tc>
        <w:tc>
          <w:tcPr>
            <w:tcW w:w="1657" w:type="dxa"/>
            <w:tcBorders>
              <w:top w:val="single" w:sz="8" w:space="0" w:color="auto"/>
              <w:left w:val="nil"/>
              <w:bottom w:val="single" w:sz="12" w:space="0" w:color="auto"/>
              <w:right w:val="nil"/>
            </w:tcBorders>
            <w:tcMar>
              <w:top w:w="80" w:type="dxa"/>
              <w:left w:w="140" w:type="dxa"/>
              <w:bottom w:w="80" w:type="dxa"/>
              <w:right w:w="140" w:type="dxa"/>
            </w:tcMar>
          </w:tcPr>
          <w:p w14:paraId="4081CCF4" w14:textId="77777777" w:rsidR="00817804" w:rsidRPr="007B37B8" w:rsidRDefault="00817804" w:rsidP="00DB2653">
            <w:pPr>
              <w:widowControl/>
              <w:ind w:left="60" w:right="60"/>
              <w:rPr>
                <w:rFonts w:ascii="Times New Roman" w:eastAsia="Arial Unicode MS" w:hAnsi="Times New Roman" w:cs="Times New Roman"/>
                <w:color w:val="000000"/>
                <w:kern w:val="0"/>
                <w:sz w:val="20"/>
                <w:szCs w:val="20"/>
                <w:u w:color="000000"/>
                <w:lang w:eastAsia="zh-CN"/>
              </w:rPr>
            </w:pPr>
            <w:r w:rsidRPr="007B37B8">
              <w:rPr>
                <w:rFonts w:ascii="Times New Roman" w:eastAsia="Arial Unicode MS" w:hAnsi="Times New Roman" w:cs="Times New Roman" w:hint="eastAsia"/>
                <w:color w:val="000000"/>
                <w:kern w:val="0"/>
                <w:sz w:val="20"/>
                <w:szCs w:val="20"/>
                <w:u w:color="000000"/>
                <w:lang w:eastAsia="zh-CN"/>
              </w:rPr>
              <w:t>1</w:t>
            </w:r>
            <w:r w:rsidRPr="007B37B8">
              <w:rPr>
                <w:rFonts w:ascii="Times New Roman" w:eastAsia="Arial Unicode MS" w:hAnsi="Times New Roman" w:cs="Times New Roman"/>
                <w:color w:val="000000"/>
                <w:kern w:val="0"/>
                <w:sz w:val="20"/>
                <w:szCs w:val="20"/>
                <w:u w:color="000000"/>
                <w:lang w:eastAsia="zh-CN"/>
              </w:rPr>
              <w:t>25</w:t>
            </w:r>
          </w:p>
          <w:p w14:paraId="047ADE0C" w14:textId="4EA07F83" w:rsidR="00817804" w:rsidRPr="007B37B8" w:rsidRDefault="00817804" w:rsidP="00DB2653">
            <w:pPr>
              <w:ind w:left="60" w:right="60"/>
              <w:rPr>
                <w:rFonts w:ascii="Times New Roman" w:eastAsia="Arial Unicode MS" w:hAnsi="Times New Roman" w:cs="Times New Roman"/>
                <w:color w:val="000000"/>
                <w:kern w:val="0"/>
                <w:sz w:val="20"/>
                <w:szCs w:val="20"/>
                <w:u w:color="000000"/>
                <w:lang w:eastAsia="zh-CN"/>
              </w:rPr>
            </w:pPr>
            <w:r w:rsidRPr="007B37B8">
              <w:rPr>
                <w:rFonts w:ascii="Times New Roman" w:eastAsia="Arial Unicode MS" w:hAnsi="Times New Roman" w:cs="Times New Roman" w:hint="eastAsia"/>
                <w:color w:val="000000"/>
                <w:kern w:val="0"/>
                <w:sz w:val="20"/>
                <w:szCs w:val="20"/>
                <w:u w:color="000000"/>
                <w:lang w:eastAsia="zh-CN"/>
              </w:rPr>
              <w:t>8</w:t>
            </w:r>
            <w:r w:rsidRPr="007B37B8">
              <w:rPr>
                <w:rFonts w:ascii="Times New Roman" w:eastAsia="Arial Unicode MS" w:hAnsi="Times New Roman" w:cs="Times New Roman"/>
                <w:color w:val="000000"/>
                <w:kern w:val="0"/>
                <w:sz w:val="20"/>
                <w:szCs w:val="20"/>
                <w:u w:color="000000"/>
                <w:lang w:eastAsia="zh-CN"/>
              </w:rPr>
              <w:t>6</w:t>
            </w:r>
          </w:p>
        </w:tc>
        <w:tc>
          <w:tcPr>
            <w:tcW w:w="2075" w:type="dxa"/>
            <w:tcBorders>
              <w:top w:val="single" w:sz="8" w:space="0" w:color="auto"/>
              <w:left w:val="nil"/>
              <w:bottom w:val="single" w:sz="12" w:space="0" w:color="auto"/>
              <w:right w:val="nil"/>
            </w:tcBorders>
            <w:tcMar>
              <w:top w:w="80" w:type="dxa"/>
              <w:left w:w="140" w:type="dxa"/>
              <w:bottom w:w="80" w:type="dxa"/>
              <w:right w:w="140" w:type="dxa"/>
            </w:tcMar>
          </w:tcPr>
          <w:p w14:paraId="44A62FFF" w14:textId="77777777" w:rsidR="00817804" w:rsidRPr="007B37B8" w:rsidRDefault="00817804" w:rsidP="00DB2653">
            <w:pPr>
              <w:widowControl/>
              <w:ind w:left="60" w:right="60"/>
              <w:rPr>
                <w:rFonts w:ascii="Times New Roman" w:eastAsia="Arial Unicode MS" w:hAnsi="Times New Roman" w:cs="Times New Roman"/>
                <w:color w:val="000000"/>
                <w:kern w:val="0"/>
                <w:sz w:val="20"/>
                <w:szCs w:val="20"/>
                <w:u w:color="000000"/>
                <w:lang w:eastAsia="zh-CN"/>
              </w:rPr>
            </w:pPr>
            <w:r w:rsidRPr="007B37B8">
              <w:rPr>
                <w:rFonts w:ascii="Times New Roman" w:eastAsia="Arial Unicode MS" w:hAnsi="Times New Roman" w:cs="Times New Roman"/>
                <w:color w:val="000000"/>
                <w:kern w:val="0"/>
                <w:sz w:val="20"/>
                <w:szCs w:val="20"/>
                <w:u w:color="000000"/>
                <w:lang w:eastAsia="zh-CN"/>
              </w:rPr>
              <w:t>59.2%</w:t>
            </w:r>
          </w:p>
          <w:p w14:paraId="78A52861" w14:textId="368C1038" w:rsidR="00817804" w:rsidRPr="007B37B8" w:rsidRDefault="00817804" w:rsidP="00DB2653">
            <w:pPr>
              <w:ind w:left="60" w:right="60"/>
              <w:rPr>
                <w:rFonts w:ascii="Times New Roman" w:eastAsia="Arial Unicode MS" w:hAnsi="Times New Roman" w:cs="Times New Roman"/>
                <w:color w:val="000000"/>
                <w:kern w:val="0"/>
                <w:sz w:val="20"/>
                <w:szCs w:val="20"/>
                <w:u w:color="000000"/>
                <w:lang w:eastAsia="zh-CN"/>
              </w:rPr>
            </w:pPr>
            <w:r w:rsidRPr="007B37B8">
              <w:rPr>
                <w:rFonts w:ascii="Times New Roman" w:eastAsia="Arial Unicode MS" w:hAnsi="Times New Roman" w:cs="Times New Roman"/>
                <w:color w:val="000000"/>
                <w:kern w:val="0"/>
                <w:sz w:val="20"/>
                <w:szCs w:val="20"/>
                <w:u w:color="000000"/>
                <w:lang w:eastAsia="zh-CN"/>
              </w:rPr>
              <w:t>40.8%</w:t>
            </w:r>
          </w:p>
        </w:tc>
      </w:tr>
    </w:tbl>
    <w:p w14:paraId="568BCFE3" w14:textId="77777777" w:rsidR="00E40E4E" w:rsidRPr="007B37B8" w:rsidRDefault="00E40E4E" w:rsidP="00A55262">
      <w:pPr>
        <w:spacing w:afterLines="30" w:after="108"/>
        <w:rPr>
          <w:rFonts w:ascii="Times New Roman" w:hAnsi="Times New Roman" w:cs="Times New Roman"/>
          <w:noProof/>
          <w:color w:val="000000" w:themeColor="text1"/>
          <w:szCs w:val="24"/>
          <w:lang w:val="en-GB"/>
        </w:rPr>
      </w:pPr>
    </w:p>
    <w:p w14:paraId="6934647E" w14:textId="71E352FD" w:rsidR="00B22134" w:rsidRPr="007B37B8" w:rsidRDefault="0059707B" w:rsidP="00B47908">
      <w:pPr>
        <w:spacing w:afterLines="30" w:after="108"/>
        <w:jc w:val="both"/>
        <w:rPr>
          <w:rFonts w:ascii="Times New Roman" w:hAnsi="Times New Roman" w:cs="Times New Roman"/>
          <w:noProof/>
          <w:color w:val="000000" w:themeColor="text1"/>
          <w:szCs w:val="24"/>
          <w:lang w:val="en-GB"/>
        </w:rPr>
      </w:pPr>
      <w:r w:rsidRPr="007B37B8">
        <w:rPr>
          <w:rFonts w:ascii="Times New Roman" w:hAnsi="Times New Roman" w:cs="Times New Roman"/>
          <w:noProof/>
          <w:color w:val="000000" w:themeColor="text1"/>
          <w:szCs w:val="24"/>
          <w:lang w:val="en-GB"/>
        </w:rPr>
        <w:t>In terms of the two general learning competences, the corresponding survey items were adapted and modified from two instruments: Pintrich et al.</w:t>
      </w:r>
      <w:r w:rsidR="00210064" w:rsidRPr="007B37B8">
        <w:rPr>
          <w:rFonts w:ascii="Times New Roman" w:hAnsi="Times New Roman" w:cs="Times New Roman"/>
          <w:noProof/>
          <w:color w:val="000000" w:themeColor="text1"/>
          <w:szCs w:val="24"/>
          <w:lang w:val="en-GB"/>
        </w:rPr>
        <w:t>’s</w:t>
      </w:r>
      <w:r w:rsidRPr="007B37B8">
        <w:rPr>
          <w:rFonts w:ascii="Times New Roman" w:hAnsi="Times New Roman" w:cs="Times New Roman"/>
          <w:noProof/>
          <w:color w:val="000000" w:themeColor="text1"/>
          <w:szCs w:val="24"/>
          <w:lang w:val="en-GB"/>
        </w:rPr>
        <w:t xml:space="preserve"> (1993) Motivated Strategies for Learning Questionnaire (MSLQ) and Dogan</w:t>
      </w:r>
      <w:r w:rsidR="00210064" w:rsidRPr="007B37B8">
        <w:rPr>
          <w:rFonts w:ascii="Times New Roman" w:hAnsi="Times New Roman" w:cs="Times New Roman"/>
          <w:noProof/>
          <w:color w:val="000000" w:themeColor="text1"/>
          <w:szCs w:val="24"/>
          <w:lang w:val="en-GB"/>
        </w:rPr>
        <w:t>’s</w:t>
      </w:r>
      <w:r w:rsidRPr="007B37B8">
        <w:rPr>
          <w:rFonts w:ascii="Times New Roman" w:hAnsi="Times New Roman" w:cs="Times New Roman"/>
          <w:noProof/>
          <w:color w:val="000000" w:themeColor="text1"/>
          <w:szCs w:val="24"/>
          <w:lang w:val="en-GB"/>
        </w:rPr>
        <w:t xml:space="preserve"> (2014) Student Engagement Scale (SES). For the purposes of the present study, the items measuring self-efficacy, intrinsic and extrinsic goal orientations in MSLQ were selected and adjusted, and items measuring cognitive, emotional, and behavioral engagement abilities in SES were taken and revised. In terms of the e-learner competence, digital literacy items were built upon ICT </w:t>
      </w:r>
      <w:r w:rsidR="00210064" w:rsidRPr="007B37B8">
        <w:rPr>
          <w:rFonts w:ascii="Times New Roman" w:hAnsi="Times New Roman" w:cs="Times New Roman"/>
          <w:noProof/>
          <w:color w:val="000000" w:themeColor="text1"/>
          <w:szCs w:val="24"/>
          <w:lang w:val="en-GB"/>
        </w:rPr>
        <w:t>C</w:t>
      </w:r>
      <w:r w:rsidRPr="007B37B8">
        <w:rPr>
          <w:rFonts w:ascii="Times New Roman" w:hAnsi="Times New Roman" w:cs="Times New Roman"/>
          <w:noProof/>
          <w:color w:val="000000" w:themeColor="text1"/>
          <w:szCs w:val="24"/>
          <w:lang w:val="en-GB"/>
        </w:rPr>
        <w:t xml:space="preserve">ompetence </w:t>
      </w:r>
      <w:r w:rsidR="00210064" w:rsidRPr="007B37B8">
        <w:rPr>
          <w:rFonts w:ascii="Times New Roman" w:hAnsi="Times New Roman" w:cs="Times New Roman"/>
          <w:noProof/>
          <w:color w:val="000000" w:themeColor="text1"/>
          <w:szCs w:val="24"/>
          <w:lang w:val="en-GB"/>
        </w:rPr>
        <w:t>Q</w:t>
      </w:r>
      <w:r w:rsidRPr="007B37B8">
        <w:rPr>
          <w:rFonts w:ascii="Times New Roman" w:hAnsi="Times New Roman" w:cs="Times New Roman"/>
          <w:noProof/>
          <w:color w:val="000000" w:themeColor="text1"/>
          <w:szCs w:val="24"/>
          <w:lang w:val="en-GB"/>
        </w:rPr>
        <w:t>uestionnaire</w:t>
      </w:r>
      <w:r w:rsidR="00210064" w:rsidRPr="007B37B8">
        <w:rPr>
          <w:rFonts w:ascii="Times New Roman" w:hAnsi="Times New Roman" w:cs="Times New Roman"/>
          <w:noProof/>
          <w:color w:val="000000" w:themeColor="text1"/>
          <w:szCs w:val="24"/>
          <w:lang w:val="en-GB"/>
        </w:rPr>
        <w:t xml:space="preserve"> of Sun et al. (2008)</w:t>
      </w:r>
      <w:r w:rsidRPr="007B37B8">
        <w:rPr>
          <w:rFonts w:ascii="Times New Roman" w:hAnsi="Times New Roman" w:cs="Times New Roman"/>
          <w:noProof/>
          <w:color w:val="000000" w:themeColor="text1"/>
          <w:szCs w:val="24"/>
          <w:lang w:val="en-GB"/>
        </w:rPr>
        <w:t>. And items measuring the time management competence were based on Learning Readiness Scale</w:t>
      </w:r>
      <w:r w:rsidR="00210064" w:rsidRPr="007B37B8">
        <w:rPr>
          <w:rFonts w:ascii="Times New Roman" w:hAnsi="Times New Roman" w:cs="Times New Roman"/>
          <w:noProof/>
          <w:color w:val="000000" w:themeColor="text1"/>
          <w:szCs w:val="24"/>
          <w:lang w:val="en-GB"/>
        </w:rPr>
        <w:t xml:space="preserve"> of Ilgaz and Gülbahar (2015)</w:t>
      </w:r>
      <w:r w:rsidRPr="007B37B8">
        <w:rPr>
          <w:rFonts w:ascii="Times New Roman" w:hAnsi="Times New Roman" w:cs="Times New Roman"/>
          <w:noProof/>
          <w:color w:val="000000" w:themeColor="text1"/>
          <w:szCs w:val="24"/>
          <w:lang w:val="en-GB"/>
        </w:rPr>
        <w:t xml:space="preserve">. Finally, a 34-item instrument was developed and a reliability test was conducted. The reliability coefficients of each competence were shown in Table 2. All Cronbach's Alpha was higher than .8, which indicates a good level of reliability. </w:t>
      </w:r>
      <w:r w:rsidR="00297671" w:rsidRPr="007B37B8">
        <w:rPr>
          <w:rFonts w:ascii="Times New Roman" w:hAnsi="Times New Roman" w:cs="Times New Roman"/>
          <w:noProof/>
          <w:color w:val="000000" w:themeColor="text1"/>
          <w:szCs w:val="24"/>
          <w:lang w:val="en-GB"/>
        </w:rPr>
        <w:t xml:space="preserve"> </w:t>
      </w:r>
    </w:p>
    <w:p w14:paraId="7B88933E" w14:textId="77777777" w:rsidR="00964A60" w:rsidRPr="007B37B8" w:rsidRDefault="00964A60" w:rsidP="00A55262">
      <w:pPr>
        <w:spacing w:afterLines="30" w:after="108"/>
        <w:rPr>
          <w:rFonts w:ascii="Times New Roman" w:hAnsi="Times New Roman" w:cs="Times New Roman"/>
          <w:noProof/>
          <w:color w:val="FF0000"/>
          <w:szCs w:val="24"/>
          <w:lang w:val="en-GB"/>
        </w:rPr>
      </w:pPr>
    </w:p>
    <w:p w14:paraId="5A5498F3" w14:textId="061EB66D" w:rsidR="00AF6F1B" w:rsidRPr="007B37B8" w:rsidRDefault="006C31E0" w:rsidP="00BE7060">
      <w:pPr>
        <w:spacing w:afterLines="30" w:after="108"/>
        <w:jc w:val="center"/>
        <w:rPr>
          <w:rFonts w:ascii="Times New Roman" w:hAnsi="Times New Roman" w:cs="Times New Roman"/>
          <w:noProof/>
          <w:sz w:val="22"/>
          <w:lang w:val="en-GB"/>
        </w:rPr>
      </w:pPr>
      <w:r w:rsidRPr="007B37B8">
        <w:rPr>
          <w:rFonts w:ascii="Times New Roman" w:hAnsi="Times New Roman" w:cs="Times New Roman"/>
          <w:i/>
          <w:iCs/>
          <w:noProof/>
          <w:sz w:val="22"/>
          <w:lang w:val="en-GB"/>
        </w:rPr>
        <w:t>Table 2.</w:t>
      </w:r>
      <w:r w:rsidRPr="007B37B8">
        <w:rPr>
          <w:rFonts w:ascii="Times New Roman" w:hAnsi="Times New Roman" w:cs="Times New Roman"/>
          <w:noProof/>
          <w:sz w:val="22"/>
          <w:lang w:val="en-GB"/>
        </w:rPr>
        <w:t xml:space="preserve"> </w:t>
      </w:r>
      <w:r w:rsidR="004654D3" w:rsidRPr="007B37B8">
        <w:rPr>
          <w:rFonts w:ascii="Times New Roman" w:hAnsi="Times New Roman" w:cs="Times New Roman"/>
          <w:noProof/>
          <w:sz w:val="22"/>
          <w:lang w:val="en-GB"/>
        </w:rPr>
        <w:t>R</w:t>
      </w:r>
      <w:r w:rsidRPr="007B37B8">
        <w:rPr>
          <w:rFonts w:ascii="Times New Roman" w:hAnsi="Times New Roman" w:cs="Times New Roman"/>
          <w:noProof/>
          <w:sz w:val="22"/>
          <w:lang w:val="en-GB"/>
        </w:rPr>
        <w:t xml:space="preserve">eliability </w:t>
      </w:r>
      <w:r w:rsidR="004654D3" w:rsidRPr="007B37B8">
        <w:rPr>
          <w:rFonts w:ascii="Times New Roman" w:hAnsi="Times New Roman" w:cs="Times New Roman"/>
          <w:noProof/>
          <w:sz w:val="22"/>
          <w:lang w:val="en-GB"/>
        </w:rPr>
        <w:t>T</w:t>
      </w:r>
      <w:r w:rsidRPr="007B37B8">
        <w:rPr>
          <w:rFonts w:ascii="Times New Roman" w:hAnsi="Times New Roman" w:cs="Times New Roman"/>
          <w:noProof/>
          <w:sz w:val="22"/>
          <w:lang w:val="en-GB"/>
        </w:rPr>
        <w:t>est</w:t>
      </w:r>
      <w:r w:rsidR="004654D3" w:rsidRPr="007B37B8">
        <w:rPr>
          <w:rFonts w:ascii="Times New Roman" w:hAnsi="Times New Roman" w:cs="Times New Roman"/>
          <w:noProof/>
          <w:sz w:val="22"/>
          <w:lang w:val="en-GB"/>
        </w:rPr>
        <w:t xml:space="preserve"> on </w:t>
      </w:r>
      <w:r w:rsidR="00152357" w:rsidRPr="007B37B8">
        <w:rPr>
          <w:rFonts w:ascii="Times New Roman" w:hAnsi="Times New Roman" w:cs="Times New Roman"/>
          <w:noProof/>
          <w:sz w:val="22"/>
          <w:lang w:val="en-GB"/>
        </w:rPr>
        <w:t>C</w:t>
      </w:r>
      <w:r w:rsidR="004654D3" w:rsidRPr="007B37B8">
        <w:rPr>
          <w:rFonts w:ascii="Times New Roman" w:hAnsi="Times New Roman" w:cs="Times New Roman"/>
          <w:noProof/>
          <w:sz w:val="22"/>
          <w:lang w:val="en-GB"/>
        </w:rPr>
        <w:t>ompetence</w:t>
      </w:r>
      <w:r w:rsidR="00152357" w:rsidRPr="007B37B8">
        <w:rPr>
          <w:rFonts w:ascii="Times New Roman" w:hAnsi="Times New Roman" w:cs="Times New Roman"/>
          <w:noProof/>
          <w:sz w:val="22"/>
          <w:lang w:val="en-GB"/>
        </w:rPr>
        <w:t xml:space="preserve"> Items</w:t>
      </w:r>
    </w:p>
    <w:tbl>
      <w:tblPr>
        <w:tblStyle w:val="2"/>
        <w:tblW w:w="8330" w:type="dxa"/>
        <w:tblBorders>
          <w:left w:val="none" w:sz="0" w:space="0" w:color="auto"/>
          <w:right w:val="none" w:sz="0" w:space="0" w:color="auto"/>
          <w:insideV w:val="none" w:sz="0" w:space="0" w:color="auto"/>
        </w:tblBorders>
        <w:tblLook w:val="04A0" w:firstRow="1" w:lastRow="0" w:firstColumn="1" w:lastColumn="0" w:noHBand="0" w:noVBand="1"/>
      </w:tblPr>
      <w:tblGrid>
        <w:gridCol w:w="3686"/>
        <w:gridCol w:w="1384"/>
        <w:gridCol w:w="3260"/>
      </w:tblGrid>
      <w:tr w:rsidR="00BE7060" w:rsidRPr="007B37B8" w14:paraId="3D1A8C70" w14:textId="77777777" w:rsidTr="008B47F4">
        <w:tc>
          <w:tcPr>
            <w:tcW w:w="3686" w:type="dxa"/>
            <w:tcBorders>
              <w:top w:val="single" w:sz="12" w:space="0" w:color="auto"/>
              <w:bottom w:val="single" w:sz="12" w:space="0" w:color="auto"/>
            </w:tcBorders>
          </w:tcPr>
          <w:p w14:paraId="7209313B" w14:textId="2AFC64E0" w:rsidR="00BE7060" w:rsidRPr="007B37B8" w:rsidRDefault="00BA15A2" w:rsidP="00BE7060">
            <w:pPr>
              <w:jc w:val="center"/>
              <w:rPr>
                <w:b/>
                <w:bCs/>
              </w:rPr>
            </w:pPr>
            <w:r w:rsidRPr="007B37B8">
              <w:rPr>
                <w:i/>
                <w:iCs/>
                <w:sz w:val="21"/>
                <w:szCs w:val="21"/>
                <w:lang w:val="en-GB"/>
              </w:rPr>
              <w:t>Predictive Variable</w:t>
            </w:r>
          </w:p>
        </w:tc>
        <w:tc>
          <w:tcPr>
            <w:tcW w:w="1384" w:type="dxa"/>
            <w:tcBorders>
              <w:top w:val="single" w:sz="12" w:space="0" w:color="auto"/>
              <w:bottom w:val="single" w:sz="12" w:space="0" w:color="auto"/>
            </w:tcBorders>
          </w:tcPr>
          <w:p w14:paraId="65B293B3" w14:textId="2D7821BD" w:rsidR="00BE7060" w:rsidRPr="007B37B8" w:rsidRDefault="00F334D7" w:rsidP="00BE7060">
            <w:pPr>
              <w:jc w:val="center"/>
              <w:rPr>
                <w:b/>
                <w:bCs/>
              </w:rPr>
            </w:pPr>
            <w:r w:rsidRPr="007B37B8">
              <w:rPr>
                <w:i/>
                <w:iCs/>
                <w:sz w:val="21"/>
                <w:szCs w:val="21"/>
                <w:lang w:val="en-GB"/>
              </w:rPr>
              <w:t>Item</w:t>
            </w:r>
          </w:p>
        </w:tc>
        <w:tc>
          <w:tcPr>
            <w:tcW w:w="3260" w:type="dxa"/>
            <w:tcBorders>
              <w:top w:val="single" w:sz="12" w:space="0" w:color="auto"/>
              <w:bottom w:val="single" w:sz="12" w:space="0" w:color="auto"/>
            </w:tcBorders>
          </w:tcPr>
          <w:p w14:paraId="0ED93031" w14:textId="06C4FF32" w:rsidR="00BE7060" w:rsidRPr="007B37B8" w:rsidRDefault="00F334D7" w:rsidP="00BE7060">
            <w:pPr>
              <w:jc w:val="center"/>
              <w:rPr>
                <w:b/>
                <w:bCs/>
              </w:rPr>
            </w:pPr>
            <w:r w:rsidRPr="007B37B8">
              <w:rPr>
                <w:i/>
                <w:iCs/>
                <w:sz w:val="21"/>
                <w:szCs w:val="21"/>
                <w:lang w:val="en-GB"/>
              </w:rPr>
              <w:t>Cronbach's Alpha</w:t>
            </w:r>
          </w:p>
        </w:tc>
      </w:tr>
      <w:tr w:rsidR="00BE7060" w:rsidRPr="007B37B8" w14:paraId="4CCD2C2A" w14:textId="77777777" w:rsidTr="0046672A">
        <w:tc>
          <w:tcPr>
            <w:tcW w:w="3686" w:type="dxa"/>
            <w:tcBorders>
              <w:top w:val="single" w:sz="12" w:space="0" w:color="auto"/>
              <w:bottom w:val="nil"/>
            </w:tcBorders>
          </w:tcPr>
          <w:p w14:paraId="3E8A66D9" w14:textId="77777777" w:rsidR="00BE7060" w:rsidRPr="007B37B8" w:rsidRDefault="00BE7060" w:rsidP="00BE7060">
            <w:pPr>
              <w:jc w:val="center"/>
            </w:pPr>
            <w:r w:rsidRPr="007B37B8">
              <w:t>Cognitive Engagement</w:t>
            </w:r>
          </w:p>
        </w:tc>
        <w:tc>
          <w:tcPr>
            <w:tcW w:w="1384" w:type="dxa"/>
            <w:tcBorders>
              <w:top w:val="single" w:sz="12" w:space="0" w:color="auto"/>
              <w:bottom w:val="nil"/>
            </w:tcBorders>
          </w:tcPr>
          <w:p w14:paraId="5E987B95" w14:textId="77777777" w:rsidR="00BE7060" w:rsidRPr="007B37B8" w:rsidRDefault="00BE7060" w:rsidP="00BE7060">
            <w:pPr>
              <w:jc w:val="center"/>
            </w:pPr>
            <w:r w:rsidRPr="007B37B8">
              <w:rPr>
                <w:rFonts w:hint="eastAsia"/>
              </w:rPr>
              <w:t>6</w:t>
            </w:r>
          </w:p>
        </w:tc>
        <w:tc>
          <w:tcPr>
            <w:tcW w:w="3260" w:type="dxa"/>
            <w:tcBorders>
              <w:top w:val="single" w:sz="12" w:space="0" w:color="auto"/>
              <w:bottom w:val="nil"/>
            </w:tcBorders>
          </w:tcPr>
          <w:p w14:paraId="1AC9DA6C" w14:textId="77777777" w:rsidR="00BE7060" w:rsidRPr="007B37B8" w:rsidRDefault="00BE7060" w:rsidP="00BE7060">
            <w:pPr>
              <w:jc w:val="center"/>
            </w:pPr>
            <w:r w:rsidRPr="007B37B8">
              <w:rPr>
                <w:rFonts w:hint="eastAsia"/>
              </w:rPr>
              <w:t>.</w:t>
            </w:r>
            <w:r w:rsidRPr="007B37B8">
              <w:t>950</w:t>
            </w:r>
          </w:p>
        </w:tc>
      </w:tr>
      <w:tr w:rsidR="00BE7060" w:rsidRPr="007B37B8" w14:paraId="73848385" w14:textId="77777777" w:rsidTr="00817804">
        <w:tc>
          <w:tcPr>
            <w:tcW w:w="3686" w:type="dxa"/>
            <w:tcBorders>
              <w:top w:val="nil"/>
              <w:bottom w:val="nil"/>
            </w:tcBorders>
          </w:tcPr>
          <w:p w14:paraId="7624134F" w14:textId="77777777" w:rsidR="00BE7060" w:rsidRPr="007B37B8" w:rsidRDefault="00BE7060" w:rsidP="00BE7060">
            <w:pPr>
              <w:jc w:val="center"/>
            </w:pPr>
            <w:r w:rsidRPr="007B37B8">
              <w:t>Behavior Engagement</w:t>
            </w:r>
          </w:p>
        </w:tc>
        <w:tc>
          <w:tcPr>
            <w:tcW w:w="1384" w:type="dxa"/>
            <w:tcBorders>
              <w:top w:val="nil"/>
              <w:bottom w:val="nil"/>
            </w:tcBorders>
          </w:tcPr>
          <w:p w14:paraId="6105A58C" w14:textId="77777777" w:rsidR="00BE7060" w:rsidRPr="007B37B8" w:rsidRDefault="00BE7060" w:rsidP="00BE7060">
            <w:pPr>
              <w:jc w:val="center"/>
            </w:pPr>
            <w:r w:rsidRPr="007B37B8">
              <w:rPr>
                <w:rFonts w:hint="eastAsia"/>
              </w:rPr>
              <w:t>4</w:t>
            </w:r>
          </w:p>
        </w:tc>
        <w:tc>
          <w:tcPr>
            <w:tcW w:w="3260" w:type="dxa"/>
            <w:tcBorders>
              <w:top w:val="nil"/>
              <w:bottom w:val="nil"/>
            </w:tcBorders>
          </w:tcPr>
          <w:p w14:paraId="30ACE2C6" w14:textId="77777777" w:rsidR="00BE7060" w:rsidRPr="007B37B8" w:rsidRDefault="00BE7060" w:rsidP="00BE7060">
            <w:pPr>
              <w:jc w:val="center"/>
            </w:pPr>
            <w:r w:rsidRPr="007B37B8">
              <w:rPr>
                <w:rFonts w:hint="eastAsia"/>
              </w:rPr>
              <w:t>.</w:t>
            </w:r>
            <w:r w:rsidRPr="007B37B8">
              <w:t>939</w:t>
            </w:r>
          </w:p>
        </w:tc>
      </w:tr>
      <w:tr w:rsidR="00BE7060" w:rsidRPr="007B37B8" w14:paraId="4A6C414F" w14:textId="77777777" w:rsidTr="00817804">
        <w:tc>
          <w:tcPr>
            <w:tcW w:w="3686" w:type="dxa"/>
            <w:tcBorders>
              <w:top w:val="nil"/>
              <w:bottom w:val="nil"/>
            </w:tcBorders>
          </w:tcPr>
          <w:p w14:paraId="3DB66AFF" w14:textId="77777777" w:rsidR="00BE7060" w:rsidRPr="007B37B8" w:rsidRDefault="00BE7060" w:rsidP="00BE7060">
            <w:pPr>
              <w:jc w:val="center"/>
            </w:pPr>
            <w:r w:rsidRPr="007B37B8">
              <w:t>Emotional Engagement</w:t>
            </w:r>
          </w:p>
        </w:tc>
        <w:tc>
          <w:tcPr>
            <w:tcW w:w="1384" w:type="dxa"/>
            <w:tcBorders>
              <w:top w:val="nil"/>
              <w:bottom w:val="nil"/>
            </w:tcBorders>
          </w:tcPr>
          <w:p w14:paraId="1A337ED9" w14:textId="77777777" w:rsidR="00BE7060" w:rsidRPr="007B37B8" w:rsidRDefault="00BE7060" w:rsidP="00BE7060">
            <w:pPr>
              <w:jc w:val="center"/>
            </w:pPr>
            <w:r w:rsidRPr="007B37B8">
              <w:rPr>
                <w:rFonts w:hint="eastAsia"/>
              </w:rPr>
              <w:t>3</w:t>
            </w:r>
          </w:p>
        </w:tc>
        <w:tc>
          <w:tcPr>
            <w:tcW w:w="3260" w:type="dxa"/>
            <w:tcBorders>
              <w:top w:val="nil"/>
              <w:bottom w:val="nil"/>
            </w:tcBorders>
          </w:tcPr>
          <w:p w14:paraId="449605E0" w14:textId="77777777" w:rsidR="00BE7060" w:rsidRPr="007B37B8" w:rsidRDefault="00BE7060" w:rsidP="00BE7060">
            <w:pPr>
              <w:jc w:val="center"/>
            </w:pPr>
            <w:r w:rsidRPr="007B37B8">
              <w:rPr>
                <w:rFonts w:hint="eastAsia"/>
              </w:rPr>
              <w:t>.897</w:t>
            </w:r>
          </w:p>
        </w:tc>
      </w:tr>
      <w:tr w:rsidR="00BE7060" w:rsidRPr="007B37B8" w14:paraId="7C04CDB0" w14:textId="77777777" w:rsidTr="00817804">
        <w:tc>
          <w:tcPr>
            <w:tcW w:w="3686" w:type="dxa"/>
            <w:tcBorders>
              <w:top w:val="nil"/>
              <w:bottom w:val="nil"/>
            </w:tcBorders>
          </w:tcPr>
          <w:p w14:paraId="361252DC" w14:textId="77777777" w:rsidR="00BE7060" w:rsidRPr="007B37B8" w:rsidRDefault="00BE7060" w:rsidP="00BE7060">
            <w:pPr>
              <w:jc w:val="center"/>
            </w:pPr>
            <w:r w:rsidRPr="007B37B8">
              <w:t>Self-efficacy</w:t>
            </w:r>
          </w:p>
        </w:tc>
        <w:tc>
          <w:tcPr>
            <w:tcW w:w="1384" w:type="dxa"/>
            <w:tcBorders>
              <w:top w:val="nil"/>
              <w:bottom w:val="nil"/>
            </w:tcBorders>
          </w:tcPr>
          <w:p w14:paraId="78018F9F" w14:textId="77777777" w:rsidR="00BE7060" w:rsidRPr="007B37B8" w:rsidRDefault="00BE7060" w:rsidP="00BE7060">
            <w:pPr>
              <w:jc w:val="center"/>
            </w:pPr>
            <w:r w:rsidRPr="007B37B8">
              <w:rPr>
                <w:rFonts w:hint="eastAsia"/>
              </w:rPr>
              <w:t>5</w:t>
            </w:r>
          </w:p>
        </w:tc>
        <w:tc>
          <w:tcPr>
            <w:tcW w:w="3260" w:type="dxa"/>
            <w:tcBorders>
              <w:top w:val="nil"/>
              <w:bottom w:val="nil"/>
            </w:tcBorders>
          </w:tcPr>
          <w:p w14:paraId="6EEFAE76" w14:textId="77777777" w:rsidR="00BE7060" w:rsidRPr="007B37B8" w:rsidRDefault="00BE7060" w:rsidP="00BE7060">
            <w:pPr>
              <w:jc w:val="center"/>
            </w:pPr>
            <w:r w:rsidRPr="007B37B8">
              <w:rPr>
                <w:rFonts w:hint="eastAsia"/>
              </w:rPr>
              <w:t>.947</w:t>
            </w:r>
          </w:p>
        </w:tc>
      </w:tr>
      <w:tr w:rsidR="00BE7060" w:rsidRPr="007B37B8" w14:paraId="1149CF5D" w14:textId="77777777" w:rsidTr="00817804">
        <w:tc>
          <w:tcPr>
            <w:tcW w:w="3686" w:type="dxa"/>
            <w:tcBorders>
              <w:top w:val="nil"/>
              <w:bottom w:val="nil"/>
            </w:tcBorders>
          </w:tcPr>
          <w:p w14:paraId="5F53DDA2" w14:textId="77777777" w:rsidR="00BE7060" w:rsidRPr="007B37B8" w:rsidRDefault="00BE7060" w:rsidP="00BE7060">
            <w:pPr>
              <w:jc w:val="center"/>
            </w:pPr>
            <w:r w:rsidRPr="007B37B8">
              <w:t>Intrinsic Motivation</w:t>
            </w:r>
          </w:p>
        </w:tc>
        <w:tc>
          <w:tcPr>
            <w:tcW w:w="1384" w:type="dxa"/>
            <w:tcBorders>
              <w:top w:val="nil"/>
              <w:bottom w:val="nil"/>
            </w:tcBorders>
          </w:tcPr>
          <w:p w14:paraId="2F6A8411" w14:textId="77777777" w:rsidR="00BE7060" w:rsidRPr="007B37B8" w:rsidRDefault="00BE7060" w:rsidP="00BE7060">
            <w:pPr>
              <w:jc w:val="center"/>
            </w:pPr>
            <w:r w:rsidRPr="007B37B8">
              <w:rPr>
                <w:rFonts w:hint="eastAsia"/>
              </w:rPr>
              <w:t>4</w:t>
            </w:r>
          </w:p>
        </w:tc>
        <w:tc>
          <w:tcPr>
            <w:tcW w:w="3260" w:type="dxa"/>
            <w:tcBorders>
              <w:top w:val="nil"/>
              <w:bottom w:val="nil"/>
            </w:tcBorders>
          </w:tcPr>
          <w:p w14:paraId="24594F74" w14:textId="77777777" w:rsidR="00BE7060" w:rsidRPr="007B37B8" w:rsidRDefault="00BE7060" w:rsidP="00BE7060">
            <w:pPr>
              <w:jc w:val="center"/>
            </w:pPr>
            <w:r w:rsidRPr="007B37B8">
              <w:rPr>
                <w:rFonts w:hint="eastAsia"/>
              </w:rPr>
              <w:t>.943</w:t>
            </w:r>
          </w:p>
        </w:tc>
      </w:tr>
      <w:tr w:rsidR="00BE7060" w:rsidRPr="007B37B8" w14:paraId="749460E6" w14:textId="77777777" w:rsidTr="00817804">
        <w:tc>
          <w:tcPr>
            <w:tcW w:w="3686" w:type="dxa"/>
            <w:tcBorders>
              <w:top w:val="nil"/>
              <w:bottom w:val="nil"/>
            </w:tcBorders>
          </w:tcPr>
          <w:p w14:paraId="57A4DB6E" w14:textId="77777777" w:rsidR="00BE7060" w:rsidRPr="007B37B8" w:rsidRDefault="00BE7060" w:rsidP="00BE7060">
            <w:pPr>
              <w:jc w:val="center"/>
            </w:pPr>
            <w:r w:rsidRPr="007B37B8">
              <w:t>Extrinsic Motivation</w:t>
            </w:r>
          </w:p>
        </w:tc>
        <w:tc>
          <w:tcPr>
            <w:tcW w:w="1384" w:type="dxa"/>
            <w:tcBorders>
              <w:top w:val="nil"/>
              <w:bottom w:val="nil"/>
            </w:tcBorders>
          </w:tcPr>
          <w:p w14:paraId="6A82F116" w14:textId="77777777" w:rsidR="00BE7060" w:rsidRPr="007B37B8" w:rsidRDefault="00BE7060" w:rsidP="00BE7060">
            <w:pPr>
              <w:jc w:val="center"/>
            </w:pPr>
            <w:r w:rsidRPr="007B37B8">
              <w:rPr>
                <w:rFonts w:hint="eastAsia"/>
              </w:rPr>
              <w:t>4</w:t>
            </w:r>
          </w:p>
        </w:tc>
        <w:tc>
          <w:tcPr>
            <w:tcW w:w="3260" w:type="dxa"/>
            <w:tcBorders>
              <w:top w:val="nil"/>
              <w:bottom w:val="nil"/>
            </w:tcBorders>
          </w:tcPr>
          <w:p w14:paraId="3C67C8F0" w14:textId="77777777" w:rsidR="00BE7060" w:rsidRPr="007B37B8" w:rsidRDefault="00BE7060" w:rsidP="00BE7060">
            <w:pPr>
              <w:jc w:val="center"/>
            </w:pPr>
            <w:r w:rsidRPr="007B37B8">
              <w:rPr>
                <w:rFonts w:hint="eastAsia"/>
              </w:rPr>
              <w:t>.</w:t>
            </w:r>
            <w:r w:rsidRPr="007B37B8">
              <w:t>834</w:t>
            </w:r>
          </w:p>
        </w:tc>
      </w:tr>
      <w:tr w:rsidR="00BE7060" w:rsidRPr="007B37B8" w14:paraId="0050E979" w14:textId="77777777" w:rsidTr="00C008ED">
        <w:tc>
          <w:tcPr>
            <w:tcW w:w="3686" w:type="dxa"/>
            <w:tcBorders>
              <w:top w:val="nil"/>
              <w:bottom w:val="nil"/>
            </w:tcBorders>
          </w:tcPr>
          <w:p w14:paraId="7B563CDB" w14:textId="77777777" w:rsidR="00BE7060" w:rsidRPr="007B37B8" w:rsidRDefault="00BE7060" w:rsidP="00BE7060">
            <w:pPr>
              <w:jc w:val="center"/>
            </w:pPr>
            <w:r w:rsidRPr="007B37B8">
              <w:rPr>
                <w:rFonts w:hint="eastAsia"/>
              </w:rPr>
              <w:t>Digital</w:t>
            </w:r>
            <w:r w:rsidRPr="007B37B8">
              <w:t xml:space="preserve"> Literacy</w:t>
            </w:r>
          </w:p>
        </w:tc>
        <w:tc>
          <w:tcPr>
            <w:tcW w:w="1384" w:type="dxa"/>
            <w:tcBorders>
              <w:top w:val="nil"/>
              <w:bottom w:val="nil"/>
            </w:tcBorders>
          </w:tcPr>
          <w:p w14:paraId="36698D94" w14:textId="77777777" w:rsidR="00BE7060" w:rsidRPr="007B37B8" w:rsidRDefault="00BE7060" w:rsidP="00BE7060">
            <w:pPr>
              <w:jc w:val="center"/>
            </w:pPr>
            <w:r w:rsidRPr="007B37B8">
              <w:rPr>
                <w:rFonts w:hint="eastAsia"/>
              </w:rPr>
              <w:t>4</w:t>
            </w:r>
          </w:p>
        </w:tc>
        <w:tc>
          <w:tcPr>
            <w:tcW w:w="3260" w:type="dxa"/>
            <w:tcBorders>
              <w:top w:val="nil"/>
              <w:bottom w:val="nil"/>
            </w:tcBorders>
          </w:tcPr>
          <w:p w14:paraId="0A692F86" w14:textId="77777777" w:rsidR="00BE7060" w:rsidRPr="007B37B8" w:rsidRDefault="00BE7060" w:rsidP="00BE7060">
            <w:pPr>
              <w:jc w:val="center"/>
            </w:pPr>
            <w:r w:rsidRPr="007B37B8">
              <w:rPr>
                <w:rFonts w:hint="eastAsia"/>
              </w:rPr>
              <w:t>.</w:t>
            </w:r>
            <w:r w:rsidRPr="007B37B8">
              <w:t>912</w:t>
            </w:r>
          </w:p>
        </w:tc>
      </w:tr>
      <w:tr w:rsidR="00BE7060" w:rsidRPr="007B37B8" w14:paraId="17ACE901" w14:textId="77777777" w:rsidTr="00C008ED">
        <w:tc>
          <w:tcPr>
            <w:tcW w:w="3686" w:type="dxa"/>
            <w:tcBorders>
              <w:top w:val="nil"/>
              <w:bottom w:val="single" w:sz="12" w:space="0" w:color="auto"/>
            </w:tcBorders>
          </w:tcPr>
          <w:p w14:paraId="3B196681" w14:textId="77777777" w:rsidR="00BE7060" w:rsidRPr="007B37B8" w:rsidRDefault="00BE7060" w:rsidP="00BE7060">
            <w:pPr>
              <w:jc w:val="center"/>
            </w:pPr>
            <w:r w:rsidRPr="007B37B8">
              <w:t>Time Management</w:t>
            </w:r>
          </w:p>
        </w:tc>
        <w:tc>
          <w:tcPr>
            <w:tcW w:w="1384" w:type="dxa"/>
            <w:tcBorders>
              <w:top w:val="nil"/>
              <w:bottom w:val="single" w:sz="12" w:space="0" w:color="auto"/>
            </w:tcBorders>
          </w:tcPr>
          <w:p w14:paraId="587E2866" w14:textId="77777777" w:rsidR="00BE7060" w:rsidRPr="007B37B8" w:rsidRDefault="00BE7060" w:rsidP="00BE7060">
            <w:pPr>
              <w:jc w:val="center"/>
            </w:pPr>
            <w:r w:rsidRPr="007B37B8">
              <w:rPr>
                <w:rFonts w:hint="eastAsia"/>
              </w:rPr>
              <w:t>4</w:t>
            </w:r>
          </w:p>
        </w:tc>
        <w:tc>
          <w:tcPr>
            <w:tcW w:w="3260" w:type="dxa"/>
            <w:tcBorders>
              <w:top w:val="nil"/>
              <w:bottom w:val="single" w:sz="12" w:space="0" w:color="auto"/>
            </w:tcBorders>
          </w:tcPr>
          <w:p w14:paraId="7AE0A87E" w14:textId="77777777" w:rsidR="00BE7060" w:rsidRPr="007B37B8" w:rsidRDefault="00BE7060" w:rsidP="00BE7060">
            <w:pPr>
              <w:jc w:val="center"/>
            </w:pPr>
            <w:r w:rsidRPr="007B37B8">
              <w:rPr>
                <w:rFonts w:hint="eastAsia"/>
              </w:rPr>
              <w:t>.</w:t>
            </w:r>
            <w:r w:rsidRPr="007B37B8">
              <w:t>928</w:t>
            </w:r>
          </w:p>
        </w:tc>
      </w:tr>
    </w:tbl>
    <w:p w14:paraId="37BAD746" w14:textId="6C9BBC7D" w:rsidR="00DA6E38" w:rsidRPr="007B37B8" w:rsidRDefault="00DA6E38" w:rsidP="00A55262">
      <w:pPr>
        <w:spacing w:afterLines="30" w:after="108"/>
        <w:rPr>
          <w:rFonts w:ascii="Times New Roman" w:eastAsia="SimSun" w:hAnsi="Times New Roman" w:cs="Times New Roman"/>
          <w:noProof/>
          <w:color w:val="000000" w:themeColor="text1"/>
          <w:szCs w:val="24"/>
          <w:lang w:val="en-GB" w:eastAsia="zh-CN"/>
        </w:rPr>
      </w:pPr>
    </w:p>
    <w:p w14:paraId="4BE821EF" w14:textId="721DBD07" w:rsidR="00BF24A2" w:rsidRPr="007B37B8" w:rsidRDefault="00790FFA" w:rsidP="00A55262">
      <w:pPr>
        <w:spacing w:afterLines="30" w:after="108"/>
        <w:rPr>
          <w:rFonts w:ascii="Times New Roman" w:hAnsi="Times New Roman" w:cs="Times New Roman"/>
          <w:b/>
          <w:bCs/>
          <w:lang w:val="en-GB"/>
        </w:rPr>
      </w:pPr>
      <w:r w:rsidRPr="007B37B8">
        <w:rPr>
          <w:rFonts w:ascii="Times New Roman" w:hAnsi="Times New Roman" w:cs="Times New Roman"/>
          <w:b/>
          <w:bCs/>
          <w:lang w:val="en-GB"/>
        </w:rPr>
        <w:t xml:space="preserve">Data Analysis and </w:t>
      </w:r>
      <w:r w:rsidR="00B54E6B" w:rsidRPr="007B37B8">
        <w:rPr>
          <w:rFonts w:ascii="Times New Roman" w:hAnsi="Times New Roman" w:cs="Times New Roman"/>
          <w:b/>
          <w:bCs/>
          <w:lang w:val="en-GB"/>
        </w:rPr>
        <w:t xml:space="preserve">Result </w:t>
      </w:r>
    </w:p>
    <w:p w14:paraId="76C31CAD" w14:textId="77777777" w:rsidR="004B4529" w:rsidRPr="007B37B8" w:rsidRDefault="004B4529" w:rsidP="004B4529">
      <w:pPr>
        <w:spacing w:afterLines="30" w:after="108"/>
        <w:rPr>
          <w:rFonts w:ascii="Times New Roman" w:hAnsi="Times New Roman" w:cs="Times New Roman"/>
          <w:i/>
          <w:iCs/>
          <w:noProof/>
          <w:color w:val="000000" w:themeColor="text1"/>
          <w:szCs w:val="24"/>
          <w:lang w:val="en-GB"/>
        </w:rPr>
      </w:pPr>
      <w:r w:rsidRPr="007B37B8">
        <w:rPr>
          <w:rFonts w:ascii="Times New Roman" w:hAnsi="Times New Roman" w:cs="Times New Roman" w:hint="eastAsia"/>
          <w:i/>
          <w:iCs/>
          <w:noProof/>
          <w:color w:val="000000" w:themeColor="text1"/>
          <w:szCs w:val="24"/>
          <w:lang w:val="en-GB"/>
        </w:rPr>
        <w:t>D</w:t>
      </w:r>
      <w:r w:rsidRPr="007B37B8">
        <w:rPr>
          <w:rFonts w:ascii="Times New Roman" w:hAnsi="Times New Roman" w:cs="Times New Roman"/>
          <w:i/>
          <w:iCs/>
          <w:noProof/>
          <w:color w:val="000000" w:themeColor="text1"/>
          <w:szCs w:val="24"/>
          <w:lang w:val="en-GB"/>
        </w:rPr>
        <w:t>ata Analysis</w:t>
      </w:r>
    </w:p>
    <w:p w14:paraId="36300F76" w14:textId="4A7DFA54" w:rsidR="004B4529" w:rsidRPr="007B37B8" w:rsidRDefault="005A714B" w:rsidP="009B4053">
      <w:pPr>
        <w:spacing w:afterLines="30" w:after="108"/>
        <w:jc w:val="both"/>
        <w:rPr>
          <w:rFonts w:ascii="Times New Roman" w:eastAsia="SimSun" w:hAnsi="Times New Roman" w:cs="Times New Roman"/>
          <w:noProof/>
          <w:color w:val="000000" w:themeColor="text1"/>
          <w:szCs w:val="24"/>
          <w:lang w:val="en-GB" w:eastAsia="zh-CN"/>
        </w:rPr>
      </w:pPr>
      <w:r w:rsidRPr="007B37B8">
        <w:rPr>
          <w:rFonts w:ascii="Times New Roman" w:eastAsia="SimSun" w:hAnsi="Times New Roman" w:cs="Times New Roman"/>
          <w:noProof/>
          <w:color w:val="000000" w:themeColor="text1"/>
          <w:szCs w:val="24"/>
          <w:lang w:val="en-GB" w:eastAsia="zh-CN"/>
        </w:rPr>
        <w:t>Hierarchical regression was conducted in a way shown in Figure 2. Learner background information such as gender, major, and age shown in Table 1 is regarded as a block of control variables of which effects should be removed before the assessment of effects of predictive variables of interest (i.e. learning competences in general, e-learner competence, and candidate competence for hybrid learning). In addition to the block containing control variables, the first two blocks are the blocks of engagement and motivation competences since both are considered general learning competences (i.e. for both traditional and e-learning settings) in literature. The logic of entering the engagement block before the motivation block is based on literature (Hsieh, 2014) showing engagement competences explained more variance of learning satisfaction and experience, a part of which is shared with motivation competences. The e-learning specific competence is the fourth block and the candidate hybrid learning competence is the last. The dependent variables are learners' experience and satisfaction.</w:t>
      </w:r>
      <w:r w:rsidR="004B4529" w:rsidRPr="007B37B8">
        <w:rPr>
          <w:rFonts w:ascii="Times New Roman" w:eastAsia="SimSun" w:hAnsi="Times New Roman" w:cs="Times New Roman"/>
          <w:noProof/>
          <w:color w:val="000000" w:themeColor="text1"/>
          <w:szCs w:val="24"/>
          <w:lang w:val="en-GB" w:eastAsia="zh-CN"/>
        </w:rPr>
        <w:t xml:space="preserve"> </w:t>
      </w:r>
    </w:p>
    <w:p w14:paraId="6CCDEA05" w14:textId="1C9766CA" w:rsidR="004B4529" w:rsidRPr="007B37B8" w:rsidRDefault="000D42D3" w:rsidP="004B4529">
      <w:pPr>
        <w:spacing w:afterLines="30" w:after="108"/>
        <w:rPr>
          <w:rFonts w:ascii="Times New Roman" w:eastAsia="SimSun" w:hAnsi="Times New Roman" w:cs="Times New Roman"/>
          <w:noProof/>
          <w:color w:val="000000" w:themeColor="text1"/>
          <w:szCs w:val="24"/>
          <w:lang w:val="en-GB" w:eastAsia="zh-CN"/>
        </w:rPr>
      </w:pPr>
      <w:r w:rsidRPr="007B37B8">
        <w:rPr>
          <w:rFonts w:ascii="Times New Roman" w:eastAsia="SimSun" w:hAnsi="Times New Roman" w:cs="Times New Roman"/>
          <w:noProof/>
          <w:color w:val="000000" w:themeColor="text1"/>
          <w:szCs w:val="24"/>
          <w:lang w:val="en-GB" w:eastAsia="zh-CN"/>
        </w:rPr>
        <w:drawing>
          <wp:anchor distT="0" distB="0" distL="114300" distR="114300" simplePos="0" relativeHeight="251659776" behindDoc="0" locked="0" layoutInCell="1" allowOverlap="1" wp14:anchorId="553E7B8C" wp14:editId="21F68537">
            <wp:simplePos x="0" y="0"/>
            <wp:positionH relativeFrom="column">
              <wp:posOffset>32716</wp:posOffset>
            </wp:positionH>
            <wp:positionV relativeFrom="paragraph">
              <wp:posOffset>346075</wp:posOffset>
            </wp:positionV>
            <wp:extent cx="5215890" cy="3050540"/>
            <wp:effectExtent l="0" t="0" r="3810" b="0"/>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5890" cy="3050540"/>
                    </a:xfrm>
                    <a:prstGeom prst="rect">
                      <a:avLst/>
                    </a:prstGeom>
                    <a:noFill/>
                  </pic:spPr>
                </pic:pic>
              </a:graphicData>
            </a:graphic>
            <wp14:sizeRelH relativeFrom="margin">
              <wp14:pctWidth>0</wp14:pctWidth>
            </wp14:sizeRelH>
            <wp14:sizeRelV relativeFrom="margin">
              <wp14:pctHeight>0</wp14:pctHeight>
            </wp14:sizeRelV>
          </wp:anchor>
        </w:drawing>
      </w:r>
    </w:p>
    <w:p w14:paraId="3297BEF3" w14:textId="77777777" w:rsidR="004B4529" w:rsidRPr="007B37B8" w:rsidRDefault="004B4529" w:rsidP="004B4529">
      <w:pPr>
        <w:spacing w:afterLines="30" w:after="108"/>
        <w:jc w:val="center"/>
        <w:rPr>
          <w:rFonts w:ascii="Times New Roman" w:hAnsi="Times New Roman" w:cs="Times New Roman"/>
          <w:i/>
          <w:iCs/>
          <w:noProof/>
          <w:color w:val="000000" w:themeColor="text1"/>
          <w:szCs w:val="24"/>
          <w:lang w:val="en-GB"/>
        </w:rPr>
      </w:pPr>
    </w:p>
    <w:p w14:paraId="028530F2" w14:textId="35DED4BD" w:rsidR="004B4529" w:rsidRPr="007B37B8" w:rsidRDefault="004B4529" w:rsidP="004B4529">
      <w:pPr>
        <w:spacing w:afterLines="30" w:after="108"/>
        <w:jc w:val="center"/>
        <w:rPr>
          <w:rFonts w:ascii="Times New Roman" w:hAnsi="Times New Roman" w:cs="Times New Roman"/>
          <w:noProof/>
          <w:color w:val="000000" w:themeColor="text1"/>
          <w:szCs w:val="24"/>
          <w:lang w:val="en-GB"/>
        </w:rPr>
      </w:pPr>
      <w:r w:rsidRPr="007B37B8">
        <w:rPr>
          <w:rFonts w:ascii="Times New Roman" w:hAnsi="Times New Roman" w:cs="Times New Roman" w:hint="eastAsia"/>
          <w:i/>
          <w:iCs/>
          <w:noProof/>
          <w:color w:val="000000" w:themeColor="text1"/>
          <w:szCs w:val="24"/>
          <w:lang w:val="en-GB"/>
        </w:rPr>
        <w:t>F</w:t>
      </w:r>
      <w:r w:rsidRPr="007B37B8">
        <w:rPr>
          <w:rFonts w:ascii="Times New Roman" w:hAnsi="Times New Roman" w:cs="Times New Roman"/>
          <w:i/>
          <w:iCs/>
          <w:noProof/>
          <w:color w:val="000000" w:themeColor="text1"/>
          <w:szCs w:val="24"/>
          <w:lang w:val="en-GB"/>
        </w:rPr>
        <w:t>igure 2</w:t>
      </w:r>
      <w:r w:rsidRPr="007B37B8">
        <w:rPr>
          <w:rFonts w:ascii="Times New Roman" w:hAnsi="Times New Roman" w:cs="Times New Roman"/>
          <w:noProof/>
          <w:color w:val="000000" w:themeColor="text1"/>
          <w:szCs w:val="24"/>
          <w:lang w:val="en-GB"/>
        </w:rPr>
        <w:t xml:space="preserve">. </w:t>
      </w:r>
      <w:r w:rsidR="008C0EE3" w:rsidRPr="007B37B8">
        <w:rPr>
          <w:rFonts w:ascii="Times New Roman" w:hAnsi="Times New Roman" w:cs="Times New Roman"/>
          <w:noProof/>
          <w:color w:val="000000" w:themeColor="text1"/>
          <w:szCs w:val="24"/>
          <w:lang w:val="en-GB"/>
        </w:rPr>
        <w:t xml:space="preserve">Hierarchical </w:t>
      </w:r>
      <w:r w:rsidRPr="007B37B8">
        <w:rPr>
          <w:rFonts w:ascii="Times New Roman" w:hAnsi="Times New Roman" w:cs="Times New Roman"/>
          <w:noProof/>
          <w:color w:val="000000" w:themeColor="text1"/>
          <w:szCs w:val="24"/>
          <w:lang w:val="en-GB"/>
        </w:rPr>
        <w:t xml:space="preserve">Regression </w:t>
      </w:r>
      <w:r w:rsidR="00DC616D" w:rsidRPr="007B37B8">
        <w:rPr>
          <w:rFonts w:ascii="Times New Roman" w:hAnsi="Times New Roman" w:cs="Times New Roman"/>
          <w:noProof/>
          <w:color w:val="000000" w:themeColor="text1"/>
          <w:szCs w:val="24"/>
          <w:lang w:val="en-GB"/>
        </w:rPr>
        <w:t>on Satisfaction and Experience</w:t>
      </w:r>
    </w:p>
    <w:p w14:paraId="1F6DAFE8" w14:textId="77777777" w:rsidR="001200D6" w:rsidRPr="007B37B8" w:rsidRDefault="001200D6" w:rsidP="00A55262">
      <w:pPr>
        <w:spacing w:afterLines="30" w:after="108"/>
        <w:rPr>
          <w:rFonts w:ascii="Times New Roman" w:hAnsi="Times New Roman" w:cs="Times New Roman"/>
          <w:noProof/>
          <w:szCs w:val="24"/>
          <w:lang w:val="en-GB"/>
        </w:rPr>
      </w:pPr>
    </w:p>
    <w:p w14:paraId="24802855" w14:textId="701769C8" w:rsidR="00D978AC" w:rsidRPr="007B37B8" w:rsidRDefault="0016709A" w:rsidP="00D978AC">
      <w:pPr>
        <w:spacing w:afterLines="30" w:after="108"/>
        <w:rPr>
          <w:rFonts w:ascii="Times New Roman" w:hAnsi="Times New Roman" w:cs="Times New Roman"/>
          <w:i/>
          <w:iCs/>
          <w:noProof/>
          <w:szCs w:val="24"/>
          <w:lang w:val="en-GB"/>
        </w:rPr>
      </w:pPr>
      <w:r w:rsidRPr="007B37B8">
        <w:rPr>
          <w:rFonts w:ascii="Times New Roman" w:hAnsi="Times New Roman" w:cs="Times New Roman" w:hint="eastAsia"/>
          <w:i/>
          <w:iCs/>
          <w:noProof/>
          <w:szCs w:val="24"/>
          <w:lang w:val="en-GB"/>
        </w:rPr>
        <w:t>H</w:t>
      </w:r>
      <w:r w:rsidRPr="007B37B8">
        <w:rPr>
          <w:rFonts w:ascii="Times New Roman" w:hAnsi="Times New Roman" w:cs="Times New Roman"/>
          <w:i/>
          <w:iCs/>
          <w:noProof/>
          <w:szCs w:val="24"/>
          <w:lang w:val="en-GB"/>
        </w:rPr>
        <w:t xml:space="preserve">ybrid </w:t>
      </w:r>
      <w:r w:rsidR="009468F7" w:rsidRPr="007B37B8">
        <w:rPr>
          <w:rFonts w:ascii="Times New Roman" w:hAnsi="Times New Roman" w:cs="Times New Roman"/>
          <w:i/>
          <w:iCs/>
          <w:noProof/>
          <w:szCs w:val="24"/>
          <w:lang w:val="en-GB"/>
        </w:rPr>
        <w:t>L</w:t>
      </w:r>
      <w:r w:rsidRPr="007B37B8">
        <w:rPr>
          <w:rFonts w:ascii="Times New Roman" w:hAnsi="Times New Roman" w:cs="Times New Roman"/>
          <w:i/>
          <w:iCs/>
          <w:noProof/>
          <w:szCs w:val="24"/>
          <w:lang w:val="en-GB"/>
        </w:rPr>
        <w:t xml:space="preserve">earner </w:t>
      </w:r>
      <w:r w:rsidR="009468F7" w:rsidRPr="007B37B8">
        <w:rPr>
          <w:rFonts w:ascii="Times New Roman" w:hAnsi="Times New Roman" w:cs="Times New Roman"/>
          <w:i/>
          <w:iCs/>
          <w:noProof/>
          <w:szCs w:val="24"/>
          <w:lang w:val="en-GB"/>
        </w:rPr>
        <w:t>Satisfaction</w:t>
      </w:r>
    </w:p>
    <w:p w14:paraId="3AE44AC6" w14:textId="166464EA" w:rsidR="00D978AC" w:rsidRPr="007B37B8" w:rsidRDefault="00D978AC" w:rsidP="00D978AC">
      <w:pPr>
        <w:spacing w:afterLines="30" w:after="108"/>
        <w:jc w:val="center"/>
        <w:rPr>
          <w:rFonts w:ascii="Times New Roman" w:hAnsi="Times New Roman" w:cs="Times New Roman"/>
          <w:noProof/>
          <w:szCs w:val="24"/>
          <w:lang w:val="en-GB"/>
        </w:rPr>
      </w:pPr>
      <w:r w:rsidRPr="007B37B8">
        <w:rPr>
          <w:rFonts w:ascii="Times New Roman" w:hAnsi="Times New Roman" w:cs="Times New Roman" w:hint="eastAsia"/>
          <w:i/>
          <w:iCs/>
          <w:noProof/>
          <w:szCs w:val="24"/>
          <w:lang w:val="en-GB"/>
        </w:rPr>
        <w:t>T</w:t>
      </w:r>
      <w:r w:rsidRPr="007B37B8">
        <w:rPr>
          <w:rFonts w:ascii="Times New Roman" w:hAnsi="Times New Roman" w:cs="Times New Roman"/>
          <w:i/>
          <w:iCs/>
          <w:noProof/>
          <w:szCs w:val="24"/>
          <w:lang w:val="en-GB"/>
        </w:rPr>
        <w:t>able 3</w:t>
      </w:r>
      <w:r w:rsidRPr="007B37B8">
        <w:rPr>
          <w:rFonts w:ascii="Times New Roman" w:hAnsi="Times New Roman" w:cs="Times New Roman"/>
          <w:noProof/>
          <w:szCs w:val="24"/>
          <w:lang w:val="en-GB"/>
        </w:rPr>
        <w:t>. Desciptive Statistics of Perceived Hybrid Learners’ Satisfaction</w:t>
      </w:r>
    </w:p>
    <w:tbl>
      <w:tblPr>
        <w:tblW w:w="7298" w:type="dxa"/>
        <w:tblInd w:w="509" w:type="dxa"/>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1443"/>
        <w:gridCol w:w="1223"/>
        <w:gridCol w:w="871"/>
        <w:gridCol w:w="871"/>
        <w:gridCol w:w="909"/>
        <w:gridCol w:w="987"/>
        <w:gridCol w:w="988"/>
        <w:gridCol w:w="6"/>
      </w:tblGrid>
      <w:tr w:rsidR="00D978AC" w:rsidRPr="007B37B8" w14:paraId="27A6A8D4" w14:textId="77777777" w:rsidTr="00FA0FB9">
        <w:trPr>
          <w:cantSplit/>
          <w:trHeight w:val="283"/>
        </w:trPr>
        <w:tc>
          <w:tcPr>
            <w:tcW w:w="2666" w:type="dxa"/>
            <w:gridSpan w:val="2"/>
            <w:vMerge w:val="restart"/>
            <w:tcBorders>
              <w:top w:val="single" w:sz="12" w:space="0" w:color="auto"/>
            </w:tcBorders>
            <w:shd w:val="clear" w:color="auto" w:fill="FFFFFF"/>
            <w:vAlign w:val="bottom"/>
          </w:tcPr>
          <w:p w14:paraId="6315672B"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p>
        </w:tc>
        <w:tc>
          <w:tcPr>
            <w:tcW w:w="871" w:type="dxa"/>
            <w:vMerge w:val="restart"/>
            <w:tcBorders>
              <w:top w:val="single" w:sz="12" w:space="0" w:color="auto"/>
            </w:tcBorders>
            <w:shd w:val="clear" w:color="auto" w:fill="FFFFFF"/>
            <w:vAlign w:val="bottom"/>
          </w:tcPr>
          <w:p w14:paraId="4723C346"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i/>
                <w:iCs/>
                <w:sz w:val="20"/>
                <w:szCs w:val="20"/>
                <w:lang w:eastAsia="zh-CN"/>
              </w:rPr>
            </w:pPr>
            <w:r w:rsidRPr="007B37B8">
              <w:rPr>
                <w:rFonts w:ascii="Times New Roman" w:eastAsia="SimSun" w:hAnsi="Times New Roman" w:cs="Times New Roman"/>
                <w:i/>
                <w:iCs/>
                <w:sz w:val="20"/>
                <w:szCs w:val="20"/>
                <w:lang w:eastAsia="zh-CN"/>
              </w:rPr>
              <w:t>Stats</w:t>
            </w:r>
          </w:p>
        </w:tc>
        <w:tc>
          <w:tcPr>
            <w:tcW w:w="3761" w:type="dxa"/>
            <w:gridSpan w:val="5"/>
            <w:tcBorders>
              <w:top w:val="single" w:sz="12" w:space="0" w:color="auto"/>
            </w:tcBorders>
            <w:shd w:val="clear" w:color="auto" w:fill="FFFFFF"/>
            <w:vAlign w:val="bottom"/>
          </w:tcPr>
          <w:p w14:paraId="4207286D"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i/>
                <w:iCs/>
                <w:sz w:val="20"/>
                <w:szCs w:val="20"/>
                <w:lang w:eastAsia="zh-CN"/>
              </w:rPr>
            </w:pPr>
            <w:r w:rsidRPr="007B37B8">
              <w:rPr>
                <w:rFonts w:ascii="Times New Roman" w:eastAsia="SimSun" w:hAnsi="Times New Roman" w:cs="Times New Roman"/>
                <w:i/>
                <w:iCs/>
                <w:sz w:val="20"/>
                <w:szCs w:val="20"/>
                <w:lang w:eastAsia="zh-CN"/>
              </w:rPr>
              <w:t>Bootstrap</w:t>
            </w:r>
          </w:p>
        </w:tc>
      </w:tr>
      <w:tr w:rsidR="00D978AC" w:rsidRPr="007B37B8" w14:paraId="4C879410" w14:textId="77777777" w:rsidTr="00FA0FB9">
        <w:trPr>
          <w:gridAfter w:val="1"/>
          <w:wAfter w:w="6" w:type="dxa"/>
          <w:cantSplit/>
          <w:trHeight w:val="315"/>
        </w:trPr>
        <w:tc>
          <w:tcPr>
            <w:tcW w:w="2666" w:type="dxa"/>
            <w:gridSpan w:val="2"/>
            <w:vMerge/>
            <w:shd w:val="clear" w:color="auto" w:fill="FFFFFF"/>
            <w:vAlign w:val="bottom"/>
          </w:tcPr>
          <w:p w14:paraId="3FA78E94"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p>
        </w:tc>
        <w:tc>
          <w:tcPr>
            <w:tcW w:w="871" w:type="dxa"/>
            <w:vMerge/>
            <w:shd w:val="clear" w:color="auto" w:fill="FFFFFF"/>
            <w:vAlign w:val="bottom"/>
          </w:tcPr>
          <w:p w14:paraId="1A159B22"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i/>
                <w:iCs/>
                <w:sz w:val="20"/>
                <w:szCs w:val="20"/>
                <w:lang w:eastAsia="zh-CN"/>
              </w:rPr>
            </w:pPr>
          </w:p>
        </w:tc>
        <w:tc>
          <w:tcPr>
            <w:tcW w:w="871" w:type="dxa"/>
            <w:vMerge w:val="restart"/>
            <w:shd w:val="clear" w:color="auto" w:fill="FFFFFF"/>
            <w:vAlign w:val="bottom"/>
          </w:tcPr>
          <w:p w14:paraId="49ED393F"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i/>
                <w:iCs/>
                <w:sz w:val="20"/>
                <w:szCs w:val="20"/>
                <w:lang w:eastAsia="zh-CN"/>
              </w:rPr>
            </w:pPr>
            <w:r w:rsidRPr="007B37B8">
              <w:rPr>
                <w:rFonts w:ascii="Times New Roman" w:eastAsia="SimSun" w:hAnsi="Times New Roman" w:cs="Times New Roman"/>
                <w:i/>
                <w:iCs/>
                <w:sz w:val="20"/>
                <w:szCs w:val="20"/>
                <w:lang w:eastAsia="zh-CN"/>
              </w:rPr>
              <w:t>Bias</w:t>
            </w:r>
          </w:p>
        </w:tc>
        <w:tc>
          <w:tcPr>
            <w:tcW w:w="909" w:type="dxa"/>
            <w:vMerge w:val="restart"/>
            <w:shd w:val="clear" w:color="auto" w:fill="FFFFFF"/>
            <w:vAlign w:val="bottom"/>
          </w:tcPr>
          <w:p w14:paraId="2CBA142F"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i/>
                <w:iCs/>
                <w:sz w:val="20"/>
                <w:szCs w:val="20"/>
                <w:lang w:eastAsia="zh-CN"/>
              </w:rPr>
            </w:pPr>
            <w:r w:rsidRPr="007B37B8">
              <w:rPr>
                <w:rFonts w:ascii="Times New Roman" w:eastAsia="SimSun" w:hAnsi="Times New Roman" w:cs="Times New Roman"/>
                <w:i/>
                <w:iCs/>
                <w:sz w:val="20"/>
                <w:szCs w:val="20"/>
                <w:lang w:eastAsia="zh-CN"/>
              </w:rPr>
              <w:t>SE</w:t>
            </w:r>
          </w:p>
        </w:tc>
        <w:tc>
          <w:tcPr>
            <w:tcW w:w="1975" w:type="dxa"/>
            <w:gridSpan w:val="2"/>
            <w:shd w:val="clear" w:color="auto" w:fill="FFFFFF"/>
            <w:vAlign w:val="bottom"/>
          </w:tcPr>
          <w:p w14:paraId="79A510EF"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i/>
                <w:iCs/>
                <w:sz w:val="20"/>
                <w:szCs w:val="20"/>
                <w:lang w:eastAsia="zh-CN"/>
              </w:rPr>
            </w:pPr>
            <w:r w:rsidRPr="007B37B8">
              <w:rPr>
                <w:rFonts w:ascii="Times New Roman" w:eastAsia="SimSun" w:hAnsi="Times New Roman" w:cs="Times New Roman"/>
                <w:i/>
                <w:iCs/>
                <w:sz w:val="20"/>
                <w:szCs w:val="20"/>
                <w:lang w:eastAsia="zh-CN"/>
              </w:rPr>
              <w:t>95% Confidence Interval</w:t>
            </w:r>
          </w:p>
        </w:tc>
      </w:tr>
      <w:tr w:rsidR="00D978AC" w:rsidRPr="007B37B8" w14:paraId="5AD33097" w14:textId="77777777" w:rsidTr="00FA0FB9">
        <w:trPr>
          <w:gridAfter w:val="1"/>
          <w:wAfter w:w="6" w:type="dxa"/>
          <w:cantSplit/>
          <w:trHeight w:val="315"/>
        </w:trPr>
        <w:tc>
          <w:tcPr>
            <w:tcW w:w="2666" w:type="dxa"/>
            <w:gridSpan w:val="2"/>
            <w:vMerge/>
            <w:tcBorders>
              <w:bottom w:val="single" w:sz="4" w:space="0" w:color="auto"/>
            </w:tcBorders>
            <w:shd w:val="clear" w:color="auto" w:fill="FFFFFF"/>
            <w:vAlign w:val="bottom"/>
          </w:tcPr>
          <w:p w14:paraId="084811BE"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p>
        </w:tc>
        <w:tc>
          <w:tcPr>
            <w:tcW w:w="871" w:type="dxa"/>
            <w:vMerge/>
            <w:tcBorders>
              <w:bottom w:val="single" w:sz="4" w:space="0" w:color="auto"/>
            </w:tcBorders>
            <w:shd w:val="clear" w:color="auto" w:fill="FFFFFF"/>
            <w:vAlign w:val="bottom"/>
          </w:tcPr>
          <w:p w14:paraId="4FDD5707"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i/>
                <w:iCs/>
                <w:sz w:val="20"/>
                <w:szCs w:val="20"/>
                <w:lang w:eastAsia="zh-CN"/>
              </w:rPr>
            </w:pPr>
          </w:p>
        </w:tc>
        <w:tc>
          <w:tcPr>
            <w:tcW w:w="871" w:type="dxa"/>
            <w:vMerge/>
            <w:tcBorders>
              <w:bottom w:val="single" w:sz="4" w:space="0" w:color="auto"/>
            </w:tcBorders>
            <w:shd w:val="clear" w:color="auto" w:fill="FFFFFF"/>
            <w:vAlign w:val="bottom"/>
          </w:tcPr>
          <w:p w14:paraId="79607970"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i/>
                <w:iCs/>
                <w:sz w:val="20"/>
                <w:szCs w:val="20"/>
                <w:lang w:eastAsia="zh-CN"/>
              </w:rPr>
            </w:pPr>
          </w:p>
        </w:tc>
        <w:tc>
          <w:tcPr>
            <w:tcW w:w="909" w:type="dxa"/>
            <w:vMerge/>
            <w:tcBorders>
              <w:bottom w:val="single" w:sz="4" w:space="0" w:color="auto"/>
            </w:tcBorders>
            <w:shd w:val="clear" w:color="auto" w:fill="FFFFFF"/>
            <w:vAlign w:val="bottom"/>
          </w:tcPr>
          <w:p w14:paraId="051FABFC"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i/>
                <w:iCs/>
                <w:sz w:val="20"/>
                <w:szCs w:val="20"/>
                <w:lang w:eastAsia="zh-CN"/>
              </w:rPr>
            </w:pPr>
          </w:p>
        </w:tc>
        <w:tc>
          <w:tcPr>
            <w:tcW w:w="987" w:type="dxa"/>
            <w:tcBorders>
              <w:bottom w:val="single" w:sz="4" w:space="0" w:color="auto"/>
            </w:tcBorders>
            <w:shd w:val="clear" w:color="auto" w:fill="FFFFFF"/>
            <w:vAlign w:val="bottom"/>
          </w:tcPr>
          <w:p w14:paraId="2B15A469"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i/>
                <w:iCs/>
                <w:sz w:val="20"/>
                <w:szCs w:val="20"/>
                <w:lang w:eastAsia="zh-CN"/>
              </w:rPr>
            </w:pPr>
            <w:r w:rsidRPr="007B37B8">
              <w:rPr>
                <w:rFonts w:ascii="Times New Roman" w:eastAsia="SimSun" w:hAnsi="Times New Roman" w:cs="Times New Roman"/>
                <w:i/>
                <w:iCs/>
                <w:sz w:val="20"/>
                <w:szCs w:val="20"/>
                <w:lang w:eastAsia="zh-CN"/>
              </w:rPr>
              <w:t>Lower</w:t>
            </w:r>
          </w:p>
        </w:tc>
        <w:tc>
          <w:tcPr>
            <w:tcW w:w="988" w:type="dxa"/>
            <w:tcBorders>
              <w:bottom w:val="single" w:sz="4" w:space="0" w:color="auto"/>
            </w:tcBorders>
            <w:shd w:val="clear" w:color="auto" w:fill="FFFFFF"/>
            <w:vAlign w:val="bottom"/>
          </w:tcPr>
          <w:p w14:paraId="78511D05"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i/>
                <w:iCs/>
                <w:sz w:val="20"/>
                <w:szCs w:val="20"/>
                <w:lang w:eastAsia="zh-CN"/>
              </w:rPr>
            </w:pPr>
            <w:r w:rsidRPr="007B37B8">
              <w:rPr>
                <w:rFonts w:ascii="Times New Roman" w:eastAsia="SimSun" w:hAnsi="Times New Roman" w:cs="Times New Roman"/>
                <w:i/>
                <w:iCs/>
                <w:sz w:val="20"/>
                <w:szCs w:val="20"/>
                <w:lang w:eastAsia="zh-CN"/>
              </w:rPr>
              <w:t>Upper</w:t>
            </w:r>
          </w:p>
        </w:tc>
      </w:tr>
      <w:tr w:rsidR="00D978AC" w:rsidRPr="007B37B8" w14:paraId="034E5D4B" w14:textId="77777777" w:rsidTr="00FA0FB9">
        <w:trPr>
          <w:gridAfter w:val="1"/>
          <w:wAfter w:w="6" w:type="dxa"/>
          <w:cantSplit/>
          <w:trHeight w:val="283"/>
        </w:trPr>
        <w:tc>
          <w:tcPr>
            <w:tcW w:w="1443" w:type="dxa"/>
            <w:vMerge w:val="restart"/>
            <w:shd w:val="clear" w:color="auto" w:fill="FFFFFF"/>
          </w:tcPr>
          <w:p w14:paraId="72FC00B8" w14:textId="6DE2E55F" w:rsidR="00D978AC" w:rsidRPr="007B37B8" w:rsidRDefault="0089731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P</w:t>
            </w:r>
            <w:r w:rsidR="00D978AC" w:rsidRPr="007B37B8">
              <w:rPr>
                <w:rFonts w:ascii="Times New Roman" w:eastAsia="SimSun" w:hAnsi="Times New Roman" w:cs="Times New Roman"/>
                <w:sz w:val="20"/>
                <w:szCs w:val="20"/>
                <w:lang w:eastAsia="zh-CN"/>
              </w:rPr>
              <w:t>erceived hybrid learners’ satisfaction</w:t>
            </w:r>
          </w:p>
        </w:tc>
        <w:tc>
          <w:tcPr>
            <w:tcW w:w="1223" w:type="dxa"/>
            <w:tcBorders>
              <w:bottom w:val="nil"/>
            </w:tcBorders>
            <w:shd w:val="clear" w:color="auto" w:fill="FFFFFF"/>
          </w:tcPr>
          <w:p w14:paraId="48B49A50"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Valid N</w:t>
            </w:r>
          </w:p>
        </w:tc>
        <w:tc>
          <w:tcPr>
            <w:tcW w:w="871" w:type="dxa"/>
            <w:tcBorders>
              <w:bottom w:val="nil"/>
            </w:tcBorders>
            <w:shd w:val="clear" w:color="auto" w:fill="FFFFFF"/>
            <w:vAlign w:val="center"/>
          </w:tcPr>
          <w:p w14:paraId="5390D87C"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211</w:t>
            </w:r>
          </w:p>
        </w:tc>
        <w:tc>
          <w:tcPr>
            <w:tcW w:w="871" w:type="dxa"/>
            <w:tcBorders>
              <w:bottom w:val="nil"/>
            </w:tcBorders>
            <w:shd w:val="clear" w:color="auto" w:fill="FFFFFF"/>
            <w:vAlign w:val="center"/>
          </w:tcPr>
          <w:p w14:paraId="76CDFCB0"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p>
        </w:tc>
        <w:tc>
          <w:tcPr>
            <w:tcW w:w="909" w:type="dxa"/>
            <w:tcBorders>
              <w:bottom w:val="nil"/>
            </w:tcBorders>
            <w:shd w:val="clear" w:color="auto" w:fill="FFFFFF"/>
            <w:vAlign w:val="center"/>
          </w:tcPr>
          <w:p w14:paraId="5763DE80"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p>
        </w:tc>
        <w:tc>
          <w:tcPr>
            <w:tcW w:w="987" w:type="dxa"/>
            <w:tcBorders>
              <w:bottom w:val="nil"/>
            </w:tcBorders>
            <w:shd w:val="clear" w:color="auto" w:fill="FFFFFF"/>
            <w:vAlign w:val="center"/>
          </w:tcPr>
          <w:p w14:paraId="2D5BCA5D"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p>
        </w:tc>
        <w:tc>
          <w:tcPr>
            <w:tcW w:w="988" w:type="dxa"/>
            <w:tcBorders>
              <w:bottom w:val="nil"/>
            </w:tcBorders>
            <w:shd w:val="clear" w:color="auto" w:fill="FFFFFF"/>
            <w:vAlign w:val="center"/>
          </w:tcPr>
          <w:p w14:paraId="356F20E9"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p>
        </w:tc>
      </w:tr>
      <w:tr w:rsidR="00D978AC" w:rsidRPr="007B37B8" w14:paraId="4A08A618" w14:textId="77777777" w:rsidTr="00FA0FB9">
        <w:trPr>
          <w:gridAfter w:val="1"/>
          <w:wAfter w:w="6" w:type="dxa"/>
          <w:cantSplit/>
          <w:trHeight w:val="315"/>
        </w:trPr>
        <w:tc>
          <w:tcPr>
            <w:tcW w:w="1443" w:type="dxa"/>
            <w:vMerge/>
            <w:shd w:val="clear" w:color="auto" w:fill="FFFFFF"/>
          </w:tcPr>
          <w:p w14:paraId="705DC722"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p>
        </w:tc>
        <w:tc>
          <w:tcPr>
            <w:tcW w:w="1223" w:type="dxa"/>
            <w:tcBorders>
              <w:top w:val="nil"/>
              <w:bottom w:val="nil"/>
            </w:tcBorders>
            <w:shd w:val="clear" w:color="auto" w:fill="FFFFFF"/>
          </w:tcPr>
          <w:p w14:paraId="58AD48BB"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Mean</w:t>
            </w:r>
          </w:p>
        </w:tc>
        <w:tc>
          <w:tcPr>
            <w:tcW w:w="871" w:type="dxa"/>
            <w:tcBorders>
              <w:top w:val="nil"/>
              <w:bottom w:val="nil"/>
            </w:tcBorders>
            <w:shd w:val="clear" w:color="auto" w:fill="FFFFFF"/>
            <w:vAlign w:val="center"/>
          </w:tcPr>
          <w:p w14:paraId="0ACC1590"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3.296</w:t>
            </w:r>
          </w:p>
        </w:tc>
        <w:tc>
          <w:tcPr>
            <w:tcW w:w="871" w:type="dxa"/>
            <w:tcBorders>
              <w:top w:val="nil"/>
              <w:bottom w:val="nil"/>
            </w:tcBorders>
            <w:shd w:val="clear" w:color="auto" w:fill="FFFFFF"/>
            <w:vAlign w:val="center"/>
          </w:tcPr>
          <w:p w14:paraId="5263F0CE"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-.001</w:t>
            </w:r>
          </w:p>
        </w:tc>
        <w:tc>
          <w:tcPr>
            <w:tcW w:w="909" w:type="dxa"/>
            <w:tcBorders>
              <w:top w:val="nil"/>
              <w:bottom w:val="nil"/>
            </w:tcBorders>
            <w:shd w:val="clear" w:color="auto" w:fill="FFFFFF"/>
            <w:vAlign w:val="center"/>
          </w:tcPr>
          <w:p w14:paraId="5F19F137"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.049</w:t>
            </w:r>
          </w:p>
        </w:tc>
        <w:tc>
          <w:tcPr>
            <w:tcW w:w="987" w:type="dxa"/>
            <w:tcBorders>
              <w:top w:val="nil"/>
              <w:bottom w:val="nil"/>
            </w:tcBorders>
            <w:shd w:val="clear" w:color="auto" w:fill="FFFFFF"/>
            <w:vAlign w:val="center"/>
          </w:tcPr>
          <w:p w14:paraId="0147B7C8"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3.199</w:t>
            </w:r>
          </w:p>
        </w:tc>
        <w:tc>
          <w:tcPr>
            <w:tcW w:w="988" w:type="dxa"/>
            <w:tcBorders>
              <w:top w:val="nil"/>
              <w:bottom w:val="nil"/>
            </w:tcBorders>
            <w:shd w:val="clear" w:color="auto" w:fill="FFFFFF"/>
            <w:vAlign w:val="center"/>
          </w:tcPr>
          <w:p w14:paraId="37621D3E"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3.393</w:t>
            </w:r>
          </w:p>
        </w:tc>
      </w:tr>
      <w:tr w:rsidR="00D978AC" w:rsidRPr="007B37B8" w14:paraId="7C92DAF5" w14:textId="77777777" w:rsidTr="00FA0FB9">
        <w:trPr>
          <w:gridAfter w:val="1"/>
          <w:wAfter w:w="6" w:type="dxa"/>
          <w:cantSplit/>
          <w:trHeight w:val="315"/>
        </w:trPr>
        <w:tc>
          <w:tcPr>
            <w:tcW w:w="1443" w:type="dxa"/>
            <w:vMerge/>
            <w:shd w:val="clear" w:color="auto" w:fill="FFFFFF"/>
          </w:tcPr>
          <w:p w14:paraId="48D8D277"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p>
        </w:tc>
        <w:tc>
          <w:tcPr>
            <w:tcW w:w="1223" w:type="dxa"/>
            <w:tcBorders>
              <w:top w:val="nil"/>
              <w:bottom w:val="nil"/>
            </w:tcBorders>
            <w:shd w:val="clear" w:color="auto" w:fill="FFFFFF"/>
          </w:tcPr>
          <w:p w14:paraId="410F00B6"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SD</w:t>
            </w:r>
          </w:p>
        </w:tc>
        <w:tc>
          <w:tcPr>
            <w:tcW w:w="871" w:type="dxa"/>
            <w:tcBorders>
              <w:top w:val="nil"/>
              <w:bottom w:val="nil"/>
            </w:tcBorders>
            <w:shd w:val="clear" w:color="auto" w:fill="FFFFFF"/>
            <w:vAlign w:val="center"/>
          </w:tcPr>
          <w:p w14:paraId="779B2C04"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.7129</w:t>
            </w:r>
          </w:p>
        </w:tc>
        <w:tc>
          <w:tcPr>
            <w:tcW w:w="871" w:type="dxa"/>
            <w:tcBorders>
              <w:top w:val="nil"/>
              <w:bottom w:val="nil"/>
            </w:tcBorders>
            <w:shd w:val="clear" w:color="auto" w:fill="FFFFFF"/>
            <w:vAlign w:val="center"/>
          </w:tcPr>
          <w:p w14:paraId="16F496DB"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-.0029</w:t>
            </w:r>
          </w:p>
        </w:tc>
        <w:tc>
          <w:tcPr>
            <w:tcW w:w="909" w:type="dxa"/>
            <w:tcBorders>
              <w:top w:val="nil"/>
              <w:bottom w:val="nil"/>
            </w:tcBorders>
            <w:shd w:val="clear" w:color="auto" w:fill="FFFFFF"/>
            <w:vAlign w:val="center"/>
          </w:tcPr>
          <w:p w14:paraId="404C1DB6"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.0318</w:t>
            </w:r>
          </w:p>
        </w:tc>
        <w:tc>
          <w:tcPr>
            <w:tcW w:w="987" w:type="dxa"/>
            <w:tcBorders>
              <w:top w:val="nil"/>
              <w:bottom w:val="nil"/>
            </w:tcBorders>
            <w:shd w:val="clear" w:color="auto" w:fill="FFFFFF"/>
            <w:vAlign w:val="center"/>
          </w:tcPr>
          <w:p w14:paraId="431C93E7"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.6484</w:t>
            </w:r>
          </w:p>
        </w:tc>
        <w:tc>
          <w:tcPr>
            <w:tcW w:w="988" w:type="dxa"/>
            <w:tcBorders>
              <w:top w:val="nil"/>
              <w:bottom w:val="nil"/>
            </w:tcBorders>
            <w:shd w:val="clear" w:color="auto" w:fill="FFFFFF"/>
            <w:vAlign w:val="center"/>
          </w:tcPr>
          <w:p w14:paraId="3A62D504"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.7724</w:t>
            </w:r>
          </w:p>
        </w:tc>
      </w:tr>
      <w:tr w:rsidR="00D978AC" w:rsidRPr="007B37B8" w14:paraId="7FF533C1" w14:textId="77777777" w:rsidTr="00FA0FB9">
        <w:trPr>
          <w:gridAfter w:val="1"/>
          <w:wAfter w:w="6" w:type="dxa"/>
          <w:cantSplit/>
          <w:trHeight w:val="315"/>
        </w:trPr>
        <w:tc>
          <w:tcPr>
            <w:tcW w:w="1443" w:type="dxa"/>
            <w:vMerge/>
            <w:shd w:val="clear" w:color="auto" w:fill="FFFFFF"/>
          </w:tcPr>
          <w:p w14:paraId="28E6E769"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p>
        </w:tc>
        <w:tc>
          <w:tcPr>
            <w:tcW w:w="1223" w:type="dxa"/>
            <w:tcBorders>
              <w:top w:val="nil"/>
              <w:bottom w:val="nil"/>
            </w:tcBorders>
            <w:shd w:val="clear" w:color="auto" w:fill="FFFFFF"/>
          </w:tcPr>
          <w:p w14:paraId="3D486B1B"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Variance</w:t>
            </w:r>
          </w:p>
        </w:tc>
        <w:tc>
          <w:tcPr>
            <w:tcW w:w="871" w:type="dxa"/>
            <w:tcBorders>
              <w:top w:val="nil"/>
              <w:bottom w:val="nil"/>
            </w:tcBorders>
            <w:shd w:val="clear" w:color="auto" w:fill="FFFFFF"/>
            <w:vAlign w:val="center"/>
          </w:tcPr>
          <w:p w14:paraId="1E41BAFC"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.508</w:t>
            </w:r>
          </w:p>
        </w:tc>
        <w:tc>
          <w:tcPr>
            <w:tcW w:w="871" w:type="dxa"/>
            <w:tcBorders>
              <w:top w:val="nil"/>
              <w:bottom w:val="nil"/>
            </w:tcBorders>
            <w:shd w:val="clear" w:color="auto" w:fill="FFFFFF"/>
            <w:vAlign w:val="center"/>
          </w:tcPr>
          <w:p w14:paraId="5AAF16A9"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-.003</w:t>
            </w:r>
          </w:p>
        </w:tc>
        <w:tc>
          <w:tcPr>
            <w:tcW w:w="909" w:type="dxa"/>
            <w:tcBorders>
              <w:top w:val="nil"/>
              <w:bottom w:val="nil"/>
            </w:tcBorders>
            <w:shd w:val="clear" w:color="auto" w:fill="FFFFFF"/>
            <w:vAlign w:val="center"/>
          </w:tcPr>
          <w:p w14:paraId="0A052551"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.045</w:t>
            </w:r>
          </w:p>
        </w:tc>
        <w:tc>
          <w:tcPr>
            <w:tcW w:w="987" w:type="dxa"/>
            <w:tcBorders>
              <w:top w:val="nil"/>
              <w:bottom w:val="nil"/>
            </w:tcBorders>
            <w:shd w:val="clear" w:color="auto" w:fill="FFFFFF"/>
            <w:vAlign w:val="center"/>
          </w:tcPr>
          <w:p w14:paraId="027558B1"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.420</w:t>
            </w:r>
          </w:p>
        </w:tc>
        <w:tc>
          <w:tcPr>
            <w:tcW w:w="988" w:type="dxa"/>
            <w:tcBorders>
              <w:top w:val="nil"/>
              <w:bottom w:val="nil"/>
            </w:tcBorders>
            <w:shd w:val="clear" w:color="auto" w:fill="FFFFFF"/>
            <w:vAlign w:val="center"/>
          </w:tcPr>
          <w:p w14:paraId="6AD81D9E"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.597</w:t>
            </w:r>
          </w:p>
        </w:tc>
      </w:tr>
      <w:tr w:rsidR="00D978AC" w:rsidRPr="007B37B8" w14:paraId="185B516A" w14:textId="77777777" w:rsidTr="00FA0FB9">
        <w:trPr>
          <w:gridAfter w:val="1"/>
          <w:wAfter w:w="6" w:type="dxa"/>
          <w:cantSplit/>
          <w:trHeight w:val="315"/>
        </w:trPr>
        <w:tc>
          <w:tcPr>
            <w:tcW w:w="1443" w:type="dxa"/>
            <w:vMerge/>
            <w:shd w:val="clear" w:color="auto" w:fill="FFFFFF"/>
          </w:tcPr>
          <w:p w14:paraId="7CCF5F88"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p>
        </w:tc>
        <w:tc>
          <w:tcPr>
            <w:tcW w:w="1223" w:type="dxa"/>
            <w:tcBorders>
              <w:top w:val="nil"/>
              <w:bottom w:val="nil"/>
            </w:tcBorders>
            <w:shd w:val="clear" w:color="auto" w:fill="FFFFFF"/>
          </w:tcPr>
          <w:p w14:paraId="3A90DE51"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Skewness</w:t>
            </w:r>
          </w:p>
        </w:tc>
        <w:tc>
          <w:tcPr>
            <w:tcW w:w="871" w:type="dxa"/>
            <w:tcBorders>
              <w:top w:val="nil"/>
              <w:bottom w:val="nil"/>
            </w:tcBorders>
            <w:shd w:val="clear" w:color="auto" w:fill="FFFFFF"/>
            <w:vAlign w:val="center"/>
          </w:tcPr>
          <w:p w14:paraId="62AD9148"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-.696</w:t>
            </w:r>
          </w:p>
        </w:tc>
        <w:tc>
          <w:tcPr>
            <w:tcW w:w="871" w:type="dxa"/>
            <w:tcBorders>
              <w:top w:val="nil"/>
              <w:bottom w:val="nil"/>
            </w:tcBorders>
            <w:shd w:val="clear" w:color="auto" w:fill="FFFFFF"/>
            <w:vAlign w:val="center"/>
          </w:tcPr>
          <w:p w14:paraId="37AB586A"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.014</w:t>
            </w:r>
          </w:p>
        </w:tc>
        <w:tc>
          <w:tcPr>
            <w:tcW w:w="909" w:type="dxa"/>
            <w:tcBorders>
              <w:top w:val="nil"/>
              <w:bottom w:val="nil"/>
            </w:tcBorders>
            <w:shd w:val="clear" w:color="auto" w:fill="FFFFFF"/>
            <w:vAlign w:val="center"/>
          </w:tcPr>
          <w:p w14:paraId="436BAB81"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.122</w:t>
            </w:r>
          </w:p>
        </w:tc>
        <w:tc>
          <w:tcPr>
            <w:tcW w:w="987" w:type="dxa"/>
            <w:tcBorders>
              <w:top w:val="nil"/>
              <w:bottom w:val="nil"/>
            </w:tcBorders>
            <w:shd w:val="clear" w:color="auto" w:fill="FFFFFF"/>
            <w:vAlign w:val="center"/>
          </w:tcPr>
          <w:p w14:paraId="149F5B44"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-.933</w:t>
            </w:r>
          </w:p>
        </w:tc>
        <w:tc>
          <w:tcPr>
            <w:tcW w:w="988" w:type="dxa"/>
            <w:tcBorders>
              <w:top w:val="nil"/>
              <w:bottom w:val="nil"/>
            </w:tcBorders>
            <w:shd w:val="clear" w:color="auto" w:fill="FFFFFF"/>
            <w:vAlign w:val="center"/>
          </w:tcPr>
          <w:p w14:paraId="407D0CA8"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-.452</w:t>
            </w:r>
          </w:p>
        </w:tc>
      </w:tr>
      <w:tr w:rsidR="00D978AC" w:rsidRPr="007B37B8" w14:paraId="01CF19EF" w14:textId="77777777" w:rsidTr="00FA0FB9">
        <w:trPr>
          <w:gridAfter w:val="1"/>
          <w:wAfter w:w="6" w:type="dxa"/>
          <w:cantSplit/>
          <w:trHeight w:val="315"/>
        </w:trPr>
        <w:tc>
          <w:tcPr>
            <w:tcW w:w="1443" w:type="dxa"/>
            <w:vMerge/>
            <w:tcBorders>
              <w:bottom w:val="single" w:sz="12" w:space="0" w:color="auto"/>
            </w:tcBorders>
            <w:shd w:val="clear" w:color="auto" w:fill="FFFFFF"/>
          </w:tcPr>
          <w:p w14:paraId="024F14D2"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p>
        </w:tc>
        <w:tc>
          <w:tcPr>
            <w:tcW w:w="1223" w:type="dxa"/>
            <w:tcBorders>
              <w:top w:val="nil"/>
              <w:bottom w:val="single" w:sz="12" w:space="0" w:color="auto"/>
            </w:tcBorders>
            <w:shd w:val="clear" w:color="auto" w:fill="FFFFFF"/>
          </w:tcPr>
          <w:p w14:paraId="2EDE7071"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Kurtosis</w:t>
            </w:r>
          </w:p>
        </w:tc>
        <w:tc>
          <w:tcPr>
            <w:tcW w:w="871" w:type="dxa"/>
            <w:tcBorders>
              <w:top w:val="nil"/>
              <w:bottom w:val="single" w:sz="12" w:space="0" w:color="auto"/>
            </w:tcBorders>
            <w:shd w:val="clear" w:color="auto" w:fill="FFFFFF"/>
            <w:vAlign w:val="center"/>
          </w:tcPr>
          <w:p w14:paraId="268C62B7"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-.390</w:t>
            </w:r>
          </w:p>
        </w:tc>
        <w:tc>
          <w:tcPr>
            <w:tcW w:w="871" w:type="dxa"/>
            <w:tcBorders>
              <w:top w:val="nil"/>
              <w:bottom w:val="single" w:sz="12" w:space="0" w:color="auto"/>
            </w:tcBorders>
            <w:shd w:val="clear" w:color="auto" w:fill="FFFFFF"/>
            <w:vAlign w:val="center"/>
          </w:tcPr>
          <w:p w14:paraId="72B3D1C8"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-.028</w:t>
            </w:r>
          </w:p>
        </w:tc>
        <w:tc>
          <w:tcPr>
            <w:tcW w:w="909" w:type="dxa"/>
            <w:tcBorders>
              <w:top w:val="nil"/>
              <w:bottom w:val="single" w:sz="12" w:space="0" w:color="auto"/>
            </w:tcBorders>
            <w:shd w:val="clear" w:color="auto" w:fill="FFFFFF"/>
            <w:vAlign w:val="center"/>
          </w:tcPr>
          <w:p w14:paraId="7783D48C"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.320</w:t>
            </w:r>
          </w:p>
        </w:tc>
        <w:tc>
          <w:tcPr>
            <w:tcW w:w="987" w:type="dxa"/>
            <w:tcBorders>
              <w:top w:val="nil"/>
              <w:bottom w:val="single" w:sz="12" w:space="0" w:color="auto"/>
            </w:tcBorders>
            <w:shd w:val="clear" w:color="auto" w:fill="FFFFFF"/>
            <w:vAlign w:val="center"/>
          </w:tcPr>
          <w:p w14:paraId="177DF879"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-.946</w:t>
            </w:r>
          </w:p>
        </w:tc>
        <w:tc>
          <w:tcPr>
            <w:tcW w:w="988" w:type="dxa"/>
            <w:tcBorders>
              <w:top w:val="nil"/>
              <w:bottom w:val="single" w:sz="12" w:space="0" w:color="auto"/>
            </w:tcBorders>
            <w:shd w:val="clear" w:color="auto" w:fill="FFFFFF"/>
            <w:vAlign w:val="center"/>
          </w:tcPr>
          <w:p w14:paraId="56B1E5F0" w14:textId="77777777" w:rsidR="00D978AC" w:rsidRPr="007B37B8" w:rsidRDefault="00D978AC" w:rsidP="00FA0FB9">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.330</w:t>
            </w:r>
          </w:p>
        </w:tc>
      </w:tr>
    </w:tbl>
    <w:p w14:paraId="01228EF7" w14:textId="77777777" w:rsidR="00D978AC" w:rsidRPr="007B37B8" w:rsidRDefault="00D978AC" w:rsidP="00D978AC">
      <w:pPr>
        <w:pStyle w:val="a7"/>
        <w:numPr>
          <w:ilvl w:val="0"/>
          <w:numId w:val="28"/>
        </w:numPr>
        <w:spacing w:afterLines="30" w:after="108"/>
        <w:ind w:leftChars="0"/>
        <w:jc w:val="both"/>
        <w:rPr>
          <w:rFonts w:ascii="Times New Roman" w:hAnsi="Times New Roman" w:cs="Times New Roman"/>
          <w:noProof/>
          <w:sz w:val="20"/>
          <w:szCs w:val="20"/>
        </w:rPr>
      </w:pPr>
      <w:bookmarkStart w:id="2" w:name="_Hlk27731866"/>
      <w:r w:rsidRPr="007B37B8">
        <w:rPr>
          <w:rFonts w:ascii="Times New Roman" w:hAnsi="Times New Roman" w:cs="Times New Roman"/>
          <w:noProof/>
          <w:sz w:val="20"/>
          <w:szCs w:val="20"/>
        </w:rPr>
        <w:t>bootstrap results are based on 1000 bootstrap samples</w:t>
      </w:r>
    </w:p>
    <w:p w14:paraId="25D3427F" w14:textId="77777777" w:rsidR="00D978AC" w:rsidRPr="007B37B8" w:rsidRDefault="00D978AC" w:rsidP="00D978AC">
      <w:pPr>
        <w:pStyle w:val="a7"/>
        <w:numPr>
          <w:ilvl w:val="0"/>
          <w:numId w:val="28"/>
        </w:numPr>
        <w:spacing w:afterLines="30" w:after="108"/>
        <w:ind w:leftChars="0"/>
        <w:jc w:val="both"/>
        <w:rPr>
          <w:rFonts w:ascii="Times New Roman" w:hAnsi="Times New Roman" w:cs="Times New Roman"/>
          <w:noProof/>
          <w:sz w:val="20"/>
          <w:szCs w:val="20"/>
        </w:rPr>
      </w:pPr>
      <w:r w:rsidRPr="007B37B8">
        <w:rPr>
          <w:rFonts w:ascii="Times New Roman" w:hAnsi="Times New Roman" w:cs="Times New Roman"/>
          <w:noProof/>
          <w:sz w:val="20"/>
          <w:szCs w:val="20"/>
        </w:rPr>
        <w:t>satisfaction is measured on a 4-point likert scale</w:t>
      </w:r>
    </w:p>
    <w:bookmarkEnd w:id="2"/>
    <w:p w14:paraId="35458AE8" w14:textId="77777777" w:rsidR="00D978AC" w:rsidRPr="007B37B8" w:rsidRDefault="00D978AC" w:rsidP="00B72919">
      <w:pPr>
        <w:spacing w:afterLines="30" w:after="108"/>
        <w:jc w:val="both"/>
        <w:rPr>
          <w:rFonts w:ascii="Times New Roman" w:hAnsi="Times New Roman" w:cs="Times New Roman"/>
          <w:noProof/>
          <w:szCs w:val="24"/>
          <w:lang w:val="en-GB"/>
        </w:rPr>
      </w:pPr>
    </w:p>
    <w:p w14:paraId="0937A1AE" w14:textId="38F3A9B3" w:rsidR="00D978AC" w:rsidRPr="007B37B8" w:rsidRDefault="009735DD" w:rsidP="00D978AC">
      <w:pPr>
        <w:spacing w:afterLines="30" w:after="108"/>
        <w:jc w:val="both"/>
        <w:rPr>
          <w:rFonts w:ascii="Times New Roman" w:hAnsi="Times New Roman" w:cs="Times New Roman"/>
          <w:noProof/>
          <w:szCs w:val="24"/>
          <w:lang w:val="en-GB"/>
        </w:rPr>
      </w:pPr>
      <w:r w:rsidRPr="007B37B8">
        <w:rPr>
          <w:rFonts w:ascii="Times New Roman" w:hAnsi="Times New Roman" w:cs="Times New Roman"/>
          <w:noProof/>
          <w:szCs w:val="24"/>
          <w:lang w:val="en-GB"/>
        </w:rPr>
        <w:t>The descriptive statistics of hybrid learners' satisfaction is shown in Table 2 above. When satisfaction is the dependent variable, a model summary by ANOVA and results of the hierarchical regression analysis are shown in Table 3. The first model only containing the first block (i.e. control variables) explains 2.9% of its variance, which is not significant (</w:t>
      </w:r>
      <w:r w:rsidRPr="007B37B8">
        <w:rPr>
          <w:rFonts w:ascii="Times New Roman" w:hAnsi="Times New Roman" w:cs="Times New Roman"/>
          <w:i/>
          <w:noProof/>
          <w:szCs w:val="24"/>
          <w:lang w:val="en-GB"/>
        </w:rPr>
        <w:t>F</w:t>
      </w:r>
      <w:r w:rsidRPr="007B37B8">
        <w:rPr>
          <w:rFonts w:ascii="Times New Roman" w:hAnsi="Times New Roman" w:cs="Times New Roman"/>
          <w:noProof/>
          <w:szCs w:val="24"/>
          <w:lang w:val="en-GB"/>
        </w:rPr>
        <w:t xml:space="preserve"> = 2.089 and </w:t>
      </w:r>
      <w:r w:rsidRPr="007B37B8">
        <w:rPr>
          <w:rFonts w:ascii="Times New Roman" w:hAnsi="Times New Roman" w:cs="Times New Roman"/>
          <w:i/>
          <w:noProof/>
          <w:szCs w:val="24"/>
          <w:lang w:val="en-GB"/>
        </w:rPr>
        <w:t>p</w:t>
      </w:r>
      <w:r w:rsidRPr="007B37B8">
        <w:rPr>
          <w:rFonts w:ascii="Times New Roman" w:hAnsi="Times New Roman" w:cs="Times New Roman"/>
          <w:noProof/>
          <w:szCs w:val="24"/>
          <w:lang w:val="en-GB"/>
        </w:rPr>
        <w:t>-value = .103); the second model containing the first and the second blocks can explain 16.4% of its variance, which is significant (</w:t>
      </w:r>
      <w:r w:rsidRPr="007B37B8">
        <w:rPr>
          <w:rFonts w:ascii="Times New Roman" w:hAnsi="Times New Roman" w:cs="Times New Roman"/>
          <w:i/>
          <w:noProof/>
          <w:szCs w:val="24"/>
          <w:lang w:val="en-GB"/>
        </w:rPr>
        <w:t>F</w:t>
      </w:r>
      <w:r w:rsidRPr="007B37B8">
        <w:rPr>
          <w:rFonts w:ascii="Times New Roman" w:hAnsi="Times New Roman" w:cs="Times New Roman"/>
          <w:noProof/>
          <w:szCs w:val="24"/>
          <w:lang w:val="en-GB"/>
        </w:rPr>
        <w:t xml:space="preserve"> = 6.649 and </w:t>
      </w:r>
      <w:r w:rsidRPr="007B37B8">
        <w:rPr>
          <w:rFonts w:ascii="Times New Roman" w:hAnsi="Times New Roman" w:cs="Times New Roman"/>
          <w:i/>
          <w:noProof/>
          <w:szCs w:val="24"/>
          <w:lang w:val="en-GB"/>
        </w:rPr>
        <w:t>p</w:t>
      </w:r>
      <w:r w:rsidRPr="007B37B8">
        <w:rPr>
          <w:rFonts w:ascii="Times New Roman" w:hAnsi="Times New Roman" w:cs="Times New Roman"/>
          <w:noProof/>
          <w:szCs w:val="24"/>
          <w:lang w:val="en-GB"/>
        </w:rPr>
        <w:t>-value &lt; .001); the third model containing the first and the next two blocks (i.e. predictive competences in general learning) explains 17.7% of the variance, which is significant (</w:t>
      </w:r>
      <w:r w:rsidRPr="007B37B8">
        <w:rPr>
          <w:rFonts w:ascii="Times New Roman" w:hAnsi="Times New Roman" w:cs="Times New Roman"/>
          <w:i/>
          <w:noProof/>
          <w:szCs w:val="24"/>
          <w:lang w:val="en-GB"/>
        </w:rPr>
        <w:t>F</w:t>
      </w:r>
      <w:r w:rsidRPr="007B37B8">
        <w:rPr>
          <w:rFonts w:ascii="Times New Roman" w:hAnsi="Times New Roman" w:cs="Times New Roman"/>
          <w:noProof/>
          <w:szCs w:val="24"/>
          <w:lang w:val="en-GB"/>
        </w:rPr>
        <w:t xml:space="preserve"> = 4.796 and </w:t>
      </w:r>
      <w:r w:rsidRPr="007B37B8">
        <w:rPr>
          <w:rFonts w:ascii="Times New Roman" w:hAnsi="Times New Roman" w:cs="Times New Roman"/>
          <w:i/>
          <w:noProof/>
          <w:szCs w:val="24"/>
          <w:lang w:val="en-GB"/>
        </w:rPr>
        <w:t>p</w:t>
      </w:r>
      <w:r w:rsidRPr="007B37B8">
        <w:rPr>
          <w:rFonts w:ascii="Times New Roman" w:hAnsi="Times New Roman" w:cs="Times New Roman"/>
          <w:noProof/>
          <w:szCs w:val="24"/>
          <w:lang w:val="en-GB"/>
        </w:rPr>
        <w:t>-value &lt; .001); the fourth model containing the fourth block additionally (i.e. e-learning competence) explains 17.8% of the variance, which is significant (</w:t>
      </w:r>
      <w:r w:rsidRPr="007B37B8">
        <w:rPr>
          <w:rFonts w:ascii="Times New Roman" w:hAnsi="Times New Roman" w:cs="Times New Roman"/>
          <w:i/>
          <w:noProof/>
          <w:szCs w:val="24"/>
          <w:lang w:val="en-GB"/>
        </w:rPr>
        <w:t>F</w:t>
      </w:r>
      <w:r w:rsidRPr="007B37B8">
        <w:rPr>
          <w:rFonts w:ascii="Times New Roman" w:hAnsi="Times New Roman" w:cs="Times New Roman"/>
          <w:noProof/>
          <w:szCs w:val="24"/>
          <w:lang w:val="en-GB"/>
        </w:rPr>
        <w:t xml:space="preserve"> = 4.324 and </w:t>
      </w:r>
      <w:r w:rsidRPr="007B37B8">
        <w:rPr>
          <w:rFonts w:ascii="Times New Roman" w:hAnsi="Times New Roman" w:cs="Times New Roman"/>
          <w:i/>
          <w:noProof/>
          <w:szCs w:val="24"/>
          <w:lang w:val="en-GB"/>
        </w:rPr>
        <w:t>p</w:t>
      </w:r>
      <w:r w:rsidRPr="007B37B8">
        <w:rPr>
          <w:rFonts w:ascii="Times New Roman" w:hAnsi="Times New Roman" w:cs="Times New Roman"/>
          <w:noProof/>
          <w:szCs w:val="24"/>
          <w:lang w:val="en-GB"/>
        </w:rPr>
        <w:t>-value &lt; .001); the full model explains 18.9% of the variance (</w:t>
      </w:r>
      <w:r w:rsidRPr="007B37B8">
        <w:rPr>
          <w:rFonts w:ascii="Times New Roman" w:hAnsi="Times New Roman" w:cs="Times New Roman"/>
          <w:i/>
          <w:noProof/>
          <w:szCs w:val="24"/>
          <w:lang w:val="en-GB"/>
        </w:rPr>
        <w:t>F</w:t>
      </w:r>
      <w:r w:rsidRPr="007B37B8">
        <w:rPr>
          <w:rFonts w:ascii="Times New Roman" w:hAnsi="Times New Roman" w:cs="Times New Roman"/>
          <w:noProof/>
          <w:szCs w:val="24"/>
          <w:lang w:val="en-GB"/>
        </w:rPr>
        <w:t xml:space="preserve"> = 4.212 and </w:t>
      </w:r>
      <w:r w:rsidRPr="007B37B8">
        <w:rPr>
          <w:rFonts w:ascii="Times New Roman" w:hAnsi="Times New Roman" w:cs="Times New Roman"/>
          <w:i/>
          <w:noProof/>
          <w:szCs w:val="24"/>
          <w:lang w:val="en-GB"/>
        </w:rPr>
        <w:t>p</w:t>
      </w:r>
      <w:r w:rsidRPr="007B37B8">
        <w:rPr>
          <w:rFonts w:ascii="Times New Roman" w:hAnsi="Times New Roman" w:cs="Times New Roman"/>
          <w:noProof/>
          <w:szCs w:val="24"/>
          <w:lang w:val="en-GB"/>
        </w:rPr>
        <w:t>-value &lt; .001). However, only the R square increase f</w:t>
      </w:r>
      <w:r w:rsidRPr="007B37B8">
        <w:rPr>
          <w:rFonts w:ascii="Times New Roman" w:hAnsi="Times New Roman" w:cs="Times New Roman" w:hint="eastAsia"/>
          <w:noProof/>
          <w:szCs w:val="24"/>
          <w:lang w:val="en-GB"/>
        </w:rPr>
        <w:t>rom the first model to the second one is significant (</w:t>
      </w:r>
      <w:r w:rsidRPr="007B37B8">
        <w:rPr>
          <w:rFonts w:ascii="Times New Roman" w:hAnsi="Times New Roman" w:cs="Times New Roman" w:hint="eastAsia"/>
          <w:noProof/>
          <w:szCs w:val="24"/>
          <w:lang w:val="en-GB"/>
        </w:rPr>
        <w:t>△</w:t>
      </w:r>
      <w:r w:rsidRPr="007B37B8">
        <w:rPr>
          <w:rFonts w:ascii="Times New Roman" w:hAnsi="Times New Roman" w:cs="Times New Roman" w:hint="eastAsia"/>
          <w:i/>
          <w:noProof/>
          <w:szCs w:val="24"/>
          <w:lang w:val="en-GB"/>
        </w:rPr>
        <w:t>R</w:t>
      </w:r>
      <w:r w:rsidRPr="007B37B8">
        <w:rPr>
          <w:rFonts w:ascii="Times New Roman" w:hAnsi="Times New Roman" w:cs="Times New Roman" w:hint="eastAsia"/>
          <w:noProof/>
          <w:szCs w:val="24"/>
          <w:lang w:val="en-GB"/>
        </w:rPr>
        <w:t xml:space="preserve"> square = 13.4%, </w:t>
      </w:r>
      <w:r w:rsidRPr="007B37B8">
        <w:rPr>
          <w:rFonts w:ascii="Times New Roman" w:hAnsi="Times New Roman" w:cs="Times New Roman" w:hint="eastAsia"/>
          <w:noProof/>
          <w:szCs w:val="24"/>
          <w:lang w:val="en-GB"/>
        </w:rPr>
        <w:t>△</w:t>
      </w:r>
      <w:r w:rsidRPr="007B37B8">
        <w:rPr>
          <w:rFonts w:ascii="Times New Roman" w:hAnsi="Times New Roman" w:cs="Times New Roman" w:hint="eastAsia"/>
          <w:i/>
          <w:noProof/>
          <w:szCs w:val="24"/>
          <w:lang w:val="en-GB"/>
        </w:rPr>
        <w:t>F</w:t>
      </w:r>
      <w:r w:rsidRPr="007B37B8">
        <w:rPr>
          <w:rFonts w:ascii="Times New Roman" w:hAnsi="Times New Roman" w:cs="Times New Roman" w:hint="eastAsia"/>
          <w:noProof/>
          <w:szCs w:val="24"/>
          <w:lang w:val="en-GB"/>
        </w:rPr>
        <w:t xml:space="preserve"> = 10.910, and </w:t>
      </w:r>
      <w:r w:rsidRPr="007B37B8">
        <w:rPr>
          <w:rFonts w:ascii="Times New Roman" w:hAnsi="Times New Roman" w:cs="Times New Roman" w:hint="eastAsia"/>
          <w:i/>
          <w:noProof/>
          <w:szCs w:val="24"/>
          <w:lang w:val="en-GB"/>
        </w:rPr>
        <w:t>p</w:t>
      </w:r>
      <w:r w:rsidRPr="007B37B8">
        <w:rPr>
          <w:rFonts w:ascii="Times New Roman" w:hAnsi="Times New Roman" w:cs="Times New Roman" w:hint="eastAsia"/>
          <w:noProof/>
          <w:szCs w:val="24"/>
          <w:lang w:val="en-GB"/>
        </w:rPr>
        <w:t>-value &lt; .001), which indicates that only the block of engagement competences can predict hybrid learners' satisfaction. More specifically, within the block, only co</w:t>
      </w:r>
      <w:r w:rsidRPr="007B37B8">
        <w:rPr>
          <w:rFonts w:ascii="Times New Roman" w:hAnsi="Times New Roman" w:cs="Times New Roman"/>
          <w:noProof/>
          <w:szCs w:val="24"/>
          <w:lang w:val="en-GB"/>
        </w:rPr>
        <w:t>gnitive engagement is significantly correlated to satisfaction.</w:t>
      </w:r>
      <w:r w:rsidR="00677140" w:rsidRPr="007B37B8">
        <w:rPr>
          <w:rFonts w:ascii="Times New Roman" w:hAnsi="Times New Roman" w:cs="Times New Roman"/>
          <w:noProof/>
          <w:szCs w:val="24"/>
          <w:lang w:val="en-GB"/>
        </w:rPr>
        <w:t xml:space="preserve"> </w:t>
      </w:r>
    </w:p>
    <w:p w14:paraId="4CFF8E6A" w14:textId="344852B8" w:rsidR="00470AA0" w:rsidRPr="007B37B8" w:rsidRDefault="00D978AC" w:rsidP="00750B31">
      <w:pPr>
        <w:spacing w:beforeLines="100" w:before="360" w:afterLines="30" w:after="108"/>
        <w:jc w:val="center"/>
        <w:rPr>
          <w:rFonts w:ascii="Times New Roman" w:hAnsi="Times New Roman" w:cs="Times New Roman"/>
          <w:noProof/>
          <w:szCs w:val="24"/>
          <w:lang w:val="en-GB"/>
        </w:rPr>
      </w:pPr>
      <w:r w:rsidRPr="007B37B8">
        <w:rPr>
          <w:rFonts w:ascii="Times New Roman" w:hAnsi="Times New Roman" w:cs="Times New Roman" w:hint="eastAsia"/>
          <w:i/>
          <w:iCs/>
          <w:noProof/>
          <w:szCs w:val="24"/>
          <w:lang w:val="en-GB"/>
        </w:rPr>
        <w:t>T</w:t>
      </w:r>
      <w:r w:rsidRPr="007B37B8">
        <w:rPr>
          <w:rFonts w:ascii="Times New Roman" w:hAnsi="Times New Roman" w:cs="Times New Roman"/>
          <w:i/>
          <w:iCs/>
          <w:noProof/>
          <w:szCs w:val="24"/>
          <w:lang w:val="en-GB"/>
        </w:rPr>
        <w:t>able 4</w:t>
      </w:r>
      <w:r w:rsidRPr="007B37B8">
        <w:rPr>
          <w:rFonts w:ascii="Times New Roman" w:hAnsi="Times New Roman" w:cs="Times New Roman"/>
          <w:noProof/>
          <w:szCs w:val="24"/>
          <w:lang w:val="en-GB"/>
        </w:rPr>
        <w:t>. Hierarchical Regression on Perceived Hybrid Learners’ Satisfaction</w:t>
      </w:r>
    </w:p>
    <w:tbl>
      <w:tblPr>
        <w:tblStyle w:val="3"/>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321"/>
        <w:gridCol w:w="977"/>
        <w:gridCol w:w="1066"/>
        <w:gridCol w:w="981"/>
        <w:gridCol w:w="980"/>
        <w:gridCol w:w="981"/>
      </w:tblGrid>
      <w:tr w:rsidR="00470AA0" w:rsidRPr="007B37B8" w14:paraId="01D8E0E8" w14:textId="77777777" w:rsidTr="00FA0FB9">
        <w:tc>
          <w:tcPr>
            <w:tcW w:w="3389" w:type="dxa"/>
            <w:tcBorders>
              <w:bottom w:val="single" w:sz="12" w:space="0" w:color="auto"/>
            </w:tcBorders>
          </w:tcPr>
          <w:p w14:paraId="35F77A3B" w14:textId="77777777" w:rsidR="00470AA0" w:rsidRPr="007B37B8" w:rsidRDefault="00470AA0" w:rsidP="00470AA0">
            <w:pPr>
              <w:jc w:val="both"/>
              <w:rPr>
                <w:i/>
                <w:iCs/>
              </w:rPr>
            </w:pPr>
            <w:r w:rsidRPr="007B37B8">
              <w:rPr>
                <w:i/>
                <w:iCs/>
              </w:rPr>
              <w:t>Predictor</w:t>
            </w:r>
          </w:p>
        </w:tc>
        <w:tc>
          <w:tcPr>
            <w:tcW w:w="981" w:type="dxa"/>
            <w:tcBorders>
              <w:bottom w:val="single" w:sz="12" w:space="0" w:color="auto"/>
            </w:tcBorders>
          </w:tcPr>
          <w:p w14:paraId="7218FC27" w14:textId="77777777" w:rsidR="00470AA0" w:rsidRPr="007B37B8" w:rsidRDefault="00470AA0" w:rsidP="00470AA0">
            <w:pPr>
              <w:jc w:val="both"/>
              <w:rPr>
                <w:i/>
                <w:iCs/>
              </w:rPr>
            </w:pPr>
            <w:r w:rsidRPr="007B37B8">
              <w:rPr>
                <w:i/>
                <w:iCs/>
              </w:rPr>
              <w:t>Block1β</w:t>
            </w:r>
          </w:p>
        </w:tc>
        <w:tc>
          <w:tcPr>
            <w:tcW w:w="981" w:type="dxa"/>
            <w:tcBorders>
              <w:bottom w:val="single" w:sz="12" w:space="0" w:color="auto"/>
            </w:tcBorders>
          </w:tcPr>
          <w:p w14:paraId="438E5263" w14:textId="77777777" w:rsidR="00470AA0" w:rsidRPr="007B37B8" w:rsidRDefault="00470AA0" w:rsidP="00470AA0">
            <w:pPr>
              <w:jc w:val="both"/>
              <w:rPr>
                <w:i/>
                <w:iCs/>
              </w:rPr>
            </w:pPr>
            <w:r w:rsidRPr="007B37B8">
              <w:rPr>
                <w:i/>
                <w:iCs/>
              </w:rPr>
              <w:t>Block2β</w:t>
            </w:r>
          </w:p>
        </w:tc>
        <w:tc>
          <w:tcPr>
            <w:tcW w:w="982" w:type="dxa"/>
            <w:tcBorders>
              <w:bottom w:val="single" w:sz="12" w:space="0" w:color="auto"/>
            </w:tcBorders>
          </w:tcPr>
          <w:p w14:paraId="45FB814C" w14:textId="77777777" w:rsidR="00470AA0" w:rsidRPr="007B37B8" w:rsidRDefault="00470AA0" w:rsidP="00470AA0">
            <w:pPr>
              <w:jc w:val="both"/>
              <w:rPr>
                <w:i/>
                <w:iCs/>
              </w:rPr>
            </w:pPr>
            <w:r w:rsidRPr="007B37B8">
              <w:rPr>
                <w:i/>
                <w:iCs/>
              </w:rPr>
              <w:t>Block3β</w:t>
            </w:r>
          </w:p>
        </w:tc>
        <w:tc>
          <w:tcPr>
            <w:tcW w:w="981" w:type="dxa"/>
            <w:tcBorders>
              <w:bottom w:val="single" w:sz="12" w:space="0" w:color="auto"/>
            </w:tcBorders>
          </w:tcPr>
          <w:p w14:paraId="5C9C1893" w14:textId="77777777" w:rsidR="00470AA0" w:rsidRPr="007B37B8" w:rsidRDefault="00470AA0" w:rsidP="00470AA0">
            <w:pPr>
              <w:jc w:val="both"/>
              <w:rPr>
                <w:i/>
                <w:iCs/>
              </w:rPr>
            </w:pPr>
            <w:r w:rsidRPr="007B37B8">
              <w:rPr>
                <w:i/>
                <w:iCs/>
              </w:rPr>
              <w:t>Block4β</w:t>
            </w:r>
          </w:p>
        </w:tc>
        <w:tc>
          <w:tcPr>
            <w:tcW w:w="982" w:type="dxa"/>
            <w:tcBorders>
              <w:bottom w:val="single" w:sz="12" w:space="0" w:color="auto"/>
            </w:tcBorders>
          </w:tcPr>
          <w:p w14:paraId="6B67A2AE" w14:textId="77777777" w:rsidR="00470AA0" w:rsidRPr="007B37B8" w:rsidRDefault="00470AA0" w:rsidP="00470AA0">
            <w:pPr>
              <w:jc w:val="both"/>
              <w:rPr>
                <w:i/>
                <w:iCs/>
              </w:rPr>
            </w:pPr>
            <w:r w:rsidRPr="007B37B8">
              <w:rPr>
                <w:i/>
                <w:iCs/>
              </w:rPr>
              <w:t>Block5β</w:t>
            </w:r>
          </w:p>
        </w:tc>
      </w:tr>
      <w:tr w:rsidR="00470AA0" w:rsidRPr="007B37B8" w14:paraId="234B8C77" w14:textId="77777777" w:rsidTr="00FA0FB9">
        <w:tc>
          <w:tcPr>
            <w:tcW w:w="3389" w:type="dxa"/>
            <w:tcBorders>
              <w:top w:val="single" w:sz="12" w:space="0" w:color="auto"/>
              <w:bottom w:val="nil"/>
            </w:tcBorders>
          </w:tcPr>
          <w:p w14:paraId="7838C2C6" w14:textId="5AF3B9B6" w:rsidR="00470AA0" w:rsidRPr="007B37B8" w:rsidRDefault="00470AA0" w:rsidP="00470AA0">
            <w:pPr>
              <w:jc w:val="both"/>
              <w:rPr>
                <w:b/>
              </w:rPr>
            </w:pPr>
            <w:r w:rsidRPr="007B37B8">
              <w:rPr>
                <w:b/>
              </w:rPr>
              <w:t xml:space="preserve">Block1 </w:t>
            </w:r>
            <w:r w:rsidR="008F25EB" w:rsidRPr="007B37B8">
              <w:rPr>
                <w:b/>
              </w:rPr>
              <w:t>B</w:t>
            </w:r>
            <w:r w:rsidRPr="007B37B8">
              <w:rPr>
                <w:b/>
              </w:rPr>
              <w:t>ackground characteristics</w:t>
            </w:r>
          </w:p>
        </w:tc>
        <w:tc>
          <w:tcPr>
            <w:tcW w:w="981" w:type="dxa"/>
            <w:tcBorders>
              <w:top w:val="single" w:sz="12" w:space="0" w:color="auto"/>
              <w:bottom w:val="nil"/>
            </w:tcBorders>
          </w:tcPr>
          <w:p w14:paraId="3495235D" w14:textId="77777777" w:rsidR="00470AA0" w:rsidRPr="007B37B8" w:rsidRDefault="00470AA0" w:rsidP="00470AA0">
            <w:pPr>
              <w:jc w:val="both"/>
            </w:pPr>
          </w:p>
        </w:tc>
        <w:tc>
          <w:tcPr>
            <w:tcW w:w="981" w:type="dxa"/>
            <w:tcBorders>
              <w:top w:val="single" w:sz="12" w:space="0" w:color="auto"/>
              <w:bottom w:val="nil"/>
            </w:tcBorders>
          </w:tcPr>
          <w:p w14:paraId="587A73E3" w14:textId="77777777" w:rsidR="00470AA0" w:rsidRPr="007B37B8" w:rsidRDefault="00470AA0" w:rsidP="00470AA0">
            <w:pPr>
              <w:jc w:val="both"/>
            </w:pPr>
          </w:p>
        </w:tc>
        <w:tc>
          <w:tcPr>
            <w:tcW w:w="982" w:type="dxa"/>
            <w:tcBorders>
              <w:top w:val="single" w:sz="12" w:space="0" w:color="auto"/>
              <w:bottom w:val="nil"/>
            </w:tcBorders>
          </w:tcPr>
          <w:p w14:paraId="6CBCA1C8" w14:textId="77777777" w:rsidR="00470AA0" w:rsidRPr="007B37B8" w:rsidRDefault="00470AA0" w:rsidP="00470AA0">
            <w:pPr>
              <w:jc w:val="both"/>
            </w:pPr>
          </w:p>
        </w:tc>
        <w:tc>
          <w:tcPr>
            <w:tcW w:w="981" w:type="dxa"/>
            <w:tcBorders>
              <w:top w:val="single" w:sz="12" w:space="0" w:color="auto"/>
              <w:bottom w:val="nil"/>
            </w:tcBorders>
          </w:tcPr>
          <w:p w14:paraId="1B975917" w14:textId="77777777" w:rsidR="00470AA0" w:rsidRPr="007B37B8" w:rsidRDefault="00470AA0" w:rsidP="00470AA0">
            <w:pPr>
              <w:jc w:val="both"/>
            </w:pPr>
          </w:p>
        </w:tc>
        <w:tc>
          <w:tcPr>
            <w:tcW w:w="982" w:type="dxa"/>
            <w:tcBorders>
              <w:top w:val="single" w:sz="12" w:space="0" w:color="auto"/>
              <w:bottom w:val="nil"/>
            </w:tcBorders>
          </w:tcPr>
          <w:p w14:paraId="18417C55" w14:textId="77777777" w:rsidR="00470AA0" w:rsidRPr="007B37B8" w:rsidRDefault="00470AA0" w:rsidP="00470AA0">
            <w:pPr>
              <w:jc w:val="both"/>
            </w:pPr>
          </w:p>
        </w:tc>
      </w:tr>
      <w:tr w:rsidR="00470AA0" w:rsidRPr="007B37B8" w14:paraId="5878008A" w14:textId="77777777" w:rsidTr="00FA0FB9">
        <w:tc>
          <w:tcPr>
            <w:tcW w:w="3389" w:type="dxa"/>
            <w:tcBorders>
              <w:top w:val="nil"/>
              <w:bottom w:val="nil"/>
            </w:tcBorders>
          </w:tcPr>
          <w:p w14:paraId="245884ED" w14:textId="77777777" w:rsidR="00470AA0" w:rsidRPr="007B37B8" w:rsidRDefault="00470AA0" w:rsidP="00470AA0">
            <w:pPr>
              <w:ind w:firstLineChars="100" w:firstLine="200"/>
              <w:jc w:val="both"/>
            </w:pPr>
            <w:r w:rsidRPr="007B37B8">
              <w:t xml:space="preserve">Gender </w:t>
            </w:r>
          </w:p>
        </w:tc>
        <w:tc>
          <w:tcPr>
            <w:tcW w:w="981" w:type="dxa"/>
            <w:tcBorders>
              <w:top w:val="nil"/>
              <w:bottom w:val="nil"/>
            </w:tcBorders>
          </w:tcPr>
          <w:p w14:paraId="72F04DD0" w14:textId="77777777" w:rsidR="00470AA0" w:rsidRPr="007B37B8" w:rsidRDefault="00470AA0" w:rsidP="00470AA0">
            <w:pPr>
              <w:jc w:val="center"/>
            </w:pPr>
            <w:r w:rsidRPr="007B37B8">
              <w:t>.113</w:t>
            </w:r>
          </w:p>
        </w:tc>
        <w:tc>
          <w:tcPr>
            <w:tcW w:w="981" w:type="dxa"/>
            <w:tcBorders>
              <w:top w:val="nil"/>
              <w:bottom w:val="nil"/>
            </w:tcBorders>
          </w:tcPr>
          <w:p w14:paraId="07E61CFA" w14:textId="77777777" w:rsidR="00470AA0" w:rsidRPr="007B37B8" w:rsidRDefault="00470AA0" w:rsidP="00470AA0">
            <w:pPr>
              <w:jc w:val="center"/>
            </w:pPr>
            <w:r w:rsidRPr="007B37B8">
              <w:t>.101</w:t>
            </w:r>
          </w:p>
        </w:tc>
        <w:tc>
          <w:tcPr>
            <w:tcW w:w="982" w:type="dxa"/>
            <w:tcBorders>
              <w:top w:val="nil"/>
              <w:bottom w:val="nil"/>
            </w:tcBorders>
          </w:tcPr>
          <w:p w14:paraId="21F25267" w14:textId="77777777" w:rsidR="00470AA0" w:rsidRPr="007B37B8" w:rsidRDefault="00470AA0" w:rsidP="00470AA0">
            <w:pPr>
              <w:jc w:val="center"/>
            </w:pPr>
            <w:r w:rsidRPr="007B37B8">
              <w:t>.079</w:t>
            </w:r>
          </w:p>
        </w:tc>
        <w:tc>
          <w:tcPr>
            <w:tcW w:w="981" w:type="dxa"/>
            <w:tcBorders>
              <w:top w:val="nil"/>
              <w:bottom w:val="nil"/>
            </w:tcBorders>
          </w:tcPr>
          <w:p w14:paraId="684FFA01" w14:textId="77777777" w:rsidR="00470AA0" w:rsidRPr="007B37B8" w:rsidRDefault="00470AA0" w:rsidP="00470AA0">
            <w:pPr>
              <w:jc w:val="center"/>
            </w:pPr>
            <w:r w:rsidRPr="007B37B8">
              <w:t>.081</w:t>
            </w:r>
          </w:p>
        </w:tc>
        <w:tc>
          <w:tcPr>
            <w:tcW w:w="982" w:type="dxa"/>
            <w:tcBorders>
              <w:top w:val="nil"/>
              <w:bottom w:val="nil"/>
            </w:tcBorders>
          </w:tcPr>
          <w:p w14:paraId="5F36E83B" w14:textId="77777777" w:rsidR="00470AA0" w:rsidRPr="007B37B8" w:rsidRDefault="00470AA0" w:rsidP="00470AA0">
            <w:pPr>
              <w:jc w:val="center"/>
            </w:pPr>
            <w:r w:rsidRPr="007B37B8">
              <w:t>.074</w:t>
            </w:r>
          </w:p>
        </w:tc>
      </w:tr>
      <w:tr w:rsidR="00470AA0" w:rsidRPr="007B37B8" w14:paraId="53BA08F6" w14:textId="77777777" w:rsidTr="00FA0FB9">
        <w:tc>
          <w:tcPr>
            <w:tcW w:w="3389" w:type="dxa"/>
            <w:tcBorders>
              <w:top w:val="nil"/>
              <w:bottom w:val="nil"/>
            </w:tcBorders>
          </w:tcPr>
          <w:p w14:paraId="0EB9978F" w14:textId="77777777" w:rsidR="00470AA0" w:rsidRPr="007B37B8" w:rsidRDefault="00470AA0" w:rsidP="00470AA0">
            <w:pPr>
              <w:ind w:firstLineChars="100" w:firstLine="200"/>
              <w:jc w:val="both"/>
            </w:pPr>
            <w:r w:rsidRPr="007B37B8">
              <w:t>Age</w:t>
            </w:r>
          </w:p>
        </w:tc>
        <w:tc>
          <w:tcPr>
            <w:tcW w:w="981" w:type="dxa"/>
            <w:tcBorders>
              <w:top w:val="nil"/>
              <w:bottom w:val="nil"/>
            </w:tcBorders>
          </w:tcPr>
          <w:p w14:paraId="00F8123C" w14:textId="77777777" w:rsidR="00470AA0" w:rsidRPr="007B37B8" w:rsidRDefault="00470AA0" w:rsidP="00470AA0">
            <w:pPr>
              <w:jc w:val="center"/>
            </w:pPr>
            <w:r w:rsidRPr="007B37B8">
              <w:t>-.072</w:t>
            </w:r>
          </w:p>
        </w:tc>
        <w:tc>
          <w:tcPr>
            <w:tcW w:w="981" w:type="dxa"/>
            <w:tcBorders>
              <w:top w:val="nil"/>
              <w:bottom w:val="nil"/>
            </w:tcBorders>
          </w:tcPr>
          <w:p w14:paraId="47E02DA3" w14:textId="77777777" w:rsidR="00470AA0" w:rsidRPr="007B37B8" w:rsidRDefault="00470AA0" w:rsidP="00470AA0">
            <w:pPr>
              <w:jc w:val="center"/>
            </w:pPr>
            <w:r w:rsidRPr="007B37B8">
              <w:t>-.059</w:t>
            </w:r>
          </w:p>
        </w:tc>
        <w:tc>
          <w:tcPr>
            <w:tcW w:w="982" w:type="dxa"/>
            <w:tcBorders>
              <w:top w:val="nil"/>
              <w:bottom w:val="nil"/>
            </w:tcBorders>
          </w:tcPr>
          <w:p w14:paraId="7E4395A3" w14:textId="77777777" w:rsidR="00470AA0" w:rsidRPr="007B37B8" w:rsidRDefault="00470AA0" w:rsidP="00470AA0">
            <w:pPr>
              <w:jc w:val="center"/>
            </w:pPr>
            <w:r w:rsidRPr="007B37B8">
              <w:t>-.044</w:t>
            </w:r>
          </w:p>
        </w:tc>
        <w:tc>
          <w:tcPr>
            <w:tcW w:w="981" w:type="dxa"/>
            <w:tcBorders>
              <w:top w:val="nil"/>
              <w:bottom w:val="nil"/>
            </w:tcBorders>
          </w:tcPr>
          <w:p w14:paraId="01D08834" w14:textId="77777777" w:rsidR="00470AA0" w:rsidRPr="007B37B8" w:rsidRDefault="00470AA0" w:rsidP="00470AA0">
            <w:pPr>
              <w:jc w:val="center"/>
            </w:pPr>
            <w:r w:rsidRPr="007B37B8">
              <w:t>-.042</w:t>
            </w:r>
          </w:p>
        </w:tc>
        <w:tc>
          <w:tcPr>
            <w:tcW w:w="982" w:type="dxa"/>
            <w:tcBorders>
              <w:top w:val="nil"/>
              <w:bottom w:val="nil"/>
            </w:tcBorders>
          </w:tcPr>
          <w:p w14:paraId="3805DB47" w14:textId="77777777" w:rsidR="00470AA0" w:rsidRPr="007B37B8" w:rsidRDefault="00470AA0" w:rsidP="00470AA0">
            <w:pPr>
              <w:jc w:val="center"/>
            </w:pPr>
            <w:r w:rsidRPr="007B37B8">
              <w:t>-.046</w:t>
            </w:r>
          </w:p>
        </w:tc>
      </w:tr>
      <w:tr w:rsidR="00470AA0" w:rsidRPr="007B37B8" w14:paraId="15DA952E" w14:textId="77777777" w:rsidTr="00FA0FB9">
        <w:tc>
          <w:tcPr>
            <w:tcW w:w="3389" w:type="dxa"/>
            <w:tcBorders>
              <w:top w:val="nil"/>
              <w:bottom w:val="nil"/>
            </w:tcBorders>
          </w:tcPr>
          <w:p w14:paraId="22F6B1DE" w14:textId="77777777" w:rsidR="00470AA0" w:rsidRPr="007B37B8" w:rsidRDefault="00470AA0" w:rsidP="00470AA0">
            <w:pPr>
              <w:ind w:firstLineChars="100" w:firstLine="200"/>
              <w:jc w:val="both"/>
            </w:pPr>
            <w:r w:rsidRPr="007B37B8">
              <w:t>Major</w:t>
            </w:r>
          </w:p>
        </w:tc>
        <w:tc>
          <w:tcPr>
            <w:tcW w:w="981" w:type="dxa"/>
            <w:tcBorders>
              <w:top w:val="nil"/>
              <w:bottom w:val="nil"/>
            </w:tcBorders>
          </w:tcPr>
          <w:p w14:paraId="6D1245B9" w14:textId="77777777" w:rsidR="00470AA0" w:rsidRPr="007B37B8" w:rsidRDefault="00470AA0" w:rsidP="00470AA0">
            <w:pPr>
              <w:jc w:val="center"/>
            </w:pPr>
            <w:r w:rsidRPr="007B37B8">
              <w:t>-.169*</w:t>
            </w:r>
          </w:p>
        </w:tc>
        <w:tc>
          <w:tcPr>
            <w:tcW w:w="981" w:type="dxa"/>
            <w:tcBorders>
              <w:top w:val="nil"/>
              <w:bottom w:val="nil"/>
            </w:tcBorders>
          </w:tcPr>
          <w:p w14:paraId="7109AD42" w14:textId="77777777" w:rsidR="00470AA0" w:rsidRPr="007B37B8" w:rsidRDefault="00470AA0" w:rsidP="00470AA0">
            <w:pPr>
              <w:jc w:val="center"/>
            </w:pPr>
            <w:r w:rsidRPr="007B37B8">
              <w:t>-.173*</w:t>
            </w:r>
          </w:p>
        </w:tc>
        <w:tc>
          <w:tcPr>
            <w:tcW w:w="982" w:type="dxa"/>
            <w:tcBorders>
              <w:top w:val="nil"/>
              <w:bottom w:val="nil"/>
            </w:tcBorders>
          </w:tcPr>
          <w:p w14:paraId="1B48C247" w14:textId="77777777" w:rsidR="00470AA0" w:rsidRPr="007B37B8" w:rsidRDefault="00470AA0" w:rsidP="00470AA0">
            <w:pPr>
              <w:jc w:val="center"/>
            </w:pPr>
            <w:r w:rsidRPr="007B37B8">
              <w:t>-.163*</w:t>
            </w:r>
          </w:p>
        </w:tc>
        <w:tc>
          <w:tcPr>
            <w:tcW w:w="981" w:type="dxa"/>
            <w:tcBorders>
              <w:top w:val="nil"/>
              <w:bottom w:val="nil"/>
            </w:tcBorders>
          </w:tcPr>
          <w:p w14:paraId="5151D6AA" w14:textId="77777777" w:rsidR="00470AA0" w:rsidRPr="007B37B8" w:rsidRDefault="00470AA0" w:rsidP="00470AA0">
            <w:pPr>
              <w:jc w:val="center"/>
            </w:pPr>
            <w:r w:rsidRPr="007B37B8">
              <w:t>-.161*</w:t>
            </w:r>
          </w:p>
        </w:tc>
        <w:tc>
          <w:tcPr>
            <w:tcW w:w="982" w:type="dxa"/>
            <w:tcBorders>
              <w:top w:val="nil"/>
              <w:bottom w:val="nil"/>
            </w:tcBorders>
          </w:tcPr>
          <w:p w14:paraId="4BA50C6D" w14:textId="77777777" w:rsidR="00470AA0" w:rsidRPr="007B37B8" w:rsidRDefault="00470AA0" w:rsidP="00470AA0">
            <w:pPr>
              <w:jc w:val="center"/>
            </w:pPr>
            <w:r w:rsidRPr="007B37B8">
              <w:t>-.167*</w:t>
            </w:r>
          </w:p>
        </w:tc>
      </w:tr>
      <w:tr w:rsidR="00470AA0" w:rsidRPr="007B37B8" w14:paraId="627BD4F7" w14:textId="77777777" w:rsidTr="00FA0FB9">
        <w:tc>
          <w:tcPr>
            <w:tcW w:w="3389" w:type="dxa"/>
            <w:tcBorders>
              <w:top w:val="nil"/>
              <w:bottom w:val="nil"/>
            </w:tcBorders>
          </w:tcPr>
          <w:p w14:paraId="7D99C88B" w14:textId="449374A8" w:rsidR="00470AA0" w:rsidRPr="007B37B8" w:rsidRDefault="00470AA0" w:rsidP="00470AA0">
            <w:pPr>
              <w:jc w:val="both"/>
              <w:rPr>
                <w:b/>
              </w:rPr>
            </w:pPr>
            <w:r w:rsidRPr="007B37B8">
              <w:rPr>
                <w:b/>
              </w:rPr>
              <w:t xml:space="preserve">Block2 </w:t>
            </w:r>
            <w:r w:rsidR="008F25EB" w:rsidRPr="007B37B8">
              <w:rPr>
                <w:b/>
              </w:rPr>
              <w:t>E</w:t>
            </w:r>
            <w:r w:rsidRPr="007B37B8">
              <w:rPr>
                <w:b/>
              </w:rPr>
              <w:t>ngagement</w:t>
            </w:r>
          </w:p>
        </w:tc>
        <w:tc>
          <w:tcPr>
            <w:tcW w:w="981" w:type="dxa"/>
            <w:tcBorders>
              <w:top w:val="nil"/>
              <w:bottom w:val="nil"/>
            </w:tcBorders>
          </w:tcPr>
          <w:p w14:paraId="0FAF7D9A" w14:textId="77777777" w:rsidR="00470AA0" w:rsidRPr="007B37B8" w:rsidRDefault="00470AA0" w:rsidP="00470AA0">
            <w:pPr>
              <w:jc w:val="center"/>
            </w:pPr>
          </w:p>
        </w:tc>
        <w:tc>
          <w:tcPr>
            <w:tcW w:w="981" w:type="dxa"/>
            <w:tcBorders>
              <w:top w:val="nil"/>
              <w:bottom w:val="nil"/>
            </w:tcBorders>
          </w:tcPr>
          <w:p w14:paraId="5A722F39" w14:textId="77777777" w:rsidR="00470AA0" w:rsidRPr="007B37B8" w:rsidRDefault="00470AA0" w:rsidP="00470AA0">
            <w:pPr>
              <w:jc w:val="center"/>
            </w:pPr>
          </w:p>
        </w:tc>
        <w:tc>
          <w:tcPr>
            <w:tcW w:w="982" w:type="dxa"/>
            <w:tcBorders>
              <w:top w:val="nil"/>
              <w:bottom w:val="nil"/>
            </w:tcBorders>
          </w:tcPr>
          <w:p w14:paraId="698A72F9" w14:textId="77777777" w:rsidR="00470AA0" w:rsidRPr="007B37B8" w:rsidRDefault="00470AA0" w:rsidP="00470AA0">
            <w:pPr>
              <w:jc w:val="center"/>
            </w:pPr>
          </w:p>
        </w:tc>
        <w:tc>
          <w:tcPr>
            <w:tcW w:w="981" w:type="dxa"/>
            <w:tcBorders>
              <w:top w:val="nil"/>
              <w:bottom w:val="nil"/>
            </w:tcBorders>
          </w:tcPr>
          <w:p w14:paraId="7F69AF6B" w14:textId="77777777" w:rsidR="00470AA0" w:rsidRPr="007B37B8" w:rsidRDefault="00470AA0" w:rsidP="00470AA0">
            <w:pPr>
              <w:jc w:val="center"/>
            </w:pPr>
          </w:p>
        </w:tc>
        <w:tc>
          <w:tcPr>
            <w:tcW w:w="982" w:type="dxa"/>
            <w:tcBorders>
              <w:top w:val="nil"/>
              <w:bottom w:val="nil"/>
            </w:tcBorders>
          </w:tcPr>
          <w:p w14:paraId="147B8A78" w14:textId="77777777" w:rsidR="00470AA0" w:rsidRPr="007B37B8" w:rsidRDefault="00470AA0" w:rsidP="00470AA0">
            <w:pPr>
              <w:jc w:val="center"/>
            </w:pPr>
          </w:p>
        </w:tc>
      </w:tr>
      <w:tr w:rsidR="00470AA0" w:rsidRPr="007B37B8" w14:paraId="4DCC01E2" w14:textId="77777777" w:rsidTr="00FA0FB9">
        <w:tc>
          <w:tcPr>
            <w:tcW w:w="3389" w:type="dxa"/>
            <w:tcBorders>
              <w:top w:val="nil"/>
              <w:bottom w:val="nil"/>
            </w:tcBorders>
          </w:tcPr>
          <w:p w14:paraId="43A5EA7C" w14:textId="4565927F" w:rsidR="00470AA0" w:rsidRPr="007B37B8" w:rsidRDefault="00470AA0" w:rsidP="00470AA0">
            <w:pPr>
              <w:ind w:firstLineChars="100" w:firstLine="200"/>
              <w:jc w:val="both"/>
            </w:pPr>
            <w:r w:rsidRPr="007B37B8">
              <w:lastRenderedPageBreak/>
              <w:t xml:space="preserve">Cognitive </w:t>
            </w:r>
            <w:r w:rsidR="00A82925" w:rsidRPr="007B37B8">
              <w:t>engagement</w:t>
            </w:r>
            <w:r w:rsidRPr="007B37B8">
              <w:t xml:space="preserve"> </w:t>
            </w:r>
          </w:p>
        </w:tc>
        <w:tc>
          <w:tcPr>
            <w:tcW w:w="981" w:type="dxa"/>
            <w:tcBorders>
              <w:top w:val="nil"/>
              <w:bottom w:val="nil"/>
            </w:tcBorders>
          </w:tcPr>
          <w:p w14:paraId="4F218052" w14:textId="77777777" w:rsidR="00470AA0" w:rsidRPr="007B37B8" w:rsidRDefault="00470AA0" w:rsidP="00470AA0">
            <w:pPr>
              <w:jc w:val="center"/>
            </w:pPr>
          </w:p>
        </w:tc>
        <w:tc>
          <w:tcPr>
            <w:tcW w:w="981" w:type="dxa"/>
            <w:tcBorders>
              <w:top w:val="nil"/>
              <w:bottom w:val="nil"/>
            </w:tcBorders>
          </w:tcPr>
          <w:p w14:paraId="5344AB7F" w14:textId="77777777" w:rsidR="00470AA0" w:rsidRPr="007B37B8" w:rsidRDefault="00470AA0" w:rsidP="00470AA0">
            <w:pPr>
              <w:jc w:val="center"/>
            </w:pPr>
            <w:r w:rsidRPr="007B37B8">
              <w:t>.448***</w:t>
            </w:r>
          </w:p>
        </w:tc>
        <w:tc>
          <w:tcPr>
            <w:tcW w:w="982" w:type="dxa"/>
            <w:tcBorders>
              <w:top w:val="nil"/>
              <w:bottom w:val="nil"/>
            </w:tcBorders>
          </w:tcPr>
          <w:p w14:paraId="0C73FB96" w14:textId="77777777" w:rsidR="00470AA0" w:rsidRPr="007B37B8" w:rsidRDefault="00470AA0" w:rsidP="00470AA0">
            <w:pPr>
              <w:jc w:val="center"/>
            </w:pPr>
            <w:r w:rsidRPr="007B37B8">
              <w:t>.462*</w:t>
            </w:r>
          </w:p>
        </w:tc>
        <w:tc>
          <w:tcPr>
            <w:tcW w:w="981" w:type="dxa"/>
            <w:tcBorders>
              <w:top w:val="nil"/>
              <w:bottom w:val="nil"/>
            </w:tcBorders>
          </w:tcPr>
          <w:p w14:paraId="588751CD" w14:textId="77777777" w:rsidR="00470AA0" w:rsidRPr="007B37B8" w:rsidRDefault="00470AA0" w:rsidP="00470AA0">
            <w:pPr>
              <w:jc w:val="center"/>
            </w:pPr>
            <w:r w:rsidRPr="007B37B8">
              <w:t>.434*</w:t>
            </w:r>
          </w:p>
        </w:tc>
        <w:tc>
          <w:tcPr>
            <w:tcW w:w="982" w:type="dxa"/>
            <w:tcBorders>
              <w:top w:val="nil"/>
              <w:bottom w:val="nil"/>
            </w:tcBorders>
          </w:tcPr>
          <w:p w14:paraId="5A5A1B09" w14:textId="77777777" w:rsidR="00470AA0" w:rsidRPr="007B37B8" w:rsidRDefault="00470AA0" w:rsidP="00470AA0">
            <w:pPr>
              <w:jc w:val="center"/>
            </w:pPr>
            <w:r w:rsidRPr="007B37B8">
              <w:t>.409*</w:t>
            </w:r>
          </w:p>
        </w:tc>
      </w:tr>
      <w:tr w:rsidR="00470AA0" w:rsidRPr="007B37B8" w14:paraId="5923F6EF" w14:textId="77777777" w:rsidTr="00FA0FB9">
        <w:tc>
          <w:tcPr>
            <w:tcW w:w="3389" w:type="dxa"/>
            <w:tcBorders>
              <w:top w:val="nil"/>
              <w:bottom w:val="nil"/>
            </w:tcBorders>
          </w:tcPr>
          <w:p w14:paraId="26711E3C" w14:textId="77777777" w:rsidR="00470AA0" w:rsidRPr="007B37B8" w:rsidRDefault="00470AA0" w:rsidP="00470AA0">
            <w:pPr>
              <w:ind w:firstLineChars="100" w:firstLine="200"/>
              <w:jc w:val="both"/>
            </w:pPr>
            <w:r w:rsidRPr="007B37B8">
              <w:t>Behavioral engagement</w:t>
            </w:r>
          </w:p>
        </w:tc>
        <w:tc>
          <w:tcPr>
            <w:tcW w:w="981" w:type="dxa"/>
            <w:tcBorders>
              <w:top w:val="nil"/>
              <w:bottom w:val="nil"/>
            </w:tcBorders>
          </w:tcPr>
          <w:p w14:paraId="5CA1A32F" w14:textId="77777777" w:rsidR="00470AA0" w:rsidRPr="007B37B8" w:rsidRDefault="00470AA0" w:rsidP="00470AA0">
            <w:pPr>
              <w:jc w:val="center"/>
            </w:pPr>
          </w:p>
        </w:tc>
        <w:tc>
          <w:tcPr>
            <w:tcW w:w="981" w:type="dxa"/>
            <w:tcBorders>
              <w:top w:val="nil"/>
              <w:bottom w:val="nil"/>
            </w:tcBorders>
          </w:tcPr>
          <w:p w14:paraId="3FFE358A" w14:textId="77777777" w:rsidR="00470AA0" w:rsidRPr="007B37B8" w:rsidRDefault="00470AA0" w:rsidP="00470AA0">
            <w:pPr>
              <w:jc w:val="center"/>
            </w:pPr>
            <w:r w:rsidRPr="007B37B8">
              <w:t>-.304</w:t>
            </w:r>
          </w:p>
        </w:tc>
        <w:tc>
          <w:tcPr>
            <w:tcW w:w="982" w:type="dxa"/>
            <w:tcBorders>
              <w:top w:val="nil"/>
              <w:bottom w:val="nil"/>
            </w:tcBorders>
          </w:tcPr>
          <w:p w14:paraId="1658C574" w14:textId="77777777" w:rsidR="00470AA0" w:rsidRPr="007B37B8" w:rsidRDefault="00470AA0" w:rsidP="00470AA0">
            <w:pPr>
              <w:jc w:val="center"/>
            </w:pPr>
            <w:r w:rsidRPr="007B37B8">
              <w:t>-.268</w:t>
            </w:r>
          </w:p>
        </w:tc>
        <w:tc>
          <w:tcPr>
            <w:tcW w:w="981" w:type="dxa"/>
            <w:tcBorders>
              <w:top w:val="nil"/>
              <w:bottom w:val="nil"/>
            </w:tcBorders>
          </w:tcPr>
          <w:p w14:paraId="669BB035" w14:textId="77777777" w:rsidR="00470AA0" w:rsidRPr="007B37B8" w:rsidRDefault="00470AA0" w:rsidP="00470AA0">
            <w:pPr>
              <w:jc w:val="center"/>
            </w:pPr>
            <w:r w:rsidRPr="007B37B8">
              <w:t>-.265</w:t>
            </w:r>
          </w:p>
        </w:tc>
        <w:tc>
          <w:tcPr>
            <w:tcW w:w="982" w:type="dxa"/>
            <w:tcBorders>
              <w:top w:val="nil"/>
              <w:bottom w:val="nil"/>
            </w:tcBorders>
          </w:tcPr>
          <w:p w14:paraId="7DC3BC83" w14:textId="77777777" w:rsidR="00470AA0" w:rsidRPr="007B37B8" w:rsidRDefault="00470AA0" w:rsidP="00470AA0">
            <w:pPr>
              <w:jc w:val="center"/>
            </w:pPr>
            <w:r w:rsidRPr="007B37B8">
              <w:t>-.310</w:t>
            </w:r>
          </w:p>
        </w:tc>
      </w:tr>
      <w:tr w:rsidR="00470AA0" w:rsidRPr="007B37B8" w14:paraId="69517CD4" w14:textId="77777777" w:rsidTr="00FA0FB9">
        <w:tc>
          <w:tcPr>
            <w:tcW w:w="3389" w:type="dxa"/>
            <w:tcBorders>
              <w:top w:val="nil"/>
              <w:bottom w:val="nil"/>
            </w:tcBorders>
          </w:tcPr>
          <w:p w14:paraId="53C506B7" w14:textId="77777777" w:rsidR="00470AA0" w:rsidRPr="007B37B8" w:rsidRDefault="00470AA0" w:rsidP="00470AA0">
            <w:pPr>
              <w:ind w:firstLineChars="100" w:firstLine="200"/>
              <w:jc w:val="both"/>
            </w:pPr>
            <w:r w:rsidRPr="007B37B8">
              <w:t>Emotional engagement</w:t>
            </w:r>
          </w:p>
        </w:tc>
        <w:tc>
          <w:tcPr>
            <w:tcW w:w="981" w:type="dxa"/>
            <w:tcBorders>
              <w:top w:val="nil"/>
              <w:bottom w:val="nil"/>
            </w:tcBorders>
          </w:tcPr>
          <w:p w14:paraId="489F76CB" w14:textId="77777777" w:rsidR="00470AA0" w:rsidRPr="007B37B8" w:rsidRDefault="00470AA0" w:rsidP="00470AA0">
            <w:pPr>
              <w:jc w:val="center"/>
            </w:pPr>
          </w:p>
        </w:tc>
        <w:tc>
          <w:tcPr>
            <w:tcW w:w="981" w:type="dxa"/>
            <w:tcBorders>
              <w:top w:val="nil"/>
              <w:bottom w:val="nil"/>
            </w:tcBorders>
          </w:tcPr>
          <w:p w14:paraId="289D1B32" w14:textId="77777777" w:rsidR="00470AA0" w:rsidRPr="007B37B8" w:rsidRDefault="00470AA0" w:rsidP="00470AA0">
            <w:pPr>
              <w:jc w:val="center"/>
            </w:pPr>
            <w:r w:rsidRPr="007B37B8">
              <w:t>.199</w:t>
            </w:r>
          </w:p>
        </w:tc>
        <w:tc>
          <w:tcPr>
            <w:tcW w:w="982" w:type="dxa"/>
            <w:tcBorders>
              <w:top w:val="nil"/>
              <w:bottom w:val="nil"/>
            </w:tcBorders>
          </w:tcPr>
          <w:p w14:paraId="2E2911A6" w14:textId="77777777" w:rsidR="00470AA0" w:rsidRPr="007B37B8" w:rsidRDefault="00470AA0" w:rsidP="00470AA0">
            <w:pPr>
              <w:jc w:val="center"/>
            </w:pPr>
            <w:r w:rsidRPr="007B37B8">
              <w:t>.231</w:t>
            </w:r>
          </w:p>
        </w:tc>
        <w:tc>
          <w:tcPr>
            <w:tcW w:w="981" w:type="dxa"/>
            <w:tcBorders>
              <w:top w:val="nil"/>
              <w:bottom w:val="nil"/>
            </w:tcBorders>
          </w:tcPr>
          <w:p w14:paraId="7896E7E4" w14:textId="77777777" w:rsidR="00470AA0" w:rsidRPr="007B37B8" w:rsidRDefault="00470AA0" w:rsidP="00470AA0">
            <w:pPr>
              <w:jc w:val="center"/>
            </w:pPr>
            <w:r w:rsidRPr="007B37B8">
              <w:t>.219</w:t>
            </w:r>
          </w:p>
        </w:tc>
        <w:tc>
          <w:tcPr>
            <w:tcW w:w="982" w:type="dxa"/>
            <w:tcBorders>
              <w:top w:val="nil"/>
              <w:bottom w:val="nil"/>
            </w:tcBorders>
          </w:tcPr>
          <w:p w14:paraId="504B06D2" w14:textId="77777777" w:rsidR="00470AA0" w:rsidRPr="007B37B8" w:rsidRDefault="00470AA0" w:rsidP="00470AA0">
            <w:pPr>
              <w:jc w:val="center"/>
            </w:pPr>
            <w:r w:rsidRPr="007B37B8">
              <w:t>.240</w:t>
            </w:r>
          </w:p>
        </w:tc>
      </w:tr>
      <w:tr w:rsidR="00470AA0" w:rsidRPr="007B37B8" w14:paraId="20E54E12" w14:textId="77777777" w:rsidTr="00FA0FB9">
        <w:tc>
          <w:tcPr>
            <w:tcW w:w="3389" w:type="dxa"/>
            <w:tcBorders>
              <w:top w:val="nil"/>
              <w:bottom w:val="nil"/>
            </w:tcBorders>
          </w:tcPr>
          <w:p w14:paraId="762EC959" w14:textId="33381697" w:rsidR="00470AA0" w:rsidRPr="007B37B8" w:rsidRDefault="00470AA0" w:rsidP="00470AA0">
            <w:pPr>
              <w:jc w:val="both"/>
              <w:rPr>
                <w:b/>
              </w:rPr>
            </w:pPr>
            <w:r w:rsidRPr="007B37B8">
              <w:rPr>
                <w:b/>
              </w:rPr>
              <w:t xml:space="preserve">Block3 </w:t>
            </w:r>
            <w:r w:rsidR="008F25EB" w:rsidRPr="007B37B8">
              <w:rPr>
                <w:b/>
              </w:rPr>
              <w:t>M</w:t>
            </w:r>
            <w:r w:rsidRPr="007B37B8">
              <w:rPr>
                <w:b/>
              </w:rPr>
              <w:t>otivation</w:t>
            </w:r>
          </w:p>
        </w:tc>
        <w:tc>
          <w:tcPr>
            <w:tcW w:w="981" w:type="dxa"/>
            <w:tcBorders>
              <w:top w:val="nil"/>
              <w:bottom w:val="nil"/>
            </w:tcBorders>
          </w:tcPr>
          <w:p w14:paraId="7BEF5097" w14:textId="77777777" w:rsidR="00470AA0" w:rsidRPr="007B37B8" w:rsidRDefault="00470AA0" w:rsidP="00470AA0">
            <w:pPr>
              <w:jc w:val="center"/>
            </w:pPr>
          </w:p>
        </w:tc>
        <w:tc>
          <w:tcPr>
            <w:tcW w:w="981" w:type="dxa"/>
            <w:tcBorders>
              <w:top w:val="nil"/>
              <w:bottom w:val="nil"/>
            </w:tcBorders>
          </w:tcPr>
          <w:p w14:paraId="26F3BB66" w14:textId="77777777" w:rsidR="00470AA0" w:rsidRPr="007B37B8" w:rsidRDefault="00470AA0" w:rsidP="00470AA0">
            <w:pPr>
              <w:jc w:val="center"/>
            </w:pPr>
          </w:p>
        </w:tc>
        <w:tc>
          <w:tcPr>
            <w:tcW w:w="982" w:type="dxa"/>
            <w:tcBorders>
              <w:top w:val="nil"/>
              <w:bottom w:val="nil"/>
            </w:tcBorders>
          </w:tcPr>
          <w:p w14:paraId="6F690C59" w14:textId="77777777" w:rsidR="00470AA0" w:rsidRPr="007B37B8" w:rsidRDefault="00470AA0" w:rsidP="00470AA0">
            <w:pPr>
              <w:jc w:val="center"/>
            </w:pPr>
          </w:p>
        </w:tc>
        <w:tc>
          <w:tcPr>
            <w:tcW w:w="981" w:type="dxa"/>
            <w:tcBorders>
              <w:top w:val="nil"/>
              <w:bottom w:val="nil"/>
            </w:tcBorders>
          </w:tcPr>
          <w:p w14:paraId="2C0B996F" w14:textId="77777777" w:rsidR="00470AA0" w:rsidRPr="007B37B8" w:rsidRDefault="00470AA0" w:rsidP="00470AA0">
            <w:pPr>
              <w:jc w:val="center"/>
            </w:pPr>
          </w:p>
        </w:tc>
        <w:tc>
          <w:tcPr>
            <w:tcW w:w="982" w:type="dxa"/>
            <w:tcBorders>
              <w:top w:val="nil"/>
              <w:bottom w:val="nil"/>
            </w:tcBorders>
          </w:tcPr>
          <w:p w14:paraId="540A0EC4" w14:textId="77777777" w:rsidR="00470AA0" w:rsidRPr="007B37B8" w:rsidRDefault="00470AA0" w:rsidP="00470AA0">
            <w:pPr>
              <w:jc w:val="center"/>
            </w:pPr>
          </w:p>
        </w:tc>
      </w:tr>
      <w:tr w:rsidR="00470AA0" w:rsidRPr="007B37B8" w14:paraId="48D8464F" w14:textId="77777777" w:rsidTr="00FA0FB9">
        <w:tc>
          <w:tcPr>
            <w:tcW w:w="3389" w:type="dxa"/>
            <w:tcBorders>
              <w:top w:val="nil"/>
              <w:bottom w:val="nil"/>
            </w:tcBorders>
          </w:tcPr>
          <w:p w14:paraId="17F0CC5A" w14:textId="77777777" w:rsidR="00470AA0" w:rsidRPr="007B37B8" w:rsidRDefault="00470AA0" w:rsidP="00470AA0">
            <w:pPr>
              <w:ind w:firstLineChars="100" w:firstLine="200"/>
              <w:jc w:val="both"/>
            </w:pPr>
            <w:r w:rsidRPr="007B37B8">
              <w:t>Self-efficacy</w:t>
            </w:r>
          </w:p>
        </w:tc>
        <w:tc>
          <w:tcPr>
            <w:tcW w:w="981" w:type="dxa"/>
            <w:tcBorders>
              <w:top w:val="nil"/>
              <w:bottom w:val="nil"/>
            </w:tcBorders>
          </w:tcPr>
          <w:p w14:paraId="0BDC5AEF" w14:textId="77777777" w:rsidR="00470AA0" w:rsidRPr="007B37B8" w:rsidRDefault="00470AA0" w:rsidP="00470AA0">
            <w:pPr>
              <w:jc w:val="center"/>
            </w:pPr>
          </w:p>
        </w:tc>
        <w:tc>
          <w:tcPr>
            <w:tcW w:w="981" w:type="dxa"/>
            <w:tcBorders>
              <w:top w:val="nil"/>
              <w:bottom w:val="nil"/>
            </w:tcBorders>
          </w:tcPr>
          <w:p w14:paraId="1F994C2E" w14:textId="77777777" w:rsidR="00470AA0" w:rsidRPr="007B37B8" w:rsidRDefault="00470AA0" w:rsidP="00470AA0">
            <w:pPr>
              <w:jc w:val="center"/>
            </w:pPr>
          </w:p>
        </w:tc>
        <w:tc>
          <w:tcPr>
            <w:tcW w:w="982" w:type="dxa"/>
            <w:tcBorders>
              <w:top w:val="nil"/>
              <w:bottom w:val="nil"/>
            </w:tcBorders>
          </w:tcPr>
          <w:p w14:paraId="570C53E1" w14:textId="77777777" w:rsidR="00470AA0" w:rsidRPr="007B37B8" w:rsidRDefault="00470AA0" w:rsidP="00470AA0">
            <w:pPr>
              <w:jc w:val="center"/>
            </w:pPr>
            <w:r w:rsidRPr="007B37B8">
              <w:t>-.102</w:t>
            </w:r>
          </w:p>
        </w:tc>
        <w:tc>
          <w:tcPr>
            <w:tcW w:w="981" w:type="dxa"/>
            <w:tcBorders>
              <w:top w:val="nil"/>
              <w:bottom w:val="nil"/>
            </w:tcBorders>
          </w:tcPr>
          <w:p w14:paraId="0EFAD068" w14:textId="77777777" w:rsidR="00470AA0" w:rsidRPr="007B37B8" w:rsidRDefault="00470AA0" w:rsidP="00470AA0">
            <w:pPr>
              <w:jc w:val="center"/>
            </w:pPr>
            <w:r w:rsidRPr="007B37B8">
              <w:t>-.105</w:t>
            </w:r>
          </w:p>
        </w:tc>
        <w:tc>
          <w:tcPr>
            <w:tcW w:w="982" w:type="dxa"/>
            <w:tcBorders>
              <w:top w:val="nil"/>
              <w:bottom w:val="nil"/>
            </w:tcBorders>
          </w:tcPr>
          <w:p w14:paraId="4719EE50" w14:textId="77777777" w:rsidR="00470AA0" w:rsidRPr="007B37B8" w:rsidRDefault="00470AA0" w:rsidP="00470AA0">
            <w:pPr>
              <w:jc w:val="center"/>
            </w:pPr>
            <w:r w:rsidRPr="007B37B8">
              <w:t>-.178</w:t>
            </w:r>
          </w:p>
        </w:tc>
      </w:tr>
      <w:tr w:rsidR="00470AA0" w:rsidRPr="007B37B8" w14:paraId="3886541F" w14:textId="77777777" w:rsidTr="00FA0FB9">
        <w:tc>
          <w:tcPr>
            <w:tcW w:w="3389" w:type="dxa"/>
            <w:tcBorders>
              <w:top w:val="nil"/>
              <w:bottom w:val="nil"/>
            </w:tcBorders>
          </w:tcPr>
          <w:p w14:paraId="2C0E16F9" w14:textId="77777777" w:rsidR="00470AA0" w:rsidRPr="007B37B8" w:rsidRDefault="00470AA0" w:rsidP="00470AA0">
            <w:pPr>
              <w:ind w:firstLineChars="100" w:firstLine="200"/>
              <w:jc w:val="both"/>
            </w:pPr>
            <w:r w:rsidRPr="007B37B8">
              <w:t>Intrinsic motivation</w:t>
            </w:r>
          </w:p>
        </w:tc>
        <w:tc>
          <w:tcPr>
            <w:tcW w:w="981" w:type="dxa"/>
            <w:tcBorders>
              <w:top w:val="nil"/>
              <w:bottom w:val="nil"/>
            </w:tcBorders>
          </w:tcPr>
          <w:p w14:paraId="339412DE" w14:textId="77777777" w:rsidR="00470AA0" w:rsidRPr="007B37B8" w:rsidRDefault="00470AA0" w:rsidP="00470AA0">
            <w:pPr>
              <w:jc w:val="center"/>
            </w:pPr>
          </w:p>
        </w:tc>
        <w:tc>
          <w:tcPr>
            <w:tcW w:w="981" w:type="dxa"/>
            <w:tcBorders>
              <w:top w:val="nil"/>
              <w:bottom w:val="nil"/>
            </w:tcBorders>
          </w:tcPr>
          <w:p w14:paraId="52A4A245" w14:textId="77777777" w:rsidR="00470AA0" w:rsidRPr="007B37B8" w:rsidRDefault="00470AA0" w:rsidP="00470AA0">
            <w:pPr>
              <w:jc w:val="center"/>
            </w:pPr>
          </w:p>
        </w:tc>
        <w:tc>
          <w:tcPr>
            <w:tcW w:w="982" w:type="dxa"/>
            <w:tcBorders>
              <w:top w:val="nil"/>
              <w:bottom w:val="nil"/>
            </w:tcBorders>
          </w:tcPr>
          <w:p w14:paraId="10F1FFD2" w14:textId="77777777" w:rsidR="00470AA0" w:rsidRPr="007B37B8" w:rsidRDefault="00470AA0" w:rsidP="00470AA0">
            <w:pPr>
              <w:jc w:val="center"/>
            </w:pPr>
            <w:r w:rsidRPr="007B37B8">
              <w:t>-.088</w:t>
            </w:r>
          </w:p>
        </w:tc>
        <w:tc>
          <w:tcPr>
            <w:tcW w:w="981" w:type="dxa"/>
            <w:tcBorders>
              <w:top w:val="nil"/>
              <w:bottom w:val="nil"/>
            </w:tcBorders>
          </w:tcPr>
          <w:p w14:paraId="2EEFCB18" w14:textId="77777777" w:rsidR="00470AA0" w:rsidRPr="007B37B8" w:rsidRDefault="00470AA0" w:rsidP="00470AA0">
            <w:pPr>
              <w:jc w:val="center"/>
            </w:pPr>
            <w:r w:rsidRPr="007B37B8">
              <w:t>-.093</w:t>
            </w:r>
          </w:p>
        </w:tc>
        <w:tc>
          <w:tcPr>
            <w:tcW w:w="982" w:type="dxa"/>
            <w:tcBorders>
              <w:top w:val="nil"/>
              <w:bottom w:val="nil"/>
            </w:tcBorders>
          </w:tcPr>
          <w:p w14:paraId="404F2D36" w14:textId="77777777" w:rsidR="00470AA0" w:rsidRPr="007B37B8" w:rsidRDefault="00470AA0" w:rsidP="00470AA0">
            <w:pPr>
              <w:jc w:val="center"/>
            </w:pPr>
            <w:r w:rsidRPr="007B37B8">
              <w:t>-.102</w:t>
            </w:r>
          </w:p>
        </w:tc>
      </w:tr>
      <w:tr w:rsidR="00470AA0" w:rsidRPr="007B37B8" w14:paraId="38548716" w14:textId="77777777" w:rsidTr="00FA0FB9">
        <w:tc>
          <w:tcPr>
            <w:tcW w:w="3389" w:type="dxa"/>
            <w:tcBorders>
              <w:top w:val="nil"/>
              <w:bottom w:val="nil"/>
            </w:tcBorders>
          </w:tcPr>
          <w:p w14:paraId="14560B7F" w14:textId="77777777" w:rsidR="00470AA0" w:rsidRPr="007B37B8" w:rsidRDefault="00470AA0" w:rsidP="00470AA0">
            <w:pPr>
              <w:ind w:firstLineChars="100" w:firstLine="200"/>
              <w:jc w:val="both"/>
            </w:pPr>
            <w:r w:rsidRPr="007B37B8">
              <w:t>Extrinsic motivation</w:t>
            </w:r>
          </w:p>
        </w:tc>
        <w:tc>
          <w:tcPr>
            <w:tcW w:w="981" w:type="dxa"/>
            <w:tcBorders>
              <w:top w:val="nil"/>
              <w:bottom w:val="nil"/>
            </w:tcBorders>
          </w:tcPr>
          <w:p w14:paraId="4403BFA2" w14:textId="77777777" w:rsidR="00470AA0" w:rsidRPr="007B37B8" w:rsidRDefault="00470AA0" w:rsidP="00470AA0">
            <w:pPr>
              <w:jc w:val="center"/>
            </w:pPr>
          </w:p>
        </w:tc>
        <w:tc>
          <w:tcPr>
            <w:tcW w:w="981" w:type="dxa"/>
            <w:tcBorders>
              <w:top w:val="nil"/>
              <w:bottom w:val="nil"/>
            </w:tcBorders>
          </w:tcPr>
          <w:p w14:paraId="5EDB820A" w14:textId="77777777" w:rsidR="00470AA0" w:rsidRPr="007B37B8" w:rsidRDefault="00470AA0" w:rsidP="00470AA0">
            <w:pPr>
              <w:jc w:val="center"/>
            </w:pPr>
          </w:p>
        </w:tc>
        <w:tc>
          <w:tcPr>
            <w:tcW w:w="982" w:type="dxa"/>
            <w:tcBorders>
              <w:top w:val="nil"/>
              <w:bottom w:val="nil"/>
            </w:tcBorders>
          </w:tcPr>
          <w:p w14:paraId="2618B1D2" w14:textId="77777777" w:rsidR="00470AA0" w:rsidRPr="007B37B8" w:rsidRDefault="00470AA0" w:rsidP="00470AA0">
            <w:pPr>
              <w:jc w:val="center"/>
            </w:pPr>
            <w:r w:rsidRPr="007B37B8">
              <w:t>.146</w:t>
            </w:r>
          </w:p>
        </w:tc>
        <w:tc>
          <w:tcPr>
            <w:tcW w:w="981" w:type="dxa"/>
            <w:tcBorders>
              <w:top w:val="nil"/>
              <w:bottom w:val="nil"/>
            </w:tcBorders>
          </w:tcPr>
          <w:p w14:paraId="1C6A8641" w14:textId="77777777" w:rsidR="00470AA0" w:rsidRPr="007B37B8" w:rsidRDefault="00470AA0" w:rsidP="00470AA0">
            <w:pPr>
              <w:jc w:val="center"/>
            </w:pPr>
            <w:r w:rsidRPr="007B37B8">
              <w:t>.145</w:t>
            </w:r>
          </w:p>
        </w:tc>
        <w:tc>
          <w:tcPr>
            <w:tcW w:w="982" w:type="dxa"/>
            <w:tcBorders>
              <w:top w:val="nil"/>
              <w:bottom w:val="nil"/>
            </w:tcBorders>
          </w:tcPr>
          <w:p w14:paraId="3DAD3199" w14:textId="77777777" w:rsidR="00470AA0" w:rsidRPr="007B37B8" w:rsidRDefault="00470AA0" w:rsidP="00470AA0">
            <w:pPr>
              <w:jc w:val="center"/>
            </w:pPr>
            <w:r w:rsidRPr="007B37B8">
              <w:t>.141</w:t>
            </w:r>
          </w:p>
        </w:tc>
      </w:tr>
      <w:tr w:rsidR="00470AA0" w:rsidRPr="007B37B8" w14:paraId="63C771F3" w14:textId="77777777" w:rsidTr="00FA0FB9">
        <w:tc>
          <w:tcPr>
            <w:tcW w:w="3389" w:type="dxa"/>
            <w:tcBorders>
              <w:top w:val="nil"/>
              <w:bottom w:val="nil"/>
            </w:tcBorders>
          </w:tcPr>
          <w:p w14:paraId="1DCF1BEE" w14:textId="521DB18F" w:rsidR="00470AA0" w:rsidRPr="007B37B8" w:rsidRDefault="00470AA0" w:rsidP="00470AA0">
            <w:pPr>
              <w:jc w:val="both"/>
              <w:rPr>
                <w:b/>
              </w:rPr>
            </w:pPr>
            <w:r w:rsidRPr="007B37B8">
              <w:rPr>
                <w:b/>
              </w:rPr>
              <w:t>Block4 E-</w:t>
            </w:r>
            <w:r w:rsidR="002F7413" w:rsidRPr="007B37B8">
              <w:rPr>
                <w:b/>
              </w:rPr>
              <w:t>l</w:t>
            </w:r>
            <w:r w:rsidRPr="007B37B8">
              <w:rPr>
                <w:b/>
              </w:rPr>
              <w:t>earning competence</w:t>
            </w:r>
          </w:p>
        </w:tc>
        <w:tc>
          <w:tcPr>
            <w:tcW w:w="981" w:type="dxa"/>
            <w:tcBorders>
              <w:top w:val="nil"/>
              <w:bottom w:val="nil"/>
            </w:tcBorders>
          </w:tcPr>
          <w:p w14:paraId="2D6F3122" w14:textId="77777777" w:rsidR="00470AA0" w:rsidRPr="007B37B8" w:rsidRDefault="00470AA0" w:rsidP="00470AA0">
            <w:pPr>
              <w:jc w:val="center"/>
            </w:pPr>
          </w:p>
        </w:tc>
        <w:tc>
          <w:tcPr>
            <w:tcW w:w="981" w:type="dxa"/>
            <w:tcBorders>
              <w:top w:val="nil"/>
              <w:bottom w:val="nil"/>
            </w:tcBorders>
          </w:tcPr>
          <w:p w14:paraId="1DBCBD9F" w14:textId="77777777" w:rsidR="00470AA0" w:rsidRPr="007B37B8" w:rsidRDefault="00470AA0" w:rsidP="00470AA0">
            <w:pPr>
              <w:jc w:val="center"/>
            </w:pPr>
          </w:p>
        </w:tc>
        <w:tc>
          <w:tcPr>
            <w:tcW w:w="982" w:type="dxa"/>
            <w:tcBorders>
              <w:top w:val="nil"/>
              <w:bottom w:val="nil"/>
            </w:tcBorders>
          </w:tcPr>
          <w:p w14:paraId="6CC32F30" w14:textId="77777777" w:rsidR="00470AA0" w:rsidRPr="007B37B8" w:rsidRDefault="00470AA0" w:rsidP="00470AA0">
            <w:pPr>
              <w:jc w:val="center"/>
            </w:pPr>
          </w:p>
        </w:tc>
        <w:tc>
          <w:tcPr>
            <w:tcW w:w="981" w:type="dxa"/>
            <w:tcBorders>
              <w:top w:val="nil"/>
              <w:bottom w:val="nil"/>
            </w:tcBorders>
          </w:tcPr>
          <w:p w14:paraId="16F627A5" w14:textId="77777777" w:rsidR="00470AA0" w:rsidRPr="007B37B8" w:rsidRDefault="00470AA0" w:rsidP="00470AA0">
            <w:pPr>
              <w:jc w:val="center"/>
            </w:pPr>
          </w:p>
        </w:tc>
        <w:tc>
          <w:tcPr>
            <w:tcW w:w="982" w:type="dxa"/>
            <w:tcBorders>
              <w:top w:val="nil"/>
              <w:bottom w:val="nil"/>
            </w:tcBorders>
          </w:tcPr>
          <w:p w14:paraId="7C5BAB4C" w14:textId="77777777" w:rsidR="00470AA0" w:rsidRPr="007B37B8" w:rsidRDefault="00470AA0" w:rsidP="00470AA0">
            <w:pPr>
              <w:jc w:val="center"/>
            </w:pPr>
          </w:p>
        </w:tc>
      </w:tr>
      <w:tr w:rsidR="00470AA0" w:rsidRPr="007B37B8" w14:paraId="5D504BD1" w14:textId="77777777" w:rsidTr="00FA0FB9">
        <w:tc>
          <w:tcPr>
            <w:tcW w:w="3389" w:type="dxa"/>
            <w:tcBorders>
              <w:top w:val="nil"/>
              <w:bottom w:val="nil"/>
            </w:tcBorders>
          </w:tcPr>
          <w:p w14:paraId="756B747B" w14:textId="77777777" w:rsidR="00470AA0" w:rsidRPr="007B37B8" w:rsidRDefault="00470AA0" w:rsidP="00470AA0">
            <w:pPr>
              <w:ind w:firstLineChars="100" w:firstLine="200"/>
              <w:jc w:val="both"/>
            </w:pPr>
            <w:r w:rsidRPr="007B37B8">
              <w:t>Digital literary</w:t>
            </w:r>
          </w:p>
        </w:tc>
        <w:tc>
          <w:tcPr>
            <w:tcW w:w="981" w:type="dxa"/>
            <w:tcBorders>
              <w:top w:val="nil"/>
              <w:bottom w:val="nil"/>
            </w:tcBorders>
          </w:tcPr>
          <w:p w14:paraId="36608088" w14:textId="77777777" w:rsidR="00470AA0" w:rsidRPr="007B37B8" w:rsidRDefault="00470AA0" w:rsidP="00470AA0">
            <w:pPr>
              <w:jc w:val="center"/>
            </w:pPr>
          </w:p>
        </w:tc>
        <w:tc>
          <w:tcPr>
            <w:tcW w:w="981" w:type="dxa"/>
            <w:tcBorders>
              <w:top w:val="nil"/>
              <w:bottom w:val="nil"/>
            </w:tcBorders>
          </w:tcPr>
          <w:p w14:paraId="2F2F9FF9" w14:textId="77777777" w:rsidR="00470AA0" w:rsidRPr="007B37B8" w:rsidRDefault="00470AA0" w:rsidP="00470AA0">
            <w:pPr>
              <w:jc w:val="center"/>
            </w:pPr>
          </w:p>
        </w:tc>
        <w:tc>
          <w:tcPr>
            <w:tcW w:w="982" w:type="dxa"/>
            <w:tcBorders>
              <w:top w:val="nil"/>
              <w:bottom w:val="nil"/>
            </w:tcBorders>
          </w:tcPr>
          <w:p w14:paraId="5118E0A2" w14:textId="77777777" w:rsidR="00470AA0" w:rsidRPr="007B37B8" w:rsidRDefault="00470AA0" w:rsidP="00470AA0">
            <w:pPr>
              <w:jc w:val="center"/>
            </w:pPr>
          </w:p>
        </w:tc>
        <w:tc>
          <w:tcPr>
            <w:tcW w:w="981" w:type="dxa"/>
            <w:tcBorders>
              <w:top w:val="nil"/>
              <w:bottom w:val="nil"/>
            </w:tcBorders>
          </w:tcPr>
          <w:p w14:paraId="426E8423" w14:textId="77777777" w:rsidR="00470AA0" w:rsidRPr="007B37B8" w:rsidRDefault="00470AA0" w:rsidP="00470AA0">
            <w:pPr>
              <w:jc w:val="center"/>
            </w:pPr>
            <w:r w:rsidRPr="007B37B8">
              <w:t>.053</w:t>
            </w:r>
          </w:p>
        </w:tc>
        <w:tc>
          <w:tcPr>
            <w:tcW w:w="982" w:type="dxa"/>
            <w:tcBorders>
              <w:top w:val="nil"/>
              <w:bottom w:val="nil"/>
            </w:tcBorders>
          </w:tcPr>
          <w:p w14:paraId="24D01207" w14:textId="77777777" w:rsidR="00470AA0" w:rsidRPr="007B37B8" w:rsidRDefault="00470AA0" w:rsidP="00470AA0">
            <w:pPr>
              <w:jc w:val="center"/>
            </w:pPr>
            <w:r w:rsidRPr="007B37B8">
              <w:t>.014</w:t>
            </w:r>
          </w:p>
        </w:tc>
      </w:tr>
      <w:tr w:rsidR="00470AA0" w:rsidRPr="007B37B8" w14:paraId="27F9B837" w14:textId="77777777" w:rsidTr="00FA0FB9">
        <w:tc>
          <w:tcPr>
            <w:tcW w:w="3389" w:type="dxa"/>
            <w:tcBorders>
              <w:top w:val="nil"/>
              <w:bottom w:val="nil"/>
            </w:tcBorders>
          </w:tcPr>
          <w:p w14:paraId="6C797062" w14:textId="4844B28F" w:rsidR="00470AA0" w:rsidRPr="007B37B8" w:rsidRDefault="00470AA0" w:rsidP="00470AA0">
            <w:pPr>
              <w:jc w:val="both"/>
            </w:pPr>
            <w:r w:rsidRPr="007B37B8">
              <w:rPr>
                <w:b/>
              </w:rPr>
              <w:t>Block</w:t>
            </w:r>
            <w:r w:rsidR="007E0716" w:rsidRPr="007B37B8">
              <w:rPr>
                <w:b/>
              </w:rPr>
              <w:t xml:space="preserve">5 </w:t>
            </w:r>
            <w:r w:rsidRPr="007B37B8">
              <w:rPr>
                <w:b/>
              </w:rPr>
              <w:t>Hybrid</w:t>
            </w:r>
            <w:r w:rsidR="007E0716" w:rsidRPr="007B37B8">
              <w:rPr>
                <w:b/>
              </w:rPr>
              <w:t xml:space="preserve"> </w:t>
            </w:r>
            <w:r w:rsidRPr="007B37B8">
              <w:rPr>
                <w:b/>
              </w:rPr>
              <w:t xml:space="preserve">learning </w:t>
            </w:r>
            <w:r w:rsidR="002F7413" w:rsidRPr="007B37B8">
              <w:rPr>
                <w:b/>
              </w:rPr>
              <w:t>c</w:t>
            </w:r>
            <w:r w:rsidRPr="007B37B8">
              <w:rPr>
                <w:b/>
              </w:rPr>
              <w:t>ompetence</w:t>
            </w:r>
          </w:p>
        </w:tc>
        <w:tc>
          <w:tcPr>
            <w:tcW w:w="981" w:type="dxa"/>
            <w:tcBorders>
              <w:top w:val="nil"/>
              <w:bottom w:val="nil"/>
            </w:tcBorders>
          </w:tcPr>
          <w:p w14:paraId="09D9492E" w14:textId="77777777" w:rsidR="00470AA0" w:rsidRPr="007B37B8" w:rsidRDefault="00470AA0" w:rsidP="00470AA0">
            <w:pPr>
              <w:jc w:val="center"/>
            </w:pPr>
          </w:p>
        </w:tc>
        <w:tc>
          <w:tcPr>
            <w:tcW w:w="981" w:type="dxa"/>
            <w:tcBorders>
              <w:top w:val="nil"/>
              <w:bottom w:val="nil"/>
            </w:tcBorders>
          </w:tcPr>
          <w:p w14:paraId="6FD91AA3" w14:textId="77777777" w:rsidR="00470AA0" w:rsidRPr="007B37B8" w:rsidRDefault="00470AA0" w:rsidP="00470AA0">
            <w:pPr>
              <w:jc w:val="center"/>
            </w:pPr>
          </w:p>
        </w:tc>
        <w:tc>
          <w:tcPr>
            <w:tcW w:w="982" w:type="dxa"/>
            <w:tcBorders>
              <w:top w:val="nil"/>
              <w:bottom w:val="nil"/>
            </w:tcBorders>
          </w:tcPr>
          <w:p w14:paraId="76DFD081" w14:textId="77777777" w:rsidR="00470AA0" w:rsidRPr="007B37B8" w:rsidRDefault="00470AA0" w:rsidP="00470AA0">
            <w:pPr>
              <w:jc w:val="center"/>
            </w:pPr>
          </w:p>
        </w:tc>
        <w:tc>
          <w:tcPr>
            <w:tcW w:w="981" w:type="dxa"/>
            <w:tcBorders>
              <w:top w:val="nil"/>
              <w:bottom w:val="nil"/>
            </w:tcBorders>
          </w:tcPr>
          <w:p w14:paraId="034ED748" w14:textId="77777777" w:rsidR="00470AA0" w:rsidRPr="007B37B8" w:rsidRDefault="00470AA0" w:rsidP="00470AA0">
            <w:pPr>
              <w:jc w:val="center"/>
            </w:pPr>
          </w:p>
        </w:tc>
        <w:tc>
          <w:tcPr>
            <w:tcW w:w="982" w:type="dxa"/>
            <w:tcBorders>
              <w:top w:val="nil"/>
              <w:bottom w:val="nil"/>
            </w:tcBorders>
          </w:tcPr>
          <w:p w14:paraId="02A5A6B9" w14:textId="77777777" w:rsidR="00470AA0" w:rsidRPr="007B37B8" w:rsidRDefault="00470AA0" w:rsidP="00470AA0">
            <w:pPr>
              <w:jc w:val="center"/>
            </w:pPr>
            <w:r w:rsidRPr="007B37B8">
              <w:t>.193</w:t>
            </w:r>
          </w:p>
        </w:tc>
      </w:tr>
      <w:tr w:rsidR="00470AA0" w:rsidRPr="007B37B8" w14:paraId="5826EAE7" w14:textId="77777777" w:rsidTr="000B5E1D">
        <w:tc>
          <w:tcPr>
            <w:tcW w:w="3389" w:type="dxa"/>
            <w:tcBorders>
              <w:top w:val="nil"/>
              <w:bottom w:val="single" w:sz="4" w:space="0" w:color="auto"/>
            </w:tcBorders>
          </w:tcPr>
          <w:p w14:paraId="321CD883" w14:textId="77777777" w:rsidR="00470AA0" w:rsidRPr="007B37B8" w:rsidRDefault="00470AA0" w:rsidP="00470AA0">
            <w:pPr>
              <w:jc w:val="both"/>
            </w:pPr>
            <w:r w:rsidRPr="007B37B8">
              <w:t>Time Management</w:t>
            </w:r>
          </w:p>
        </w:tc>
        <w:tc>
          <w:tcPr>
            <w:tcW w:w="981" w:type="dxa"/>
            <w:tcBorders>
              <w:top w:val="nil"/>
              <w:bottom w:val="single" w:sz="4" w:space="0" w:color="auto"/>
            </w:tcBorders>
          </w:tcPr>
          <w:p w14:paraId="17AAF72E" w14:textId="77777777" w:rsidR="00470AA0" w:rsidRPr="007B37B8" w:rsidRDefault="00470AA0" w:rsidP="00470AA0">
            <w:pPr>
              <w:jc w:val="center"/>
            </w:pPr>
          </w:p>
        </w:tc>
        <w:tc>
          <w:tcPr>
            <w:tcW w:w="981" w:type="dxa"/>
            <w:tcBorders>
              <w:top w:val="nil"/>
              <w:bottom w:val="single" w:sz="4" w:space="0" w:color="auto"/>
            </w:tcBorders>
          </w:tcPr>
          <w:p w14:paraId="14D94E2B" w14:textId="77777777" w:rsidR="00470AA0" w:rsidRPr="007B37B8" w:rsidRDefault="00470AA0" w:rsidP="00470AA0">
            <w:pPr>
              <w:jc w:val="center"/>
            </w:pPr>
          </w:p>
        </w:tc>
        <w:tc>
          <w:tcPr>
            <w:tcW w:w="982" w:type="dxa"/>
            <w:tcBorders>
              <w:top w:val="nil"/>
              <w:bottom w:val="single" w:sz="4" w:space="0" w:color="auto"/>
            </w:tcBorders>
          </w:tcPr>
          <w:p w14:paraId="6F9892C6" w14:textId="77777777" w:rsidR="00470AA0" w:rsidRPr="007B37B8" w:rsidRDefault="00470AA0" w:rsidP="00470AA0">
            <w:pPr>
              <w:jc w:val="center"/>
            </w:pPr>
          </w:p>
        </w:tc>
        <w:tc>
          <w:tcPr>
            <w:tcW w:w="981" w:type="dxa"/>
            <w:tcBorders>
              <w:top w:val="nil"/>
              <w:bottom w:val="single" w:sz="4" w:space="0" w:color="auto"/>
            </w:tcBorders>
          </w:tcPr>
          <w:p w14:paraId="4B4396E3" w14:textId="77777777" w:rsidR="00470AA0" w:rsidRPr="007B37B8" w:rsidRDefault="00470AA0" w:rsidP="00470AA0">
            <w:pPr>
              <w:jc w:val="center"/>
            </w:pPr>
          </w:p>
        </w:tc>
        <w:tc>
          <w:tcPr>
            <w:tcW w:w="982" w:type="dxa"/>
            <w:tcBorders>
              <w:top w:val="nil"/>
              <w:bottom w:val="single" w:sz="4" w:space="0" w:color="auto"/>
            </w:tcBorders>
          </w:tcPr>
          <w:p w14:paraId="7B005E19" w14:textId="77777777" w:rsidR="00470AA0" w:rsidRPr="007B37B8" w:rsidRDefault="00470AA0" w:rsidP="00470AA0">
            <w:pPr>
              <w:jc w:val="center"/>
            </w:pPr>
          </w:p>
        </w:tc>
      </w:tr>
      <w:tr w:rsidR="00470AA0" w:rsidRPr="007B37B8" w14:paraId="5F23ACEF" w14:textId="77777777" w:rsidTr="000B5E1D">
        <w:tc>
          <w:tcPr>
            <w:tcW w:w="3389" w:type="dxa"/>
            <w:tcBorders>
              <w:top w:val="single" w:sz="4" w:space="0" w:color="auto"/>
              <w:bottom w:val="nil"/>
            </w:tcBorders>
          </w:tcPr>
          <w:p w14:paraId="680E89A4" w14:textId="77777777" w:rsidR="00470AA0" w:rsidRPr="007B37B8" w:rsidRDefault="00470AA0" w:rsidP="00470AA0">
            <w:pPr>
              <w:jc w:val="both"/>
            </w:pPr>
            <w:r w:rsidRPr="007B37B8">
              <w:rPr>
                <w:i/>
              </w:rPr>
              <w:t>R</w:t>
            </w:r>
            <w:r w:rsidRPr="007B37B8">
              <w:rPr>
                <w:vertAlign w:val="superscript"/>
              </w:rPr>
              <w:t>2</w:t>
            </w:r>
          </w:p>
        </w:tc>
        <w:tc>
          <w:tcPr>
            <w:tcW w:w="981" w:type="dxa"/>
            <w:tcBorders>
              <w:top w:val="single" w:sz="4" w:space="0" w:color="auto"/>
              <w:bottom w:val="nil"/>
            </w:tcBorders>
          </w:tcPr>
          <w:p w14:paraId="10C33DBC" w14:textId="77777777" w:rsidR="00470AA0" w:rsidRPr="007B37B8" w:rsidRDefault="00470AA0" w:rsidP="00470AA0">
            <w:pPr>
              <w:jc w:val="center"/>
            </w:pPr>
            <w:r w:rsidRPr="007B37B8">
              <w:t>.029</w:t>
            </w:r>
          </w:p>
        </w:tc>
        <w:tc>
          <w:tcPr>
            <w:tcW w:w="981" w:type="dxa"/>
            <w:tcBorders>
              <w:top w:val="single" w:sz="4" w:space="0" w:color="auto"/>
              <w:bottom w:val="nil"/>
            </w:tcBorders>
          </w:tcPr>
          <w:p w14:paraId="2D241104" w14:textId="77777777" w:rsidR="00470AA0" w:rsidRPr="007B37B8" w:rsidRDefault="00470AA0" w:rsidP="00470AA0">
            <w:pPr>
              <w:jc w:val="center"/>
            </w:pPr>
            <w:r w:rsidRPr="007B37B8">
              <w:t>.164</w:t>
            </w:r>
          </w:p>
        </w:tc>
        <w:tc>
          <w:tcPr>
            <w:tcW w:w="982" w:type="dxa"/>
            <w:tcBorders>
              <w:top w:val="single" w:sz="4" w:space="0" w:color="auto"/>
              <w:bottom w:val="nil"/>
            </w:tcBorders>
          </w:tcPr>
          <w:p w14:paraId="5BAD9760" w14:textId="77777777" w:rsidR="00470AA0" w:rsidRPr="007B37B8" w:rsidRDefault="00470AA0" w:rsidP="00470AA0">
            <w:pPr>
              <w:jc w:val="center"/>
            </w:pPr>
            <w:r w:rsidRPr="007B37B8">
              <w:t>.177</w:t>
            </w:r>
          </w:p>
        </w:tc>
        <w:tc>
          <w:tcPr>
            <w:tcW w:w="981" w:type="dxa"/>
            <w:tcBorders>
              <w:top w:val="single" w:sz="4" w:space="0" w:color="auto"/>
              <w:bottom w:val="nil"/>
            </w:tcBorders>
          </w:tcPr>
          <w:p w14:paraId="2D951E4F" w14:textId="77777777" w:rsidR="00470AA0" w:rsidRPr="007B37B8" w:rsidRDefault="00470AA0" w:rsidP="00470AA0">
            <w:pPr>
              <w:jc w:val="center"/>
            </w:pPr>
            <w:r w:rsidRPr="007B37B8">
              <w:t>.178</w:t>
            </w:r>
          </w:p>
        </w:tc>
        <w:tc>
          <w:tcPr>
            <w:tcW w:w="982" w:type="dxa"/>
            <w:tcBorders>
              <w:top w:val="single" w:sz="4" w:space="0" w:color="auto"/>
              <w:bottom w:val="nil"/>
            </w:tcBorders>
          </w:tcPr>
          <w:p w14:paraId="4CB88DC5" w14:textId="697343FB" w:rsidR="00470AA0" w:rsidRPr="007B37B8" w:rsidRDefault="00470AA0" w:rsidP="00470AA0">
            <w:pPr>
              <w:jc w:val="center"/>
            </w:pPr>
            <w:r w:rsidRPr="007B37B8">
              <w:t>.189</w:t>
            </w:r>
          </w:p>
        </w:tc>
      </w:tr>
      <w:tr w:rsidR="00470AA0" w:rsidRPr="007B37B8" w14:paraId="5D4BB23C" w14:textId="77777777" w:rsidTr="008E2F00">
        <w:tc>
          <w:tcPr>
            <w:tcW w:w="3389" w:type="dxa"/>
            <w:tcBorders>
              <w:top w:val="nil"/>
              <w:bottom w:val="single" w:sz="4" w:space="0" w:color="auto"/>
            </w:tcBorders>
          </w:tcPr>
          <w:p w14:paraId="76AE3C04" w14:textId="77777777" w:rsidR="00470AA0" w:rsidRPr="007B37B8" w:rsidRDefault="00470AA0" w:rsidP="00470AA0">
            <w:pPr>
              <w:jc w:val="both"/>
              <w:rPr>
                <w:i/>
              </w:rPr>
            </w:pPr>
            <w:r w:rsidRPr="007B37B8">
              <w:rPr>
                <w:i/>
              </w:rPr>
              <w:t xml:space="preserve">F </w:t>
            </w:r>
          </w:p>
        </w:tc>
        <w:tc>
          <w:tcPr>
            <w:tcW w:w="981" w:type="dxa"/>
            <w:tcBorders>
              <w:top w:val="nil"/>
              <w:bottom w:val="single" w:sz="4" w:space="0" w:color="auto"/>
            </w:tcBorders>
          </w:tcPr>
          <w:p w14:paraId="15415493" w14:textId="77777777" w:rsidR="00470AA0" w:rsidRPr="007B37B8" w:rsidRDefault="00470AA0" w:rsidP="00470AA0">
            <w:pPr>
              <w:jc w:val="center"/>
            </w:pPr>
            <w:r w:rsidRPr="007B37B8">
              <w:t>2.089</w:t>
            </w:r>
          </w:p>
        </w:tc>
        <w:tc>
          <w:tcPr>
            <w:tcW w:w="981" w:type="dxa"/>
            <w:tcBorders>
              <w:top w:val="nil"/>
              <w:bottom w:val="single" w:sz="4" w:space="0" w:color="auto"/>
            </w:tcBorders>
          </w:tcPr>
          <w:p w14:paraId="06564D45" w14:textId="77777777" w:rsidR="00470AA0" w:rsidRPr="007B37B8" w:rsidRDefault="00470AA0" w:rsidP="00470AA0">
            <w:pPr>
              <w:jc w:val="center"/>
            </w:pPr>
            <w:r w:rsidRPr="007B37B8">
              <w:t>6.649***</w:t>
            </w:r>
          </w:p>
        </w:tc>
        <w:tc>
          <w:tcPr>
            <w:tcW w:w="982" w:type="dxa"/>
            <w:tcBorders>
              <w:top w:val="nil"/>
              <w:bottom w:val="single" w:sz="4" w:space="0" w:color="auto"/>
            </w:tcBorders>
          </w:tcPr>
          <w:p w14:paraId="37DEF695" w14:textId="77777777" w:rsidR="00470AA0" w:rsidRPr="007B37B8" w:rsidRDefault="00470AA0" w:rsidP="00470AA0">
            <w:pPr>
              <w:jc w:val="center"/>
            </w:pPr>
            <w:r w:rsidRPr="007B37B8">
              <w:t>4.796***</w:t>
            </w:r>
          </w:p>
        </w:tc>
        <w:tc>
          <w:tcPr>
            <w:tcW w:w="981" w:type="dxa"/>
            <w:tcBorders>
              <w:top w:val="nil"/>
              <w:bottom w:val="single" w:sz="4" w:space="0" w:color="auto"/>
            </w:tcBorders>
          </w:tcPr>
          <w:p w14:paraId="7FA6738A" w14:textId="77777777" w:rsidR="00470AA0" w:rsidRPr="007B37B8" w:rsidRDefault="00470AA0" w:rsidP="00470AA0">
            <w:pPr>
              <w:jc w:val="center"/>
            </w:pPr>
            <w:r w:rsidRPr="007B37B8">
              <w:t>4.324***</w:t>
            </w:r>
          </w:p>
        </w:tc>
        <w:tc>
          <w:tcPr>
            <w:tcW w:w="982" w:type="dxa"/>
            <w:tcBorders>
              <w:top w:val="nil"/>
              <w:bottom w:val="single" w:sz="4" w:space="0" w:color="auto"/>
            </w:tcBorders>
          </w:tcPr>
          <w:p w14:paraId="2FAB64ED" w14:textId="77777777" w:rsidR="00470AA0" w:rsidRPr="007B37B8" w:rsidRDefault="00470AA0" w:rsidP="00470AA0">
            <w:pPr>
              <w:jc w:val="center"/>
            </w:pPr>
            <w:r w:rsidRPr="007B37B8">
              <w:t>4.212***</w:t>
            </w:r>
          </w:p>
        </w:tc>
      </w:tr>
      <w:tr w:rsidR="00470AA0" w:rsidRPr="007B37B8" w14:paraId="714D89C8" w14:textId="77777777" w:rsidTr="008E2F00">
        <w:tc>
          <w:tcPr>
            <w:tcW w:w="3389" w:type="dxa"/>
            <w:tcBorders>
              <w:top w:val="single" w:sz="4" w:space="0" w:color="auto"/>
              <w:bottom w:val="nil"/>
            </w:tcBorders>
          </w:tcPr>
          <w:p w14:paraId="3C019558" w14:textId="77777777" w:rsidR="00470AA0" w:rsidRPr="007B37B8" w:rsidRDefault="00470AA0" w:rsidP="00470AA0">
            <w:pPr>
              <w:jc w:val="both"/>
              <w:rPr>
                <w:rFonts w:eastAsia="新細明體"/>
              </w:rPr>
            </w:pPr>
            <w:r w:rsidRPr="007B37B8">
              <w:rPr>
                <w:rFonts w:eastAsia="新細明體"/>
                <w:i/>
              </w:rPr>
              <w:t>p</w:t>
            </w:r>
            <w:r w:rsidRPr="007B37B8">
              <w:rPr>
                <w:rFonts w:eastAsia="新細明體"/>
              </w:rPr>
              <w:t>-value</w:t>
            </w:r>
          </w:p>
        </w:tc>
        <w:tc>
          <w:tcPr>
            <w:tcW w:w="981" w:type="dxa"/>
            <w:tcBorders>
              <w:top w:val="single" w:sz="4" w:space="0" w:color="auto"/>
              <w:bottom w:val="nil"/>
            </w:tcBorders>
          </w:tcPr>
          <w:p w14:paraId="23CB19E0" w14:textId="77777777" w:rsidR="00470AA0" w:rsidRPr="007B37B8" w:rsidRDefault="00470AA0" w:rsidP="00470AA0">
            <w:pPr>
              <w:jc w:val="center"/>
            </w:pPr>
            <w:r w:rsidRPr="007B37B8">
              <w:t>.103</w:t>
            </w:r>
          </w:p>
        </w:tc>
        <w:tc>
          <w:tcPr>
            <w:tcW w:w="981" w:type="dxa"/>
            <w:tcBorders>
              <w:top w:val="single" w:sz="4" w:space="0" w:color="auto"/>
              <w:bottom w:val="nil"/>
            </w:tcBorders>
          </w:tcPr>
          <w:p w14:paraId="41AC7619" w14:textId="77777777" w:rsidR="00470AA0" w:rsidRPr="007B37B8" w:rsidRDefault="00470AA0" w:rsidP="00470AA0">
            <w:pPr>
              <w:jc w:val="center"/>
            </w:pPr>
            <w:r w:rsidRPr="007B37B8">
              <w:t>.000***</w:t>
            </w:r>
          </w:p>
        </w:tc>
        <w:tc>
          <w:tcPr>
            <w:tcW w:w="982" w:type="dxa"/>
            <w:tcBorders>
              <w:top w:val="single" w:sz="4" w:space="0" w:color="auto"/>
              <w:bottom w:val="nil"/>
            </w:tcBorders>
          </w:tcPr>
          <w:p w14:paraId="103B811D" w14:textId="77777777" w:rsidR="00470AA0" w:rsidRPr="007B37B8" w:rsidRDefault="00470AA0" w:rsidP="00470AA0">
            <w:pPr>
              <w:jc w:val="center"/>
            </w:pPr>
            <w:r w:rsidRPr="007B37B8">
              <w:t>.361</w:t>
            </w:r>
          </w:p>
        </w:tc>
        <w:tc>
          <w:tcPr>
            <w:tcW w:w="981" w:type="dxa"/>
            <w:tcBorders>
              <w:top w:val="single" w:sz="4" w:space="0" w:color="auto"/>
              <w:bottom w:val="nil"/>
            </w:tcBorders>
          </w:tcPr>
          <w:p w14:paraId="55D4FBD1" w14:textId="77777777" w:rsidR="00470AA0" w:rsidRPr="007B37B8" w:rsidRDefault="00470AA0" w:rsidP="00470AA0">
            <w:pPr>
              <w:jc w:val="center"/>
            </w:pPr>
            <w:r w:rsidRPr="007B37B8">
              <w:t>.627</w:t>
            </w:r>
          </w:p>
        </w:tc>
        <w:tc>
          <w:tcPr>
            <w:tcW w:w="982" w:type="dxa"/>
            <w:tcBorders>
              <w:top w:val="single" w:sz="4" w:space="0" w:color="auto"/>
              <w:bottom w:val="nil"/>
            </w:tcBorders>
          </w:tcPr>
          <w:p w14:paraId="66CD694D" w14:textId="77777777" w:rsidR="00470AA0" w:rsidRPr="007B37B8" w:rsidRDefault="00470AA0" w:rsidP="00470AA0">
            <w:pPr>
              <w:jc w:val="center"/>
            </w:pPr>
            <w:r w:rsidRPr="007B37B8">
              <w:t>.100</w:t>
            </w:r>
          </w:p>
        </w:tc>
      </w:tr>
      <w:tr w:rsidR="00470AA0" w:rsidRPr="007B37B8" w14:paraId="62B6A160" w14:textId="77777777" w:rsidTr="00FA0FB9">
        <w:tc>
          <w:tcPr>
            <w:tcW w:w="3389" w:type="dxa"/>
            <w:tcBorders>
              <w:top w:val="nil"/>
              <w:bottom w:val="nil"/>
            </w:tcBorders>
          </w:tcPr>
          <w:p w14:paraId="46ABC38E" w14:textId="77777777" w:rsidR="00470AA0" w:rsidRPr="007B37B8" w:rsidRDefault="00470AA0" w:rsidP="00470AA0">
            <w:pPr>
              <w:jc w:val="both"/>
            </w:pPr>
            <w:r w:rsidRPr="007B37B8">
              <w:rPr>
                <w:rFonts w:ascii="Cambria Math" w:hAnsi="Cambria Math" w:cs="Cambria Math"/>
                <w:color w:val="333333"/>
                <w:shd w:val="clear" w:color="auto" w:fill="FFFFFF"/>
              </w:rPr>
              <w:t>△</w:t>
            </w:r>
            <w:r w:rsidRPr="007B37B8">
              <w:rPr>
                <w:i/>
                <w:color w:val="333333"/>
                <w:shd w:val="clear" w:color="auto" w:fill="FFFFFF"/>
              </w:rPr>
              <w:t>F</w:t>
            </w:r>
          </w:p>
        </w:tc>
        <w:tc>
          <w:tcPr>
            <w:tcW w:w="981" w:type="dxa"/>
            <w:tcBorders>
              <w:top w:val="nil"/>
              <w:bottom w:val="nil"/>
            </w:tcBorders>
          </w:tcPr>
          <w:p w14:paraId="4679E8D7" w14:textId="77777777" w:rsidR="00470AA0" w:rsidRPr="007B37B8" w:rsidRDefault="00470AA0" w:rsidP="00470AA0">
            <w:pPr>
              <w:jc w:val="center"/>
            </w:pPr>
            <w:r w:rsidRPr="007B37B8">
              <w:t>2.089</w:t>
            </w:r>
          </w:p>
        </w:tc>
        <w:tc>
          <w:tcPr>
            <w:tcW w:w="981" w:type="dxa"/>
            <w:tcBorders>
              <w:top w:val="nil"/>
              <w:bottom w:val="nil"/>
            </w:tcBorders>
          </w:tcPr>
          <w:p w14:paraId="4DE65A2B" w14:textId="77777777" w:rsidR="00470AA0" w:rsidRPr="007B37B8" w:rsidRDefault="00470AA0" w:rsidP="00470AA0">
            <w:pPr>
              <w:jc w:val="center"/>
            </w:pPr>
            <w:r w:rsidRPr="007B37B8">
              <w:t>10.910***</w:t>
            </w:r>
          </w:p>
        </w:tc>
        <w:tc>
          <w:tcPr>
            <w:tcW w:w="982" w:type="dxa"/>
            <w:tcBorders>
              <w:top w:val="nil"/>
              <w:bottom w:val="nil"/>
            </w:tcBorders>
          </w:tcPr>
          <w:p w14:paraId="191E0A33" w14:textId="77777777" w:rsidR="00470AA0" w:rsidRPr="007B37B8" w:rsidRDefault="00470AA0" w:rsidP="00470AA0">
            <w:pPr>
              <w:jc w:val="center"/>
            </w:pPr>
            <w:r w:rsidRPr="007B37B8">
              <w:t>1.075</w:t>
            </w:r>
          </w:p>
        </w:tc>
        <w:tc>
          <w:tcPr>
            <w:tcW w:w="981" w:type="dxa"/>
            <w:tcBorders>
              <w:top w:val="nil"/>
              <w:bottom w:val="nil"/>
            </w:tcBorders>
          </w:tcPr>
          <w:p w14:paraId="307A138E" w14:textId="77777777" w:rsidR="00470AA0" w:rsidRPr="007B37B8" w:rsidRDefault="00470AA0" w:rsidP="00470AA0">
            <w:pPr>
              <w:jc w:val="center"/>
            </w:pPr>
            <w:r w:rsidRPr="007B37B8">
              <w:t>.237</w:t>
            </w:r>
          </w:p>
        </w:tc>
        <w:tc>
          <w:tcPr>
            <w:tcW w:w="982" w:type="dxa"/>
            <w:tcBorders>
              <w:top w:val="nil"/>
              <w:bottom w:val="nil"/>
            </w:tcBorders>
          </w:tcPr>
          <w:p w14:paraId="564CFDEF" w14:textId="77777777" w:rsidR="00470AA0" w:rsidRPr="007B37B8" w:rsidRDefault="00470AA0" w:rsidP="00470AA0">
            <w:pPr>
              <w:jc w:val="center"/>
            </w:pPr>
            <w:r w:rsidRPr="007B37B8">
              <w:t>.2.724</w:t>
            </w:r>
          </w:p>
        </w:tc>
      </w:tr>
      <w:tr w:rsidR="00470AA0" w:rsidRPr="007B37B8" w14:paraId="7343175F" w14:textId="77777777" w:rsidTr="00FA0FB9">
        <w:tc>
          <w:tcPr>
            <w:tcW w:w="3389" w:type="dxa"/>
            <w:tcBorders>
              <w:top w:val="nil"/>
            </w:tcBorders>
          </w:tcPr>
          <w:p w14:paraId="1359BAC4" w14:textId="77777777" w:rsidR="00470AA0" w:rsidRPr="007B37B8" w:rsidRDefault="00470AA0" w:rsidP="00470AA0">
            <w:pPr>
              <w:jc w:val="both"/>
            </w:pPr>
            <w:bookmarkStart w:id="3" w:name="OLE_LINK2"/>
            <w:r w:rsidRPr="007B37B8">
              <w:rPr>
                <w:rFonts w:ascii="Cambria Math" w:hAnsi="Cambria Math" w:cs="Cambria Math"/>
                <w:color w:val="333333"/>
                <w:shd w:val="clear" w:color="auto" w:fill="FFFFFF"/>
              </w:rPr>
              <w:t>△</w:t>
            </w:r>
            <w:bookmarkEnd w:id="3"/>
            <w:r w:rsidRPr="007B37B8">
              <w:rPr>
                <w:i/>
                <w:color w:val="333333"/>
                <w:shd w:val="clear" w:color="auto" w:fill="FFFFFF"/>
              </w:rPr>
              <w:t>R</w:t>
            </w:r>
            <w:r w:rsidRPr="007B37B8">
              <w:rPr>
                <w:color w:val="333333"/>
                <w:shd w:val="clear" w:color="auto" w:fill="FFFFFF"/>
                <w:vertAlign w:val="superscript"/>
              </w:rPr>
              <w:t>2</w:t>
            </w:r>
          </w:p>
        </w:tc>
        <w:tc>
          <w:tcPr>
            <w:tcW w:w="981" w:type="dxa"/>
            <w:tcBorders>
              <w:top w:val="nil"/>
            </w:tcBorders>
          </w:tcPr>
          <w:p w14:paraId="745EB157" w14:textId="77777777" w:rsidR="00470AA0" w:rsidRPr="007B37B8" w:rsidRDefault="00470AA0" w:rsidP="00470AA0">
            <w:pPr>
              <w:jc w:val="center"/>
            </w:pPr>
            <w:r w:rsidRPr="007B37B8">
              <w:t>.029</w:t>
            </w:r>
          </w:p>
        </w:tc>
        <w:tc>
          <w:tcPr>
            <w:tcW w:w="981" w:type="dxa"/>
            <w:tcBorders>
              <w:top w:val="nil"/>
            </w:tcBorders>
          </w:tcPr>
          <w:p w14:paraId="6FC64306" w14:textId="77777777" w:rsidR="00470AA0" w:rsidRPr="007B37B8" w:rsidRDefault="00470AA0" w:rsidP="00470AA0">
            <w:pPr>
              <w:jc w:val="center"/>
            </w:pPr>
            <w:r w:rsidRPr="007B37B8">
              <w:t>.134</w:t>
            </w:r>
          </w:p>
        </w:tc>
        <w:tc>
          <w:tcPr>
            <w:tcW w:w="982" w:type="dxa"/>
            <w:tcBorders>
              <w:top w:val="nil"/>
            </w:tcBorders>
          </w:tcPr>
          <w:p w14:paraId="24063717" w14:textId="77777777" w:rsidR="00470AA0" w:rsidRPr="007B37B8" w:rsidRDefault="00470AA0" w:rsidP="00470AA0">
            <w:pPr>
              <w:jc w:val="center"/>
            </w:pPr>
            <w:r w:rsidRPr="007B37B8">
              <w:t>.013</w:t>
            </w:r>
          </w:p>
        </w:tc>
        <w:tc>
          <w:tcPr>
            <w:tcW w:w="981" w:type="dxa"/>
            <w:tcBorders>
              <w:top w:val="nil"/>
            </w:tcBorders>
          </w:tcPr>
          <w:p w14:paraId="1D7C3537" w14:textId="77777777" w:rsidR="00470AA0" w:rsidRPr="007B37B8" w:rsidRDefault="00470AA0" w:rsidP="00470AA0">
            <w:pPr>
              <w:jc w:val="center"/>
            </w:pPr>
            <w:r w:rsidRPr="007B37B8">
              <w:t>.001</w:t>
            </w:r>
          </w:p>
        </w:tc>
        <w:tc>
          <w:tcPr>
            <w:tcW w:w="982" w:type="dxa"/>
            <w:tcBorders>
              <w:top w:val="nil"/>
            </w:tcBorders>
          </w:tcPr>
          <w:p w14:paraId="411239E0" w14:textId="77777777" w:rsidR="00470AA0" w:rsidRPr="007B37B8" w:rsidRDefault="00470AA0" w:rsidP="00470AA0">
            <w:pPr>
              <w:jc w:val="center"/>
            </w:pPr>
            <w:r w:rsidRPr="007B37B8">
              <w:t>.011</w:t>
            </w:r>
          </w:p>
        </w:tc>
      </w:tr>
    </w:tbl>
    <w:p w14:paraId="2BE5A3F6" w14:textId="77777777" w:rsidR="00470AA0" w:rsidRPr="007B37B8" w:rsidRDefault="00470AA0" w:rsidP="00470AA0">
      <w:pPr>
        <w:jc w:val="both"/>
        <w:rPr>
          <w:rFonts w:ascii="Times New Roman" w:eastAsia="DengXian" w:hAnsi="Times New Roman" w:cs="Times New Roman"/>
          <w:sz w:val="20"/>
          <w:szCs w:val="20"/>
          <w:lang w:eastAsia="zh-CN"/>
        </w:rPr>
      </w:pPr>
      <w:r w:rsidRPr="007B37B8">
        <w:rPr>
          <w:rFonts w:ascii="Times New Roman" w:eastAsia="DengXian" w:hAnsi="Times New Roman" w:cs="Times New Roman"/>
          <w:sz w:val="20"/>
          <w:szCs w:val="20"/>
          <w:lang w:eastAsia="zh-CN"/>
        </w:rPr>
        <w:t xml:space="preserve">n.s </w:t>
      </w:r>
      <w:r w:rsidRPr="007B37B8">
        <w:rPr>
          <w:rFonts w:ascii="Times New Roman" w:eastAsia="DengXian" w:hAnsi="Times New Roman" w:cs="Times New Roman"/>
          <w:i/>
          <w:sz w:val="20"/>
          <w:szCs w:val="20"/>
          <w:lang w:eastAsia="zh-CN"/>
        </w:rPr>
        <w:t>p</w:t>
      </w:r>
      <w:r w:rsidRPr="007B37B8">
        <w:rPr>
          <w:rFonts w:ascii="Times New Roman" w:eastAsia="DengXian" w:hAnsi="Times New Roman" w:cs="Times New Roman"/>
          <w:sz w:val="20"/>
          <w:szCs w:val="20"/>
          <w:lang w:eastAsia="zh-CN"/>
        </w:rPr>
        <w:t>&gt;.05  *</w:t>
      </w:r>
      <w:r w:rsidRPr="007B37B8">
        <w:rPr>
          <w:rFonts w:ascii="Times New Roman" w:eastAsia="DengXian" w:hAnsi="Times New Roman" w:cs="Times New Roman"/>
          <w:i/>
          <w:sz w:val="20"/>
          <w:szCs w:val="20"/>
          <w:lang w:eastAsia="zh-CN"/>
        </w:rPr>
        <w:t>p</w:t>
      </w:r>
      <w:r w:rsidRPr="007B37B8">
        <w:rPr>
          <w:rFonts w:ascii="Times New Roman" w:eastAsia="DengXian" w:hAnsi="Times New Roman" w:cs="Times New Roman"/>
          <w:sz w:val="20"/>
          <w:szCs w:val="20"/>
          <w:lang w:eastAsia="zh-CN"/>
        </w:rPr>
        <w:t>&lt;.05  ***</w:t>
      </w:r>
      <w:r w:rsidRPr="007B37B8">
        <w:rPr>
          <w:rFonts w:ascii="Times New Roman" w:eastAsia="DengXian" w:hAnsi="Times New Roman" w:cs="Times New Roman"/>
          <w:i/>
          <w:sz w:val="20"/>
          <w:szCs w:val="20"/>
          <w:lang w:eastAsia="zh-CN"/>
        </w:rPr>
        <w:t>p</w:t>
      </w:r>
      <w:r w:rsidRPr="007B37B8">
        <w:rPr>
          <w:rFonts w:ascii="Times New Roman" w:eastAsia="DengXian" w:hAnsi="Times New Roman" w:cs="Times New Roman"/>
          <w:sz w:val="20"/>
          <w:szCs w:val="20"/>
          <w:lang w:eastAsia="zh-CN"/>
        </w:rPr>
        <w:t xml:space="preserve">&lt;.001  </w:t>
      </w:r>
    </w:p>
    <w:p w14:paraId="76188D86" w14:textId="77777777" w:rsidR="00AF4CA5" w:rsidRPr="007B37B8" w:rsidRDefault="00AF4CA5" w:rsidP="00A70118">
      <w:pPr>
        <w:spacing w:afterLines="30" w:after="108"/>
        <w:jc w:val="both"/>
        <w:rPr>
          <w:rFonts w:ascii="Times New Roman" w:hAnsi="Times New Roman" w:cs="Times New Roman"/>
          <w:noProof/>
          <w:szCs w:val="24"/>
          <w:lang w:val="en-GB"/>
        </w:rPr>
      </w:pPr>
    </w:p>
    <w:p w14:paraId="0E51D05C" w14:textId="36FDCB3E" w:rsidR="001B0847" w:rsidRPr="007B37B8" w:rsidRDefault="004B4529" w:rsidP="00B72919">
      <w:pPr>
        <w:spacing w:afterLines="30" w:after="108"/>
        <w:jc w:val="both"/>
        <w:rPr>
          <w:rFonts w:ascii="Times New Roman" w:hAnsi="Times New Roman" w:cs="Times New Roman"/>
          <w:i/>
          <w:iCs/>
          <w:noProof/>
          <w:szCs w:val="24"/>
          <w:lang w:val="en-GB"/>
        </w:rPr>
      </w:pPr>
      <w:r w:rsidRPr="007B37B8">
        <w:rPr>
          <w:rFonts w:ascii="Times New Roman" w:hAnsi="Times New Roman" w:cs="Times New Roman" w:hint="eastAsia"/>
          <w:i/>
          <w:iCs/>
          <w:noProof/>
          <w:szCs w:val="24"/>
          <w:lang w:val="en-GB"/>
        </w:rPr>
        <w:t>H</w:t>
      </w:r>
      <w:r w:rsidRPr="007B37B8">
        <w:rPr>
          <w:rFonts w:ascii="Times New Roman" w:hAnsi="Times New Roman" w:cs="Times New Roman"/>
          <w:i/>
          <w:iCs/>
          <w:noProof/>
          <w:szCs w:val="24"/>
          <w:lang w:val="en-GB"/>
        </w:rPr>
        <w:t>ybrid Learner Experience</w:t>
      </w:r>
    </w:p>
    <w:p w14:paraId="4429F0E6" w14:textId="0606A4F0" w:rsidR="008B6850" w:rsidRPr="007B37B8" w:rsidRDefault="00D42D40" w:rsidP="00D42D40">
      <w:pPr>
        <w:spacing w:afterLines="30" w:after="108"/>
        <w:jc w:val="center"/>
        <w:rPr>
          <w:rFonts w:ascii="Times New Roman" w:hAnsi="Times New Roman" w:cs="Times New Roman"/>
          <w:noProof/>
          <w:szCs w:val="24"/>
          <w:lang w:val="en-GB"/>
        </w:rPr>
      </w:pPr>
      <w:r w:rsidRPr="007B37B8">
        <w:rPr>
          <w:rFonts w:ascii="Times New Roman" w:hAnsi="Times New Roman" w:cs="Times New Roman" w:hint="eastAsia"/>
          <w:i/>
          <w:iCs/>
          <w:noProof/>
          <w:szCs w:val="24"/>
          <w:lang w:val="en-GB"/>
        </w:rPr>
        <w:t>T</w:t>
      </w:r>
      <w:r w:rsidRPr="007B37B8">
        <w:rPr>
          <w:rFonts w:ascii="Times New Roman" w:hAnsi="Times New Roman" w:cs="Times New Roman"/>
          <w:i/>
          <w:iCs/>
          <w:noProof/>
          <w:szCs w:val="24"/>
          <w:lang w:val="en-GB"/>
        </w:rPr>
        <w:t>able 5</w:t>
      </w:r>
      <w:r w:rsidRPr="007B37B8">
        <w:rPr>
          <w:rFonts w:ascii="Times New Roman" w:hAnsi="Times New Roman" w:cs="Times New Roman"/>
          <w:noProof/>
          <w:szCs w:val="24"/>
          <w:lang w:val="en-GB"/>
        </w:rPr>
        <w:t xml:space="preserve">. Desciptive Statistics of Perceived Hybrid Learners’ </w:t>
      </w:r>
      <w:r w:rsidR="007E2B59" w:rsidRPr="007B37B8">
        <w:rPr>
          <w:rFonts w:ascii="Times New Roman" w:hAnsi="Times New Roman" w:cs="Times New Roman"/>
          <w:noProof/>
          <w:szCs w:val="24"/>
          <w:lang w:val="en-GB"/>
        </w:rPr>
        <w:t>Experience</w:t>
      </w:r>
    </w:p>
    <w:tbl>
      <w:tblPr>
        <w:tblW w:w="7298" w:type="dxa"/>
        <w:tblInd w:w="509" w:type="dxa"/>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1443"/>
        <w:gridCol w:w="1223"/>
        <w:gridCol w:w="871"/>
        <w:gridCol w:w="871"/>
        <w:gridCol w:w="909"/>
        <w:gridCol w:w="987"/>
        <w:gridCol w:w="988"/>
        <w:gridCol w:w="6"/>
      </w:tblGrid>
      <w:tr w:rsidR="006D5C81" w:rsidRPr="007B37B8" w14:paraId="5FFA9D64" w14:textId="77777777" w:rsidTr="007358A7">
        <w:trPr>
          <w:cantSplit/>
          <w:trHeight w:val="283"/>
        </w:trPr>
        <w:tc>
          <w:tcPr>
            <w:tcW w:w="2666" w:type="dxa"/>
            <w:gridSpan w:val="2"/>
            <w:vMerge w:val="restart"/>
            <w:tcBorders>
              <w:top w:val="single" w:sz="12" w:space="0" w:color="auto"/>
            </w:tcBorders>
            <w:shd w:val="clear" w:color="auto" w:fill="FFFFFF"/>
            <w:vAlign w:val="bottom"/>
          </w:tcPr>
          <w:p w14:paraId="57693006"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val="en-GB" w:eastAsia="zh-CN"/>
              </w:rPr>
            </w:pPr>
          </w:p>
        </w:tc>
        <w:tc>
          <w:tcPr>
            <w:tcW w:w="871" w:type="dxa"/>
            <w:vMerge w:val="restart"/>
            <w:tcBorders>
              <w:top w:val="single" w:sz="12" w:space="0" w:color="auto"/>
            </w:tcBorders>
            <w:shd w:val="clear" w:color="auto" w:fill="FFFFFF"/>
            <w:vAlign w:val="bottom"/>
          </w:tcPr>
          <w:p w14:paraId="796427C6" w14:textId="77225321"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i/>
                <w:iCs/>
                <w:sz w:val="20"/>
                <w:szCs w:val="20"/>
                <w:lang w:eastAsia="zh-CN"/>
              </w:rPr>
            </w:pPr>
            <w:r w:rsidRPr="007B37B8">
              <w:rPr>
                <w:rFonts w:ascii="Times New Roman" w:eastAsia="SimSun" w:hAnsi="Times New Roman" w:cs="Times New Roman"/>
                <w:i/>
                <w:iCs/>
                <w:sz w:val="20"/>
                <w:szCs w:val="20"/>
                <w:lang w:eastAsia="zh-CN"/>
              </w:rPr>
              <w:t>Stats</w:t>
            </w:r>
          </w:p>
        </w:tc>
        <w:tc>
          <w:tcPr>
            <w:tcW w:w="3761" w:type="dxa"/>
            <w:gridSpan w:val="5"/>
            <w:tcBorders>
              <w:top w:val="single" w:sz="12" w:space="0" w:color="auto"/>
            </w:tcBorders>
            <w:shd w:val="clear" w:color="auto" w:fill="FFFFFF"/>
            <w:vAlign w:val="bottom"/>
          </w:tcPr>
          <w:p w14:paraId="276B71D4"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i/>
                <w:iCs/>
                <w:sz w:val="20"/>
                <w:szCs w:val="20"/>
                <w:lang w:eastAsia="zh-CN"/>
              </w:rPr>
            </w:pPr>
            <w:r w:rsidRPr="007B37B8">
              <w:rPr>
                <w:rFonts w:ascii="Times New Roman" w:eastAsia="SimSun" w:hAnsi="Times New Roman" w:cs="Times New Roman"/>
                <w:i/>
                <w:iCs/>
                <w:sz w:val="20"/>
                <w:szCs w:val="20"/>
                <w:lang w:eastAsia="zh-CN"/>
              </w:rPr>
              <w:t>Bootstrap</w:t>
            </w:r>
          </w:p>
        </w:tc>
      </w:tr>
      <w:tr w:rsidR="006D5C81" w:rsidRPr="007B37B8" w14:paraId="5AC450FE" w14:textId="77777777" w:rsidTr="007358A7">
        <w:trPr>
          <w:gridAfter w:val="1"/>
          <w:wAfter w:w="6" w:type="dxa"/>
          <w:cantSplit/>
          <w:trHeight w:val="315"/>
        </w:trPr>
        <w:tc>
          <w:tcPr>
            <w:tcW w:w="2666" w:type="dxa"/>
            <w:gridSpan w:val="2"/>
            <w:vMerge/>
            <w:shd w:val="clear" w:color="auto" w:fill="FFFFFF"/>
            <w:vAlign w:val="bottom"/>
          </w:tcPr>
          <w:p w14:paraId="2C74FB31"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p>
        </w:tc>
        <w:tc>
          <w:tcPr>
            <w:tcW w:w="871" w:type="dxa"/>
            <w:vMerge/>
            <w:shd w:val="clear" w:color="auto" w:fill="FFFFFF"/>
            <w:vAlign w:val="bottom"/>
          </w:tcPr>
          <w:p w14:paraId="1ED555ED"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i/>
                <w:iCs/>
                <w:sz w:val="20"/>
                <w:szCs w:val="20"/>
                <w:lang w:eastAsia="zh-CN"/>
              </w:rPr>
            </w:pPr>
          </w:p>
        </w:tc>
        <w:tc>
          <w:tcPr>
            <w:tcW w:w="871" w:type="dxa"/>
            <w:vMerge w:val="restart"/>
            <w:shd w:val="clear" w:color="auto" w:fill="FFFFFF"/>
            <w:vAlign w:val="bottom"/>
          </w:tcPr>
          <w:p w14:paraId="48BD5B46"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i/>
                <w:iCs/>
                <w:sz w:val="20"/>
                <w:szCs w:val="20"/>
                <w:lang w:eastAsia="zh-CN"/>
              </w:rPr>
            </w:pPr>
            <w:r w:rsidRPr="007B37B8">
              <w:rPr>
                <w:rFonts w:ascii="Times New Roman" w:eastAsia="SimSun" w:hAnsi="Times New Roman" w:cs="Times New Roman"/>
                <w:i/>
                <w:iCs/>
                <w:sz w:val="20"/>
                <w:szCs w:val="20"/>
                <w:lang w:eastAsia="zh-CN"/>
              </w:rPr>
              <w:t>Bias</w:t>
            </w:r>
          </w:p>
        </w:tc>
        <w:tc>
          <w:tcPr>
            <w:tcW w:w="909" w:type="dxa"/>
            <w:vMerge w:val="restart"/>
            <w:shd w:val="clear" w:color="auto" w:fill="FFFFFF"/>
            <w:vAlign w:val="bottom"/>
          </w:tcPr>
          <w:p w14:paraId="236371F6" w14:textId="4CC2D353"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i/>
                <w:iCs/>
                <w:sz w:val="20"/>
                <w:szCs w:val="20"/>
                <w:lang w:eastAsia="zh-CN"/>
              </w:rPr>
            </w:pPr>
            <w:r w:rsidRPr="007B37B8">
              <w:rPr>
                <w:rFonts w:ascii="Times New Roman" w:eastAsia="SimSun" w:hAnsi="Times New Roman" w:cs="Times New Roman"/>
                <w:i/>
                <w:iCs/>
                <w:sz w:val="20"/>
                <w:szCs w:val="20"/>
                <w:lang w:eastAsia="zh-CN"/>
              </w:rPr>
              <w:t>SE</w:t>
            </w:r>
          </w:p>
        </w:tc>
        <w:tc>
          <w:tcPr>
            <w:tcW w:w="1975" w:type="dxa"/>
            <w:gridSpan w:val="2"/>
            <w:shd w:val="clear" w:color="auto" w:fill="FFFFFF"/>
            <w:vAlign w:val="bottom"/>
          </w:tcPr>
          <w:p w14:paraId="3917A290"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i/>
                <w:iCs/>
                <w:sz w:val="20"/>
                <w:szCs w:val="20"/>
                <w:lang w:eastAsia="zh-CN"/>
              </w:rPr>
            </w:pPr>
            <w:r w:rsidRPr="007B37B8">
              <w:rPr>
                <w:rFonts w:ascii="Times New Roman" w:eastAsia="SimSun" w:hAnsi="Times New Roman" w:cs="Times New Roman"/>
                <w:i/>
                <w:iCs/>
                <w:sz w:val="20"/>
                <w:szCs w:val="20"/>
                <w:lang w:eastAsia="zh-CN"/>
              </w:rPr>
              <w:t>95% Confidence Interval</w:t>
            </w:r>
          </w:p>
        </w:tc>
      </w:tr>
      <w:tr w:rsidR="006D5C81" w:rsidRPr="007B37B8" w14:paraId="3A722022" w14:textId="77777777" w:rsidTr="007358A7">
        <w:trPr>
          <w:gridAfter w:val="1"/>
          <w:wAfter w:w="6" w:type="dxa"/>
          <w:cantSplit/>
          <w:trHeight w:val="315"/>
        </w:trPr>
        <w:tc>
          <w:tcPr>
            <w:tcW w:w="2666" w:type="dxa"/>
            <w:gridSpan w:val="2"/>
            <w:vMerge/>
            <w:shd w:val="clear" w:color="auto" w:fill="FFFFFF"/>
            <w:vAlign w:val="bottom"/>
          </w:tcPr>
          <w:p w14:paraId="38640295"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p>
        </w:tc>
        <w:tc>
          <w:tcPr>
            <w:tcW w:w="871" w:type="dxa"/>
            <w:vMerge/>
            <w:shd w:val="clear" w:color="auto" w:fill="FFFFFF"/>
            <w:vAlign w:val="bottom"/>
          </w:tcPr>
          <w:p w14:paraId="6FC3CD97"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p>
        </w:tc>
        <w:tc>
          <w:tcPr>
            <w:tcW w:w="871" w:type="dxa"/>
            <w:vMerge/>
            <w:shd w:val="clear" w:color="auto" w:fill="FFFFFF"/>
            <w:vAlign w:val="bottom"/>
          </w:tcPr>
          <w:p w14:paraId="021E2D3C"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p>
        </w:tc>
        <w:tc>
          <w:tcPr>
            <w:tcW w:w="909" w:type="dxa"/>
            <w:vMerge/>
            <w:shd w:val="clear" w:color="auto" w:fill="FFFFFF"/>
            <w:vAlign w:val="bottom"/>
          </w:tcPr>
          <w:p w14:paraId="5AB9FBCF"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p>
        </w:tc>
        <w:tc>
          <w:tcPr>
            <w:tcW w:w="987" w:type="dxa"/>
            <w:shd w:val="clear" w:color="auto" w:fill="FFFFFF"/>
            <w:vAlign w:val="bottom"/>
          </w:tcPr>
          <w:p w14:paraId="2BFE2A11"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i/>
                <w:iCs/>
                <w:sz w:val="20"/>
                <w:szCs w:val="20"/>
                <w:lang w:eastAsia="zh-CN"/>
              </w:rPr>
            </w:pPr>
            <w:r w:rsidRPr="007B37B8">
              <w:rPr>
                <w:rFonts w:ascii="Times New Roman" w:eastAsia="SimSun" w:hAnsi="Times New Roman" w:cs="Times New Roman"/>
                <w:i/>
                <w:iCs/>
                <w:sz w:val="20"/>
                <w:szCs w:val="20"/>
                <w:lang w:eastAsia="zh-CN"/>
              </w:rPr>
              <w:t>Lower</w:t>
            </w:r>
          </w:p>
        </w:tc>
        <w:tc>
          <w:tcPr>
            <w:tcW w:w="988" w:type="dxa"/>
            <w:shd w:val="clear" w:color="auto" w:fill="FFFFFF"/>
            <w:vAlign w:val="bottom"/>
          </w:tcPr>
          <w:p w14:paraId="50A08DF0"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i/>
                <w:iCs/>
                <w:sz w:val="20"/>
                <w:szCs w:val="20"/>
                <w:lang w:eastAsia="zh-CN"/>
              </w:rPr>
            </w:pPr>
            <w:r w:rsidRPr="007B37B8">
              <w:rPr>
                <w:rFonts w:ascii="Times New Roman" w:eastAsia="SimSun" w:hAnsi="Times New Roman" w:cs="Times New Roman"/>
                <w:i/>
                <w:iCs/>
                <w:sz w:val="20"/>
                <w:szCs w:val="20"/>
                <w:lang w:eastAsia="zh-CN"/>
              </w:rPr>
              <w:t>Upper</w:t>
            </w:r>
          </w:p>
        </w:tc>
      </w:tr>
      <w:tr w:rsidR="006D5C81" w:rsidRPr="007B37B8" w14:paraId="3DE86C3C" w14:textId="77777777" w:rsidTr="007358A7">
        <w:trPr>
          <w:gridAfter w:val="1"/>
          <w:wAfter w:w="6" w:type="dxa"/>
          <w:cantSplit/>
          <w:trHeight w:val="273"/>
        </w:trPr>
        <w:tc>
          <w:tcPr>
            <w:tcW w:w="1443" w:type="dxa"/>
            <w:vMerge w:val="restart"/>
            <w:shd w:val="clear" w:color="auto" w:fill="FFFFFF"/>
          </w:tcPr>
          <w:p w14:paraId="74745063" w14:textId="51897372" w:rsidR="006D5C81" w:rsidRPr="007B37B8" w:rsidRDefault="003C2F9A"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P</w:t>
            </w:r>
            <w:r w:rsidR="006D5C81" w:rsidRPr="007B37B8">
              <w:rPr>
                <w:rFonts w:ascii="Times New Roman" w:eastAsia="SimSun" w:hAnsi="Times New Roman" w:cs="Times New Roman"/>
                <w:sz w:val="20"/>
                <w:szCs w:val="20"/>
                <w:lang w:eastAsia="zh-CN"/>
              </w:rPr>
              <w:t>erceived hybrid learners</w:t>
            </w:r>
            <w:r w:rsidR="00A74C36" w:rsidRPr="007B37B8">
              <w:rPr>
                <w:rFonts w:ascii="Times New Roman" w:eastAsia="SimSun" w:hAnsi="Times New Roman" w:cs="Times New Roman"/>
                <w:sz w:val="20"/>
                <w:szCs w:val="20"/>
                <w:lang w:eastAsia="zh-CN"/>
              </w:rPr>
              <w:t>’</w:t>
            </w:r>
            <w:r w:rsidR="006D5C81" w:rsidRPr="007B37B8">
              <w:rPr>
                <w:rFonts w:ascii="Times New Roman" w:eastAsia="SimSun" w:hAnsi="Times New Roman" w:cs="Times New Roman"/>
                <w:sz w:val="20"/>
                <w:szCs w:val="20"/>
                <w:lang w:eastAsia="zh-CN"/>
              </w:rPr>
              <w:t xml:space="preserve"> experience</w:t>
            </w:r>
          </w:p>
        </w:tc>
        <w:tc>
          <w:tcPr>
            <w:tcW w:w="1223" w:type="dxa"/>
            <w:tcBorders>
              <w:bottom w:val="nil"/>
            </w:tcBorders>
            <w:shd w:val="clear" w:color="auto" w:fill="FFFFFF"/>
          </w:tcPr>
          <w:p w14:paraId="2D3CD1B7" w14:textId="2CEAE318"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Valid N</w:t>
            </w:r>
          </w:p>
        </w:tc>
        <w:tc>
          <w:tcPr>
            <w:tcW w:w="871" w:type="dxa"/>
            <w:tcBorders>
              <w:bottom w:val="nil"/>
            </w:tcBorders>
            <w:shd w:val="clear" w:color="auto" w:fill="FFFFFF"/>
            <w:vAlign w:val="center"/>
          </w:tcPr>
          <w:p w14:paraId="114614C0"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211</w:t>
            </w:r>
          </w:p>
        </w:tc>
        <w:tc>
          <w:tcPr>
            <w:tcW w:w="871" w:type="dxa"/>
            <w:tcBorders>
              <w:bottom w:val="nil"/>
            </w:tcBorders>
            <w:shd w:val="clear" w:color="auto" w:fill="FFFFFF"/>
            <w:vAlign w:val="center"/>
          </w:tcPr>
          <w:p w14:paraId="5DCB9EDD" w14:textId="7E4BE052"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p>
        </w:tc>
        <w:tc>
          <w:tcPr>
            <w:tcW w:w="909" w:type="dxa"/>
            <w:tcBorders>
              <w:bottom w:val="nil"/>
            </w:tcBorders>
            <w:shd w:val="clear" w:color="auto" w:fill="FFFFFF"/>
            <w:vAlign w:val="center"/>
          </w:tcPr>
          <w:p w14:paraId="679A7979" w14:textId="737C300A"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p>
        </w:tc>
        <w:tc>
          <w:tcPr>
            <w:tcW w:w="987" w:type="dxa"/>
            <w:tcBorders>
              <w:bottom w:val="nil"/>
            </w:tcBorders>
            <w:shd w:val="clear" w:color="auto" w:fill="FFFFFF"/>
            <w:vAlign w:val="center"/>
          </w:tcPr>
          <w:p w14:paraId="2C32F418" w14:textId="699E2848"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p>
        </w:tc>
        <w:tc>
          <w:tcPr>
            <w:tcW w:w="988" w:type="dxa"/>
            <w:tcBorders>
              <w:bottom w:val="nil"/>
            </w:tcBorders>
            <w:shd w:val="clear" w:color="auto" w:fill="FFFFFF"/>
            <w:vAlign w:val="center"/>
          </w:tcPr>
          <w:p w14:paraId="39CB0E17" w14:textId="19CD074F"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p>
        </w:tc>
      </w:tr>
      <w:tr w:rsidR="006D5C81" w:rsidRPr="007B37B8" w14:paraId="49BBD968" w14:textId="77777777" w:rsidTr="007358A7">
        <w:trPr>
          <w:gridAfter w:val="1"/>
          <w:wAfter w:w="6" w:type="dxa"/>
          <w:cantSplit/>
          <w:trHeight w:val="304"/>
        </w:trPr>
        <w:tc>
          <w:tcPr>
            <w:tcW w:w="1443" w:type="dxa"/>
            <w:vMerge/>
            <w:shd w:val="clear" w:color="auto" w:fill="FFFFFF"/>
          </w:tcPr>
          <w:p w14:paraId="29FDBDB5"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p>
        </w:tc>
        <w:tc>
          <w:tcPr>
            <w:tcW w:w="1223" w:type="dxa"/>
            <w:tcBorders>
              <w:top w:val="nil"/>
              <w:bottom w:val="nil"/>
            </w:tcBorders>
            <w:shd w:val="clear" w:color="auto" w:fill="FFFFFF"/>
          </w:tcPr>
          <w:p w14:paraId="06638F91"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Mean</w:t>
            </w:r>
          </w:p>
        </w:tc>
        <w:tc>
          <w:tcPr>
            <w:tcW w:w="871" w:type="dxa"/>
            <w:tcBorders>
              <w:top w:val="nil"/>
              <w:bottom w:val="nil"/>
            </w:tcBorders>
            <w:shd w:val="clear" w:color="auto" w:fill="FFFFFF"/>
            <w:vAlign w:val="center"/>
          </w:tcPr>
          <w:p w14:paraId="348753BE"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3.277</w:t>
            </w:r>
          </w:p>
        </w:tc>
        <w:tc>
          <w:tcPr>
            <w:tcW w:w="871" w:type="dxa"/>
            <w:tcBorders>
              <w:top w:val="nil"/>
              <w:bottom w:val="nil"/>
            </w:tcBorders>
            <w:shd w:val="clear" w:color="auto" w:fill="FFFFFF"/>
            <w:vAlign w:val="center"/>
          </w:tcPr>
          <w:p w14:paraId="2AB69511"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-.001</w:t>
            </w:r>
          </w:p>
        </w:tc>
        <w:tc>
          <w:tcPr>
            <w:tcW w:w="909" w:type="dxa"/>
            <w:tcBorders>
              <w:top w:val="nil"/>
              <w:bottom w:val="nil"/>
            </w:tcBorders>
            <w:shd w:val="clear" w:color="auto" w:fill="FFFFFF"/>
            <w:vAlign w:val="center"/>
          </w:tcPr>
          <w:p w14:paraId="39818511"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.051</w:t>
            </w:r>
          </w:p>
        </w:tc>
        <w:tc>
          <w:tcPr>
            <w:tcW w:w="987" w:type="dxa"/>
            <w:tcBorders>
              <w:top w:val="nil"/>
              <w:bottom w:val="nil"/>
            </w:tcBorders>
            <w:shd w:val="clear" w:color="auto" w:fill="FFFFFF"/>
            <w:vAlign w:val="center"/>
          </w:tcPr>
          <w:p w14:paraId="38DAB97D"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3.180</w:t>
            </w:r>
          </w:p>
        </w:tc>
        <w:tc>
          <w:tcPr>
            <w:tcW w:w="988" w:type="dxa"/>
            <w:tcBorders>
              <w:top w:val="nil"/>
              <w:bottom w:val="nil"/>
            </w:tcBorders>
            <w:shd w:val="clear" w:color="auto" w:fill="FFFFFF"/>
            <w:vAlign w:val="center"/>
          </w:tcPr>
          <w:p w14:paraId="3A0AC1DC"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3.377</w:t>
            </w:r>
          </w:p>
        </w:tc>
      </w:tr>
      <w:tr w:rsidR="006D5C81" w:rsidRPr="007B37B8" w14:paraId="1896EE59" w14:textId="77777777" w:rsidTr="007358A7">
        <w:trPr>
          <w:gridAfter w:val="1"/>
          <w:wAfter w:w="6" w:type="dxa"/>
          <w:cantSplit/>
          <w:trHeight w:val="294"/>
        </w:trPr>
        <w:tc>
          <w:tcPr>
            <w:tcW w:w="1443" w:type="dxa"/>
            <w:vMerge/>
            <w:shd w:val="clear" w:color="auto" w:fill="FFFFFF"/>
          </w:tcPr>
          <w:p w14:paraId="4690455F"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p>
        </w:tc>
        <w:tc>
          <w:tcPr>
            <w:tcW w:w="1223" w:type="dxa"/>
            <w:tcBorders>
              <w:top w:val="nil"/>
              <w:bottom w:val="nil"/>
            </w:tcBorders>
            <w:shd w:val="clear" w:color="auto" w:fill="FFFFFF"/>
          </w:tcPr>
          <w:p w14:paraId="27C21824" w14:textId="0A6725D6"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SD</w:t>
            </w:r>
          </w:p>
        </w:tc>
        <w:tc>
          <w:tcPr>
            <w:tcW w:w="871" w:type="dxa"/>
            <w:tcBorders>
              <w:top w:val="nil"/>
              <w:bottom w:val="nil"/>
            </w:tcBorders>
            <w:shd w:val="clear" w:color="auto" w:fill="FFFFFF"/>
            <w:vAlign w:val="center"/>
          </w:tcPr>
          <w:p w14:paraId="5C24F39E"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.7449</w:t>
            </w:r>
          </w:p>
        </w:tc>
        <w:tc>
          <w:tcPr>
            <w:tcW w:w="871" w:type="dxa"/>
            <w:tcBorders>
              <w:top w:val="nil"/>
              <w:bottom w:val="nil"/>
            </w:tcBorders>
            <w:shd w:val="clear" w:color="auto" w:fill="FFFFFF"/>
            <w:vAlign w:val="center"/>
          </w:tcPr>
          <w:p w14:paraId="5560B732"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-.0026</w:t>
            </w:r>
          </w:p>
        </w:tc>
        <w:tc>
          <w:tcPr>
            <w:tcW w:w="909" w:type="dxa"/>
            <w:tcBorders>
              <w:top w:val="nil"/>
              <w:bottom w:val="nil"/>
            </w:tcBorders>
            <w:shd w:val="clear" w:color="auto" w:fill="FFFFFF"/>
            <w:vAlign w:val="center"/>
          </w:tcPr>
          <w:p w14:paraId="7A60DD44"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.0296</w:t>
            </w:r>
          </w:p>
        </w:tc>
        <w:tc>
          <w:tcPr>
            <w:tcW w:w="987" w:type="dxa"/>
            <w:tcBorders>
              <w:top w:val="nil"/>
              <w:bottom w:val="nil"/>
            </w:tcBorders>
            <w:shd w:val="clear" w:color="auto" w:fill="FFFFFF"/>
            <w:vAlign w:val="center"/>
          </w:tcPr>
          <w:p w14:paraId="71156D51"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.6818</w:t>
            </w:r>
          </w:p>
        </w:tc>
        <w:tc>
          <w:tcPr>
            <w:tcW w:w="988" w:type="dxa"/>
            <w:tcBorders>
              <w:top w:val="nil"/>
              <w:bottom w:val="nil"/>
            </w:tcBorders>
            <w:shd w:val="clear" w:color="auto" w:fill="FFFFFF"/>
            <w:vAlign w:val="center"/>
          </w:tcPr>
          <w:p w14:paraId="5E0FA0C1"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.7995</w:t>
            </w:r>
          </w:p>
        </w:tc>
      </w:tr>
      <w:tr w:rsidR="006D5C81" w:rsidRPr="007B37B8" w14:paraId="20129217" w14:textId="77777777" w:rsidTr="007358A7">
        <w:trPr>
          <w:gridAfter w:val="1"/>
          <w:wAfter w:w="6" w:type="dxa"/>
          <w:cantSplit/>
          <w:trHeight w:val="294"/>
        </w:trPr>
        <w:tc>
          <w:tcPr>
            <w:tcW w:w="1443" w:type="dxa"/>
            <w:vMerge/>
            <w:shd w:val="clear" w:color="auto" w:fill="FFFFFF"/>
          </w:tcPr>
          <w:p w14:paraId="714284D3"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p>
        </w:tc>
        <w:tc>
          <w:tcPr>
            <w:tcW w:w="1223" w:type="dxa"/>
            <w:tcBorders>
              <w:top w:val="nil"/>
              <w:bottom w:val="nil"/>
            </w:tcBorders>
            <w:shd w:val="clear" w:color="auto" w:fill="FFFFFF"/>
          </w:tcPr>
          <w:p w14:paraId="1FEE9135"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Variance</w:t>
            </w:r>
          </w:p>
        </w:tc>
        <w:tc>
          <w:tcPr>
            <w:tcW w:w="871" w:type="dxa"/>
            <w:tcBorders>
              <w:top w:val="nil"/>
              <w:bottom w:val="nil"/>
            </w:tcBorders>
            <w:shd w:val="clear" w:color="auto" w:fill="FFFFFF"/>
            <w:vAlign w:val="center"/>
          </w:tcPr>
          <w:p w14:paraId="1E457027"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.555</w:t>
            </w:r>
          </w:p>
        </w:tc>
        <w:tc>
          <w:tcPr>
            <w:tcW w:w="871" w:type="dxa"/>
            <w:tcBorders>
              <w:top w:val="nil"/>
              <w:bottom w:val="nil"/>
            </w:tcBorders>
            <w:shd w:val="clear" w:color="auto" w:fill="FFFFFF"/>
            <w:vAlign w:val="center"/>
          </w:tcPr>
          <w:p w14:paraId="4CC9B74F"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-.003</w:t>
            </w:r>
          </w:p>
        </w:tc>
        <w:tc>
          <w:tcPr>
            <w:tcW w:w="909" w:type="dxa"/>
            <w:tcBorders>
              <w:top w:val="nil"/>
              <w:bottom w:val="nil"/>
            </w:tcBorders>
            <w:shd w:val="clear" w:color="auto" w:fill="FFFFFF"/>
            <w:vAlign w:val="center"/>
          </w:tcPr>
          <w:p w14:paraId="718A1E93"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.044</w:t>
            </w:r>
          </w:p>
        </w:tc>
        <w:tc>
          <w:tcPr>
            <w:tcW w:w="987" w:type="dxa"/>
            <w:tcBorders>
              <w:top w:val="nil"/>
              <w:bottom w:val="nil"/>
            </w:tcBorders>
            <w:shd w:val="clear" w:color="auto" w:fill="FFFFFF"/>
            <w:vAlign w:val="center"/>
          </w:tcPr>
          <w:p w14:paraId="5AC3D52D"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.465</w:t>
            </w:r>
          </w:p>
        </w:tc>
        <w:tc>
          <w:tcPr>
            <w:tcW w:w="988" w:type="dxa"/>
            <w:tcBorders>
              <w:top w:val="nil"/>
              <w:bottom w:val="nil"/>
            </w:tcBorders>
            <w:shd w:val="clear" w:color="auto" w:fill="FFFFFF"/>
            <w:vAlign w:val="center"/>
          </w:tcPr>
          <w:p w14:paraId="25D60F38"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.639</w:t>
            </w:r>
          </w:p>
        </w:tc>
      </w:tr>
      <w:tr w:rsidR="006D5C81" w:rsidRPr="007B37B8" w14:paraId="466A2733" w14:textId="77777777" w:rsidTr="007358A7">
        <w:trPr>
          <w:gridAfter w:val="1"/>
          <w:wAfter w:w="6" w:type="dxa"/>
          <w:cantSplit/>
          <w:trHeight w:val="304"/>
        </w:trPr>
        <w:tc>
          <w:tcPr>
            <w:tcW w:w="1443" w:type="dxa"/>
            <w:vMerge/>
            <w:shd w:val="clear" w:color="auto" w:fill="FFFFFF"/>
          </w:tcPr>
          <w:p w14:paraId="037B3F6C"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p>
        </w:tc>
        <w:tc>
          <w:tcPr>
            <w:tcW w:w="1223" w:type="dxa"/>
            <w:tcBorders>
              <w:top w:val="nil"/>
              <w:bottom w:val="nil"/>
            </w:tcBorders>
            <w:shd w:val="clear" w:color="auto" w:fill="FFFFFF"/>
          </w:tcPr>
          <w:p w14:paraId="2A3CB527"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Skewness</w:t>
            </w:r>
          </w:p>
        </w:tc>
        <w:tc>
          <w:tcPr>
            <w:tcW w:w="871" w:type="dxa"/>
            <w:tcBorders>
              <w:top w:val="nil"/>
              <w:bottom w:val="nil"/>
            </w:tcBorders>
            <w:shd w:val="clear" w:color="auto" w:fill="FFFFFF"/>
            <w:vAlign w:val="center"/>
          </w:tcPr>
          <w:p w14:paraId="75FE655E"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-.626</w:t>
            </w:r>
          </w:p>
        </w:tc>
        <w:tc>
          <w:tcPr>
            <w:tcW w:w="871" w:type="dxa"/>
            <w:tcBorders>
              <w:top w:val="nil"/>
              <w:bottom w:val="nil"/>
            </w:tcBorders>
            <w:shd w:val="clear" w:color="auto" w:fill="FFFFFF"/>
            <w:vAlign w:val="center"/>
          </w:tcPr>
          <w:p w14:paraId="47F40B58"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.016</w:t>
            </w:r>
          </w:p>
        </w:tc>
        <w:tc>
          <w:tcPr>
            <w:tcW w:w="909" w:type="dxa"/>
            <w:tcBorders>
              <w:top w:val="nil"/>
              <w:bottom w:val="nil"/>
            </w:tcBorders>
            <w:shd w:val="clear" w:color="auto" w:fill="FFFFFF"/>
            <w:vAlign w:val="center"/>
          </w:tcPr>
          <w:p w14:paraId="786405BC"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.132</w:t>
            </w:r>
          </w:p>
        </w:tc>
        <w:tc>
          <w:tcPr>
            <w:tcW w:w="987" w:type="dxa"/>
            <w:tcBorders>
              <w:top w:val="nil"/>
              <w:bottom w:val="nil"/>
            </w:tcBorders>
            <w:shd w:val="clear" w:color="auto" w:fill="FFFFFF"/>
            <w:vAlign w:val="center"/>
          </w:tcPr>
          <w:p w14:paraId="303CE42D"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-.873</w:t>
            </w:r>
          </w:p>
        </w:tc>
        <w:tc>
          <w:tcPr>
            <w:tcW w:w="988" w:type="dxa"/>
            <w:tcBorders>
              <w:top w:val="nil"/>
              <w:bottom w:val="nil"/>
            </w:tcBorders>
            <w:shd w:val="clear" w:color="auto" w:fill="FFFFFF"/>
            <w:vAlign w:val="center"/>
          </w:tcPr>
          <w:p w14:paraId="2B0A54F6"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-.365</w:t>
            </w:r>
          </w:p>
        </w:tc>
      </w:tr>
      <w:tr w:rsidR="006D5C81" w:rsidRPr="007B37B8" w14:paraId="731709EE" w14:textId="77777777" w:rsidTr="007358A7">
        <w:trPr>
          <w:gridAfter w:val="1"/>
          <w:wAfter w:w="6" w:type="dxa"/>
          <w:cantSplit/>
          <w:trHeight w:val="294"/>
        </w:trPr>
        <w:tc>
          <w:tcPr>
            <w:tcW w:w="1443" w:type="dxa"/>
            <w:vMerge/>
            <w:tcBorders>
              <w:bottom w:val="single" w:sz="4" w:space="0" w:color="auto"/>
            </w:tcBorders>
            <w:shd w:val="clear" w:color="auto" w:fill="FFFFFF"/>
          </w:tcPr>
          <w:p w14:paraId="716EB474"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p>
        </w:tc>
        <w:tc>
          <w:tcPr>
            <w:tcW w:w="1223" w:type="dxa"/>
            <w:tcBorders>
              <w:top w:val="nil"/>
              <w:bottom w:val="single" w:sz="4" w:space="0" w:color="auto"/>
            </w:tcBorders>
            <w:shd w:val="clear" w:color="auto" w:fill="FFFFFF"/>
          </w:tcPr>
          <w:p w14:paraId="3F0DB9AE"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Kurtosis</w:t>
            </w:r>
          </w:p>
        </w:tc>
        <w:tc>
          <w:tcPr>
            <w:tcW w:w="871" w:type="dxa"/>
            <w:tcBorders>
              <w:top w:val="nil"/>
              <w:bottom w:val="single" w:sz="4" w:space="0" w:color="auto"/>
            </w:tcBorders>
            <w:shd w:val="clear" w:color="auto" w:fill="FFFFFF"/>
            <w:vAlign w:val="center"/>
          </w:tcPr>
          <w:p w14:paraId="0C9925A6"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-.579</w:t>
            </w:r>
          </w:p>
        </w:tc>
        <w:tc>
          <w:tcPr>
            <w:tcW w:w="871" w:type="dxa"/>
            <w:tcBorders>
              <w:top w:val="nil"/>
              <w:bottom w:val="single" w:sz="4" w:space="0" w:color="auto"/>
            </w:tcBorders>
            <w:shd w:val="clear" w:color="auto" w:fill="FFFFFF"/>
            <w:vAlign w:val="center"/>
          </w:tcPr>
          <w:p w14:paraId="1E1ABCD6"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-.038</w:t>
            </w:r>
          </w:p>
        </w:tc>
        <w:tc>
          <w:tcPr>
            <w:tcW w:w="909" w:type="dxa"/>
            <w:tcBorders>
              <w:top w:val="nil"/>
              <w:bottom w:val="single" w:sz="4" w:space="0" w:color="auto"/>
            </w:tcBorders>
            <w:shd w:val="clear" w:color="auto" w:fill="FFFFFF"/>
            <w:vAlign w:val="center"/>
          </w:tcPr>
          <w:p w14:paraId="02CB1797"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.328</w:t>
            </w:r>
          </w:p>
        </w:tc>
        <w:tc>
          <w:tcPr>
            <w:tcW w:w="987" w:type="dxa"/>
            <w:tcBorders>
              <w:top w:val="nil"/>
              <w:bottom w:val="single" w:sz="4" w:space="0" w:color="auto"/>
            </w:tcBorders>
            <w:shd w:val="clear" w:color="auto" w:fill="FFFFFF"/>
            <w:vAlign w:val="center"/>
          </w:tcPr>
          <w:p w14:paraId="4454B806"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-1.170</w:t>
            </w:r>
          </w:p>
        </w:tc>
        <w:tc>
          <w:tcPr>
            <w:tcW w:w="988" w:type="dxa"/>
            <w:tcBorders>
              <w:top w:val="nil"/>
              <w:bottom w:val="single" w:sz="4" w:space="0" w:color="auto"/>
            </w:tcBorders>
            <w:shd w:val="clear" w:color="auto" w:fill="FFFFFF"/>
            <w:vAlign w:val="center"/>
          </w:tcPr>
          <w:p w14:paraId="0124928E" w14:textId="77777777" w:rsidR="006D5C81" w:rsidRPr="007B37B8" w:rsidRDefault="006D5C81" w:rsidP="00963A84">
            <w:pPr>
              <w:autoSpaceDE w:val="0"/>
              <w:autoSpaceDN w:val="0"/>
              <w:adjustRightInd w:val="0"/>
              <w:spacing w:line="320" w:lineRule="atLeast"/>
              <w:ind w:left="60" w:right="60"/>
              <w:rPr>
                <w:rFonts w:ascii="Times New Roman" w:eastAsia="SimSun" w:hAnsi="Times New Roman" w:cs="Times New Roman"/>
                <w:sz w:val="20"/>
                <w:szCs w:val="20"/>
                <w:lang w:eastAsia="zh-CN"/>
              </w:rPr>
            </w:pPr>
            <w:r w:rsidRPr="007B37B8">
              <w:rPr>
                <w:rFonts w:ascii="Times New Roman" w:eastAsia="SimSun" w:hAnsi="Times New Roman" w:cs="Times New Roman"/>
                <w:sz w:val="20"/>
                <w:szCs w:val="20"/>
                <w:lang w:eastAsia="zh-CN"/>
              </w:rPr>
              <w:t>.076</w:t>
            </w:r>
          </w:p>
        </w:tc>
      </w:tr>
    </w:tbl>
    <w:p w14:paraId="7EF57E87" w14:textId="6AA18AB2" w:rsidR="00963A84" w:rsidRPr="007B37B8" w:rsidRDefault="007358A7" w:rsidP="00CA7605">
      <w:pPr>
        <w:pStyle w:val="a7"/>
        <w:numPr>
          <w:ilvl w:val="0"/>
          <w:numId w:val="29"/>
        </w:numPr>
        <w:spacing w:afterLines="30" w:after="108"/>
        <w:ind w:leftChars="0" w:left="839" w:hanging="357"/>
        <w:jc w:val="both"/>
        <w:rPr>
          <w:rFonts w:ascii="Times New Roman" w:hAnsi="Times New Roman" w:cs="Times New Roman"/>
          <w:noProof/>
          <w:szCs w:val="24"/>
        </w:rPr>
      </w:pPr>
      <w:r w:rsidRPr="007B37B8">
        <w:rPr>
          <w:rFonts w:ascii="Times New Roman" w:hAnsi="Times New Roman" w:cs="Times New Roman"/>
          <w:noProof/>
          <w:sz w:val="20"/>
          <w:szCs w:val="20"/>
        </w:rPr>
        <w:t>bootstrap results are based on 1000 bootstrap samples</w:t>
      </w:r>
    </w:p>
    <w:p w14:paraId="5252CFFD" w14:textId="5FCEB458" w:rsidR="007358A7" w:rsidRPr="007B37B8" w:rsidRDefault="007358A7" w:rsidP="00CA7605">
      <w:pPr>
        <w:pStyle w:val="a7"/>
        <w:numPr>
          <w:ilvl w:val="0"/>
          <w:numId w:val="29"/>
        </w:numPr>
        <w:spacing w:afterLines="30" w:after="108"/>
        <w:ind w:leftChars="0" w:left="839" w:hanging="357"/>
        <w:jc w:val="both"/>
        <w:rPr>
          <w:rFonts w:ascii="Times New Roman" w:hAnsi="Times New Roman" w:cs="Times New Roman"/>
          <w:noProof/>
          <w:szCs w:val="24"/>
        </w:rPr>
      </w:pPr>
      <w:r w:rsidRPr="007B37B8">
        <w:rPr>
          <w:rFonts w:ascii="Times New Roman" w:hAnsi="Times New Roman" w:cs="Times New Roman"/>
          <w:noProof/>
          <w:sz w:val="20"/>
          <w:szCs w:val="20"/>
        </w:rPr>
        <w:t>experience</w:t>
      </w:r>
      <w:r w:rsidR="00C85B38" w:rsidRPr="007B37B8">
        <w:rPr>
          <w:rFonts w:ascii="Times New Roman" w:hAnsi="Times New Roman" w:cs="Times New Roman"/>
          <w:noProof/>
          <w:sz w:val="20"/>
          <w:szCs w:val="20"/>
        </w:rPr>
        <w:t xml:space="preserve"> is</w:t>
      </w:r>
      <w:r w:rsidRPr="007B37B8">
        <w:rPr>
          <w:rFonts w:ascii="Times New Roman" w:hAnsi="Times New Roman" w:cs="Times New Roman"/>
          <w:noProof/>
          <w:sz w:val="20"/>
          <w:szCs w:val="20"/>
        </w:rPr>
        <w:t xml:space="preserve"> measured on a 4-point likert scale</w:t>
      </w:r>
    </w:p>
    <w:p w14:paraId="0D4D2769" w14:textId="63ED8FC1" w:rsidR="008B6850" w:rsidRPr="007B37B8" w:rsidRDefault="008B6850" w:rsidP="00B72919">
      <w:pPr>
        <w:spacing w:afterLines="30" w:after="108"/>
        <w:jc w:val="both"/>
        <w:rPr>
          <w:rFonts w:ascii="Times New Roman" w:hAnsi="Times New Roman" w:cs="Times New Roman"/>
          <w:noProof/>
          <w:szCs w:val="24"/>
        </w:rPr>
      </w:pPr>
    </w:p>
    <w:p w14:paraId="2991AAAD" w14:textId="2F50B5C6" w:rsidR="002B7357" w:rsidRPr="007B37B8" w:rsidRDefault="00515B7F" w:rsidP="00B72919">
      <w:pPr>
        <w:spacing w:afterLines="30" w:after="108"/>
        <w:jc w:val="both"/>
        <w:rPr>
          <w:rFonts w:ascii="Times New Roman" w:hAnsi="Times New Roman" w:cs="Times New Roman"/>
          <w:noProof/>
          <w:szCs w:val="24"/>
          <w:lang w:val="en-GB"/>
        </w:rPr>
      </w:pPr>
      <w:r w:rsidRPr="007B37B8">
        <w:rPr>
          <w:rFonts w:ascii="Times New Roman" w:hAnsi="Times New Roman" w:cs="Times New Roman"/>
          <w:noProof/>
          <w:szCs w:val="24"/>
          <w:lang w:val="en-GB"/>
        </w:rPr>
        <w:t xml:space="preserve">The descriptive statistics of hybrid learners' experience is shown in Table 5 above. When experience is the dependent variable, a model summary by ANOVA and results of hierarchical regression analysis are shown in Table 6. The first model only containing </w:t>
      </w:r>
      <w:r w:rsidRPr="007B37B8">
        <w:rPr>
          <w:rFonts w:ascii="Times New Roman" w:hAnsi="Times New Roman" w:cs="Times New Roman"/>
          <w:noProof/>
          <w:szCs w:val="24"/>
          <w:lang w:val="en-GB"/>
        </w:rPr>
        <w:lastRenderedPageBreak/>
        <w:t>the first block (i.e. control variables) explains 1.2% of its variance, which is not significant (</w:t>
      </w:r>
      <w:r w:rsidRPr="007B37B8">
        <w:rPr>
          <w:rFonts w:ascii="Times New Roman" w:hAnsi="Times New Roman" w:cs="Times New Roman"/>
          <w:i/>
          <w:noProof/>
          <w:szCs w:val="24"/>
          <w:lang w:val="en-GB"/>
        </w:rPr>
        <w:t>F</w:t>
      </w:r>
      <w:r w:rsidRPr="007B37B8">
        <w:rPr>
          <w:rFonts w:ascii="Times New Roman" w:hAnsi="Times New Roman" w:cs="Times New Roman"/>
          <w:noProof/>
          <w:szCs w:val="24"/>
          <w:lang w:val="en-GB"/>
        </w:rPr>
        <w:t xml:space="preserve"> = 0.855 and </w:t>
      </w:r>
      <w:r w:rsidRPr="007B37B8">
        <w:rPr>
          <w:rFonts w:ascii="Times New Roman" w:hAnsi="Times New Roman" w:cs="Times New Roman"/>
          <w:i/>
          <w:noProof/>
          <w:szCs w:val="24"/>
          <w:lang w:val="en-GB"/>
        </w:rPr>
        <w:t>p</w:t>
      </w:r>
      <w:r w:rsidRPr="007B37B8">
        <w:rPr>
          <w:rFonts w:ascii="Times New Roman" w:hAnsi="Times New Roman" w:cs="Times New Roman"/>
          <w:noProof/>
          <w:szCs w:val="24"/>
          <w:lang w:val="en-GB"/>
        </w:rPr>
        <w:t>-value = 0.465); the second model containing the first and the second block can explain 7.2% of its variance, which is significant (</w:t>
      </w:r>
      <w:r w:rsidRPr="007B37B8">
        <w:rPr>
          <w:rFonts w:ascii="Times New Roman" w:hAnsi="Times New Roman" w:cs="Times New Roman"/>
          <w:i/>
          <w:noProof/>
          <w:szCs w:val="24"/>
          <w:lang w:val="en-GB"/>
        </w:rPr>
        <w:t>F</w:t>
      </w:r>
      <w:r w:rsidRPr="007B37B8">
        <w:rPr>
          <w:rFonts w:ascii="Times New Roman" w:hAnsi="Times New Roman" w:cs="Times New Roman"/>
          <w:noProof/>
          <w:szCs w:val="24"/>
          <w:lang w:val="en-GB"/>
        </w:rPr>
        <w:t xml:space="preserve"> = 2.649 and </w:t>
      </w:r>
      <w:r w:rsidRPr="007B37B8">
        <w:rPr>
          <w:rFonts w:ascii="Times New Roman" w:hAnsi="Times New Roman" w:cs="Times New Roman"/>
          <w:i/>
          <w:noProof/>
          <w:szCs w:val="24"/>
          <w:lang w:val="en-GB"/>
        </w:rPr>
        <w:t>p</w:t>
      </w:r>
      <w:r w:rsidRPr="007B37B8">
        <w:rPr>
          <w:rFonts w:ascii="Times New Roman" w:hAnsi="Times New Roman" w:cs="Times New Roman"/>
          <w:noProof/>
          <w:szCs w:val="24"/>
          <w:lang w:val="en-GB"/>
        </w:rPr>
        <w:t>-value = 0.017); the third model containing the first and the next two blocks (i.e. predictive competences in general learning) explains 9.6% of the variance, which is significant (</w:t>
      </w:r>
      <w:r w:rsidRPr="007B37B8">
        <w:rPr>
          <w:rFonts w:ascii="Times New Roman" w:hAnsi="Times New Roman" w:cs="Times New Roman"/>
          <w:i/>
          <w:noProof/>
          <w:szCs w:val="24"/>
          <w:lang w:val="en-GB"/>
        </w:rPr>
        <w:t>F</w:t>
      </w:r>
      <w:r w:rsidRPr="007B37B8">
        <w:rPr>
          <w:rFonts w:ascii="Times New Roman" w:hAnsi="Times New Roman" w:cs="Times New Roman"/>
          <w:noProof/>
          <w:szCs w:val="24"/>
          <w:lang w:val="en-GB"/>
        </w:rPr>
        <w:t xml:space="preserve"> = 2.364 and </w:t>
      </w:r>
      <w:r w:rsidRPr="007B37B8">
        <w:rPr>
          <w:rFonts w:ascii="Times New Roman" w:hAnsi="Times New Roman" w:cs="Times New Roman"/>
          <w:i/>
          <w:noProof/>
          <w:szCs w:val="24"/>
          <w:lang w:val="en-GB"/>
        </w:rPr>
        <w:t>p</w:t>
      </w:r>
      <w:r w:rsidRPr="007B37B8">
        <w:rPr>
          <w:rFonts w:ascii="Times New Roman" w:hAnsi="Times New Roman" w:cs="Times New Roman"/>
          <w:noProof/>
          <w:szCs w:val="24"/>
          <w:lang w:val="en-GB"/>
        </w:rPr>
        <w:t>-value = 0.015); the fourth model containing the fourth block additionally (i.e. e-learning competence) explains 10.2% of the variance, which is significant (</w:t>
      </w:r>
      <w:r w:rsidRPr="007B37B8">
        <w:rPr>
          <w:rFonts w:ascii="Times New Roman" w:hAnsi="Times New Roman" w:cs="Times New Roman"/>
          <w:i/>
          <w:noProof/>
          <w:szCs w:val="24"/>
          <w:lang w:val="en-GB"/>
        </w:rPr>
        <w:t>F</w:t>
      </w:r>
      <w:r w:rsidRPr="007B37B8">
        <w:rPr>
          <w:rFonts w:ascii="Times New Roman" w:hAnsi="Times New Roman" w:cs="Times New Roman"/>
          <w:noProof/>
          <w:szCs w:val="24"/>
          <w:lang w:val="en-GB"/>
        </w:rPr>
        <w:t xml:space="preserve"> = 2.278 and </w:t>
      </w:r>
      <w:r w:rsidRPr="007B37B8">
        <w:rPr>
          <w:rFonts w:ascii="Times New Roman" w:hAnsi="Times New Roman" w:cs="Times New Roman"/>
          <w:i/>
          <w:noProof/>
          <w:szCs w:val="24"/>
          <w:lang w:val="en-GB"/>
        </w:rPr>
        <w:t>p</w:t>
      </w:r>
      <w:r w:rsidRPr="007B37B8">
        <w:rPr>
          <w:rFonts w:ascii="Times New Roman" w:hAnsi="Times New Roman" w:cs="Times New Roman"/>
          <w:noProof/>
          <w:szCs w:val="24"/>
          <w:lang w:val="en-GB"/>
        </w:rPr>
        <w:t>-value = 0.015); the full model explains 10.3% of the variance (</w:t>
      </w:r>
      <w:r w:rsidRPr="007B37B8">
        <w:rPr>
          <w:rFonts w:ascii="Times New Roman" w:hAnsi="Times New Roman" w:cs="Times New Roman"/>
          <w:i/>
          <w:noProof/>
          <w:szCs w:val="24"/>
          <w:lang w:val="en-GB"/>
        </w:rPr>
        <w:t>F</w:t>
      </w:r>
      <w:r w:rsidRPr="007B37B8">
        <w:rPr>
          <w:rFonts w:ascii="Times New Roman" w:hAnsi="Times New Roman" w:cs="Times New Roman"/>
          <w:noProof/>
          <w:szCs w:val="24"/>
          <w:lang w:val="en-GB"/>
        </w:rPr>
        <w:t xml:space="preserve"> = 2.069 and </w:t>
      </w:r>
      <w:r w:rsidRPr="007B37B8">
        <w:rPr>
          <w:rFonts w:ascii="Times New Roman" w:hAnsi="Times New Roman" w:cs="Times New Roman"/>
          <w:i/>
          <w:noProof/>
          <w:szCs w:val="24"/>
          <w:lang w:val="en-GB"/>
        </w:rPr>
        <w:t>p</w:t>
      </w:r>
      <w:r w:rsidRPr="007B37B8">
        <w:rPr>
          <w:rFonts w:ascii="Times New Roman" w:hAnsi="Times New Roman" w:cs="Times New Roman"/>
          <w:noProof/>
          <w:szCs w:val="24"/>
          <w:lang w:val="en-GB"/>
        </w:rPr>
        <w:t xml:space="preserve">-value = 0.024). However, in terms of </w:t>
      </w:r>
      <w:r w:rsidRPr="007B37B8">
        <w:rPr>
          <w:rFonts w:ascii="Times New Roman" w:hAnsi="Times New Roman" w:cs="Times New Roman"/>
          <w:i/>
          <w:noProof/>
          <w:szCs w:val="24"/>
          <w:lang w:val="en-GB"/>
        </w:rPr>
        <w:t>R</w:t>
      </w:r>
      <w:r w:rsidRPr="007B37B8">
        <w:rPr>
          <w:rFonts w:ascii="Times New Roman" w:hAnsi="Times New Roman" w:cs="Times New Roman"/>
          <w:noProof/>
          <w:szCs w:val="24"/>
          <w:lang w:val="en-GB"/>
        </w:rPr>
        <w:t xml:space="preserve"> square increases, the</w:t>
      </w:r>
      <w:r w:rsidRPr="007B37B8">
        <w:rPr>
          <w:rFonts w:ascii="Times New Roman" w:hAnsi="Times New Roman" w:cs="Times New Roman" w:hint="eastAsia"/>
          <w:noProof/>
          <w:szCs w:val="24"/>
          <w:lang w:val="en-GB"/>
        </w:rPr>
        <w:t xml:space="preserve"> result is the same as satisfaction; only the </w:t>
      </w:r>
      <w:r w:rsidRPr="007B37B8">
        <w:rPr>
          <w:rFonts w:ascii="Times New Roman" w:hAnsi="Times New Roman" w:cs="Times New Roman" w:hint="eastAsia"/>
          <w:i/>
          <w:noProof/>
          <w:szCs w:val="24"/>
          <w:lang w:val="en-GB"/>
        </w:rPr>
        <w:t>R</w:t>
      </w:r>
      <w:r w:rsidRPr="007B37B8">
        <w:rPr>
          <w:rFonts w:ascii="Times New Roman" w:hAnsi="Times New Roman" w:cs="Times New Roman" w:hint="eastAsia"/>
          <w:noProof/>
          <w:szCs w:val="24"/>
          <w:lang w:val="en-GB"/>
        </w:rPr>
        <w:t xml:space="preserve"> square increase from the model one to the model two is significant (</w:t>
      </w:r>
      <w:r w:rsidRPr="007B37B8">
        <w:rPr>
          <w:rFonts w:ascii="Times New Roman" w:hAnsi="Times New Roman" w:cs="Times New Roman" w:hint="eastAsia"/>
          <w:noProof/>
          <w:szCs w:val="24"/>
          <w:lang w:val="en-GB"/>
        </w:rPr>
        <w:t>△</w:t>
      </w:r>
      <w:r w:rsidRPr="007B37B8">
        <w:rPr>
          <w:rFonts w:ascii="Times New Roman" w:hAnsi="Times New Roman" w:cs="Times New Roman" w:hint="eastAsia"/>
          <w:i/>
          <w:noProof/>
          <w:szCs w:val="24"/>
          <w:lang w:val="en-GB"/>
        </w:rPr>
        <w:t>R</w:t>
      </w:r>
      <w:r w:rsidRPr="007B37B8">
        <w:rPr>
          <w:rFonts w:ascii="Times New Roman" w:hAnsi="Times New Roman" w:cs="Times New Roman" w:hint="eastAsia"/>
          <w:noProof/>
          <w:szCs w:val="24"/>
          <w:lang w:val="en-GB"/>
        </w:rPr>
        <w:t xml:space="preserve"> square = 6.0%, </w:t>
      </w:r>
      <w:r w:rsidRPr="007B37B8">
        <w:rPr>
          <w:rFonts w:ascii="Times New Roman" w:hAnsi="Times New Roman" w:cs="Times New Roman" w:hint="eastAsia"/>
          <w:noProof/>
          <w:szCs w:val="24"/>
          <w:lang w:val="en-GB"/>
        </w:rPr>
        <w:t>△</w:t>
      </w:r>
      <w:r w:rsidRPr="007B37B8">
        <w:rPr>
          <w:rFonts w:ascii="Times New Roman" w:hAnsi="Times New Roman" w:cs="Times New Roman" w:hint="eastAsia"/>
          <w:i/>
          <w:noProof/>
          <w:szCs w:val="24"/>
          <w:lang w:val="en-GB"/>
        </w:rPr>
        <w:t>F</w:t>
      </w:r>
      <w:r w:rsidRPr="007B37B8">
        <w:rPr>
          <w:rFonts w:ascii="Times New Roman" w:hAnsi="Times New Roman" w:cs="Times New Roman" w:hint="eastAsia"/>
          <w:noProof/>
          <w:szCs w:val="24"/>
          <w:lang w:val="en-GB"/>
        </w:rPr>
        <w:t xml:space="preserve"> = 4.401, and </w:t>
      </w:r>
      <w:r w:rsidRPr="007B37B8">
        <w:rPr>
          <w:rFonts w:ascii="Times New Roman" w:hAnsi="Times New Roman" w:cs="Times New Roman" w:hint="eastAsia"/>
          <w:i/>
          <w:noProof/>
          <w:szCs w:val="24"/>
          <w:lang w:val="en-GB"/>
        </w:rPr>
        <w:t>p</w:t>
      </w:r>
      <w:r w:rsidRPr="007B37B8">
        <w:rPr>
          <w:rFonts w:ascii="Times New Roman" w:hAnsi="Times New Roman" w:cs="Times New Roman" w:hint="eastAsia"/>
          <w:noProof/>
          <w:szCs w:val="24"/>
          <w:lang w:val="en-GB"/>
        </w:rPr>
        <w:t>-value = 0.005), which indicates that only engagement can predict hybrid learners' experience. Similarly,</w:t>
      </w:r>
      <w:r w:rsidRPr="007B37B8">
        <w:rPr>
          <w:rFonts w:ascii="Times New Roman" w:hAnsi="Times New Roman" w:cs="Times New Roman"/>
          <w:noProof/>
          <w:szCs w:val="24"/>
          <w:lang w:val="en-GB"/>
        </w:rPr>
        <w:t xml:space="preserve"> within the block, only cognitive engagement is significantly associated with experience.</w:t>
      </w:r>
      <w:r w:rsidR="00175EC5" w:rsidRPr="007B37B8">
        <w:rPr>
          <w:rFonts w:ascii="Times New Roman" w:hAnsi="Times New Roman" w:cs="Times New Roman"/>
          <w:noProof/>
          <w:szCs w:val="24"/>
          <w:lang w:val="en-GB"/>
        </w:rPr>
        <w:t xml:space="preserve"> </w:t>
      </w:r>
    </w:p>
    <w:p w14:paraId="121ECAD9" w14:textId="77777777" w:rsidR="00C516A0" w:rsidRPr="007B37B8" w:rsidRDefault="00C516A0" w:rsidP="00B72919">
      <w:pPr>
        <w:spacing w:afterLines="30" w:after="108"/>
        <w:jc w:val="both"/>
        <w:rPr>
          <w:rFonts w:ascii="Times New Roman" w:hAnsi="Times New Roman" w:cs="Times New Roman"/>
          <w:noProof/>
          <w:szCs w:val="24"/>
          <w:lang w:val="en-GB"/>
        </w:rPr>
      </w:pPr>
    </w:p>
    <w:p w14:paraId="785606D3" w14:textId="05E6E4B4" w:rsidR="004B49BD" w:rsidRPr="007B37B8" w:rsidRDefault="004B49BD" w:rsidP="004B49BD">
      <w:pPr>
        <w:widowControl/>
        <w:jc w:val="center"/>
        <w:rPr>
          <w:rFonts w:ascii="Times New Roman" w:eastAsia="DengXian" w:hAnsi="Times New Roman" w:cs="Times New Roman"/>
          <w:sz w:val="22"/>
          <w:szCs w:val="24"/>
          <w:lang w:eastAsia="zh-CN"/>
        </w:rPr>
      </w:pPr>
      <w:r w:rsidRPr="007B37B8">
        <w:rPr>
          <w:rFonts w:ascii="Times New Roman" w:hAnsi="Times New Roman" w:cs="Times New Roman" w:hint="eastAsia"/>
          <w:i/>
          <w:iCs/>
          <w:noProof/>
          <w:szCs w:val="24"/>
          <w:lang w:val="en-GB"/>
        </w:rPr>
        <w:t>T</w:t>
      </w:r>
      <w:r w:rsidRPr="007B37B8">
        <w:rPr>
          <w:rFonts w:ascii="Times New Roman" w:hAnsi="Times New Roman" w:cs="Times New Roman"/>
          <w:i/>
          <w:iCs/>
          <w:noProof/>
          <w:szCs w:val="24"/>
          <w:lang w:val="en-GB"/>
        </w:rPr>
        <w:t xml:space="preserve">able </w:t>
      </w:r>
      <w:r w:rsidR="00FB771D" w:rsidRPr="007B37B8">
        <w:rPr>
          <w:rFonts w:ascii="Times New Roman" w:hAnsi="Times New Roman" w:cs="Times New Roman"/>
          <w:i/>
          <w:iCs/>
          <w:noProof/>
          <w:szCs w:val="24"/>
          <w:lang w:val="en-GB"/>
        </w:rPr>
        <w:t>6</w:t>
      </w:r>
      <w:r w:rsidRPr="007B37B8">
        <w:rPr>
          <w:rFonts w:ascii="Times New Roman" w:hAnsi="Times New Roman" w:cs="Times New Roman"/>
          <w:noProof/>
          <w:szCs w:val="24"/>
          <w:lang w:val="en-GB"/>
        </w:rPr>
        <w:t>. Hierarchical Regression on Perceived Hybrid Learners’ Experience</w:t>
      </w:r>
    </w:p>
    <w:tbl>
      <w:tblPr>
        <w:tblStyle w:val="4"/>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389"/>
        <w:gridCol w:w="981"/>
        <w:gridCol w:w="981"/>
        <w:gridCol w:w="982"/>
        <w:gridCol w:w="981"/>
        <w:gridCol w:w="982"/>
      </w:tblGrid>
      <w:tr w:rsidR="004B49BD" w:rsidRPr="007B37B8" w14:paraId="7960AE3B" w14:textId="77777777" w:rsidTr="00FA0FB9">
        <w:tc>
          <w:tcPr>
            <w:tcW w:w="3389" w:type="dxa"/>
            <w:tcBorders>
              <w:bottom w:val="single" w:sz="12" w:space="0" w:color="auto"/>
            </w:tcBorders>
          </w:tcPr>
          <w:p w14:paraId="1750C7B1" w14:textId="77777777" w:rsidR="004B49BD" w:rsidRPr="007B37B8" w:rsidRDefault="004B49BD" w:rsidP="004B49BD">
            <w:pPr>
              <w:jc w:val="both"/>
              <w:rPr>
                <w:i/>
                <w:iCs/>
              </w:rPr>
            </w:pPr>
            <w:r w:rsidRPr="007B37B8">
              <w:rPr>
                <w:i/>
                <w:iCs/>
              </w:rPr>
              <w:t>Predictor</w:t>
            </w:r>
          </w:p>
        </w:tc>
        <w:tc>
          <w:tcPr>
            <w:tcW w:w="981" w:type="dxa"/>
            <w:tcBorders>
              <w:bottom w:val="single" w:sz="12" w:space="0" w:color="auto"/>
            </w:tcBorders>
          </w:tcPr>
          <w:p w14:paraId="11097F3C" w14:textId="77777777" w:rsidR="004B49BD" w:rsidRPr="007B37B8" w:rsidRDefault="004B49BD" w:rsidP="004B49BD">
            <w:pPr>
              <w:jc w:val="both"/>
              <w:rPr>
                <w:i/>
                <w:iCs/>
              </w:rPr>
            </w:pPr>
            <w:r w:rsidRPr="007B37B8">
              <w:rPr>
                <w:i/>
                <w:iCs/>
              </w:rPr>
              <w:t>Block1β</w:t>
            </w:r>
          </w:p>
        </w:tc>
        <w:tc>
          <w:tcPr>
            <w:tcW w:w="981" w:type="dxa"/>
            <w:tcBorders>
              <w:bottom w:val="single" w:sz="12" w:space="0" w:color="auto"/>
            </w:tcBorders>
          </w:tcPr>
          <w:p w14:paraId="3462E189" w14:textId="77777777" w:rsidR="004B49BD" w:rsidRPr="007B37B8" w:rsidRDefault="004B49BD" w:rsidP="004B49BD">
            <w:pPr>
              <w:jc w:val="both"/>
              <w:rPr>
                <w:i/>
                <w:iCs/>
              </w:rPr>
            </w:pPr>
            <w:r w:rsidRPr="007B37B8">
              <w:rPr>
                <w:i/>
                <w:iCs/>
              </w:rPr>
              <w:t>Block2β</w:t>
            </w:r>
          </w:p>
        </w:tc>
        <w:tc>
          <w:tcPr>
            <w:tcW w:w="982" w:type="dxa"/>
            <w:tcBorders>
              <w:bottom w:val="single" w:sz="12" w:space="0" w:color="auto"/>
            </w:tcBorders>
          </w:tcPr>
          <w:p w14:paraId="50731C36" w14:textId="77777777" w:rsidR="004B49BD" w:rsidRPr="007B37B8" w:rsidRDefault="004B49BD" w:rsidP="004B49BD">
            <w:pPr>
              <w:jc w:val="both"/>
              <w:rPr>
                <w:i/>
                <w:iCs/>
              </w:rPr>
            </w:pPr>
            <w:r w:rsidRPr="007B37B8">
              <w:rPr>
                <w:i/>
                <w:iCs/>
              </w:rPr>
              <w:t>Block3β</w:t>
            </w:r>
          </w:p>
        </w:tc>
        <w:tc>
          <w:tcPr>
            <w:tcW w:w="981" w:type="dxa"/>
            <w:tcBorders>
              <w:bottom w:val="single" w:sz="12" w:space="0" w:color="auto"/>
            </w:tcBorders>
          </w:tcPr>
          <w:p w14:paraId="6B0E1C7B" w14:textId="77777777" w:rsidR="004B49BD" w:rsidRPr="007B37B8" w:rsidRDefault="004B49BD" w:rsidP="004B49BD">
            <w:pPr>
              <w:jc w:val="both"/>
              <w:rPr>
                <w:i/>
                <w:iCs/>
              </w:rPr>
            </w:pPr>
            <w:r w:rsidRPr="007B37B8">
              <w:rPr>
                <w:i/>
                <w:iCs/>
              </w:rPr>
              <w:t>Block4β</w:t>
            </w:r>
          </w:p>
        </w:tc>
        <w:tc>
          <w:tcPr>
            <w:tcW w:w="982" w:type="dxa"/>
            <w:tcBorders>
              <w:bottom w:val="single" w:sz="12" w:space="0" w:color="auto"/>
            </w:tcBorders>
          </w:tcPr>
          <w:p w14:paraId="176784DC" w14:textId="77777777" w:rsidR="004B49BD" w:rsidRPr="007B37B8" w:rsidRDefault="004B49BD" w:rsidP="004B49BD">
            <w:pPr>
              <w:jc w:val="both"/>
              <w:rPr>
                <w:i/>
                <w:iCs/>
              </w:rPr>
            </w:pPr>
            <w:r w:rsidRPr="007B37B8">
              <w:rPr>
                <w:i/>
                <w:iCs/>
              </w:rPr>
              <w:t>Block5β</w:t>
            </w:r>
          </w:p>
        </w:tc>
      </w:tr>
      <w:tr w:rsidR="004B49BD" w:rsidRPr="007B37B8" w14:paraId="372D79A0" w14:textId="77777777" w:rsidTr="00FA0FB9">
        <w:tc>
          <w:tcPr>
            <w:tcW w:w="3389" w:type="dxa"/>
            <w:tcBorders>
              <w:top w:val="single" w:sz="12" w:space="0" w:color="auto"/>
              <w:bottom w:val="nil"/>
            </w:tcBorders>
          </w:tcPr>
          <w:p w14:paraId="0D090420" w14:textId="0905F130" w:rsidR="004B49BD" w:rsidRPr="007B37B8" w:rsidRDefault="004B49BD" w:rsidP="0089731C">
            <w:pPr>
              <w:jc w:val="both"/>
              <w:rPr>
                <w:b/>
              </w:rPr>
            </w:pPr>
            <w:r w:rsidRPr="007B37B8">
              <w:rPr>
                <w:b/>
              </w:rPr>
              <w:t xml:space="preserve">Block1 </w:t>
            </w:r>
            <w:r w:rsidR="0089731C" w:rsidRPr="007B37B8">
              <w:rPr>
                <w:b/>
              </w:rPr>
              <w:t>B</w:t>
            </w:r>
            <w:r w:rsidRPr="007B37B8">
              <w:rPr>
                <w:b/>
              </w:rPr>
              <w:t>ackground characteristics</w:t>
            </w:r>
          </w:p>
        </w:tc>
        <w:tc>
          <w:tcPr>
            <w:tcW w:w="981" w:type="dxa"/>
            <w:tcBorders>
              <w:top w:val="single" w:sz="12" w:space="0" w:color="auto"/>
              <w:bottom w:val="nil"/>
            </w:tcBorders>
          </w:tcPr>
          <w:p w14:paraId="2DEFE850" w14:textId="77777777" w:rsidR="004B49BD" w:rsidRPr="007B37B8" w:rsidRDefault="004B49BD" w:rsidP="004B49BD">
            <w:pPr>
              <w:jc w:val="both"/>
            </w:pPr>
          </w:p>
        </w:tc>
        <w:tc>
          <w:tcPr>
            <w:tcW w:w="981" w:type="dxa"/>
            <w:tcBorders>
              <w:top w:val="single" w:sz="12" w:space="0" w:color="auto"/>
              <w:bottom w:val="nil"/>
            </w:tcBorders>
          </w:tcPr>
          <w:p w14:paraId="67B010BD" w14:textId="77777777" w:rsidR="004B49BD" w:rsidRPr="007B37B8" w:rsidRDefault="004B49BD" w:rsidP="004B49BD">
            <w:pPr>
              <w:jc w:val="both"/>
            </w:pPr>
          </w:p>
        </w:tc>
        <w:tc>
          <w:tcPr>
            <w:tcW w:w="982" w:type="dxa"/>
            <w:tcBorders>
              <w:top w:val="single" w:sz="12" w:space="0" w:color="auto"/>
              <w:bottom w:val="nil"/>
            </w:tcBorders>
          </w:tcPr>
          <w:p w14:paraId="687F0E08" w14:textId="77777777" w:rsidR="004B49BD" w:rsidRPr="007B37B8" w:rsidRDefault="004B49BD" w:rsidP="004B49BD">
            <w:pPr>
              <w:jc w:val="both"/>
            </w:pPr>
          </w:p>
        </w:tc>
        <w:tc>
          <w:tcPr>
            <w:tcW w:w="981" w:type="dxa"/>
            <w:tcBorders>
              <w:top w:val="single" w:sz="12" w:space="0" w:color="auto"/>
              <w:bottom w:val="nil"/>
            </w:tcBorders>
          </w:tcPr>
          <w:p w14:paraId="6D4A2DE8" w14:textId="77777777" w:rsidR="004B49BD" w:rsidRPr="007B37B8" w:rsidRDefault="004B49BD" w:rsidP="004B49BD">
            <w:pPr>
              <w:jc w:val="both"/>
            </w:pPr>
          </w:p>
        </w:tc>
        <w:tc>
          <w:tcPr>
            <w:tcW w:w="982" w:type="dxa"/>
            <w:tcBorders>
              <w:top w:val="single" w:sz="12" w:space="0" w:color="auto"/>
              <w:bottom w:val="nil"/>
            </w:tcBorders>
          </w:tcPr>
          <w:p w14:paraId="51D017CA" w14:textId="77777777" w:rsidR="004B49BD" w:rsidRPr="007B37B8" w:rsidRDefault="004B49BD" w:rsidP="004B49BD">
            <w:pPr>
              <w:jc w:val="both"/>
            </w:pPr>
          </w:p>
        </w:tc>
      </w:tr>
      <w:tr w:rsidR="004B49BD" w:rsidRPr="007B37B8" w14:paraId="4E6B2370" w14:textId="77777777" w:rsidTr="00FA0FB9">
        <w:tc>
          <w:tcPr>
            <w:tcW w:w="3389" w:type="dxa"/>
            <w:tcBorders>
              <w:top w:val="nil"/>
              <w:bottom w:val="nil"/>
            </w:tcBorders>
          </w:tcPr>
          <w:p w14:paraId="669FAF69" w14:textId="77777777" w:rsidR="004B49BD" w:rsidRPr="007B37B8" w:rsidRDefault="004B49BD" w:rsidP="0089731C">
            <w:pPr>
              <w:ind w:firstLineChars="100" w:firstLine="200"/>
              <w:jc w:val="both"/>
            </w:pPr>
            <w:r w:rsidRPr="007B37B8">
              <w:t xml:space="preserve">Gender </w:t>
            </w:r>
          </w:p>
        </w:tc>
        <w:tc>
          <w:tcPr>
            <w:tcW w:w="981" w:type="dxa"/>
            <w:tcBorders>
              <w:top w:val="nil"/>
              <w:bottom w:val="nil"/>
            </w:tcBorders>
          </w:tcPr>
          <w:p w14:paraId="17194981" w14:textId="77777777" w:rsidR="004B49BD" w:rsidRPr="007B37B8" w:rsidRDefault="004B49BD" w:rsidP="004B49BD">
            <w:pPr>
              <w:jc w:val="center"/>
            </w:pPr>
            <w:r w:rsidRPr="007B37B8">
              <w:t>.096</w:t>
            </w:r>
          </w:p>
        </w:tc>
        <w:tc>
          <w:tcPr>
            <w:tcW w:w="981" w:type="dxa"/>
            <w:tcBorders>
              <w:top w:val="nil"/>
              <w:bottom w:val="nil"/>
            </w:tcBorders>
          </w:tcPr>
          <w:p w14:paraId="4025A517" w14:textId="77777777" w:rsidR="004B49BD" w:rsidRPr="007B37B8" w:rsidRDefault="004B49BD" w:rsidP="004B49BD">
            <w:pPr>
              <w:jc w:val="center"/>
            </w:pPr>
            <w:r w:rsidRPr="007B37B8">
              <w:t>.091</w:t>
            </w:r>
          </w:p>
        </w:tc>
        <w:tc>
          <w:tcPr>
            <w:tcW w:w="982" w:type="dxa"/>
            <w:tcBorders>
              <w:top w:val="nil"/>
              <w:bottom w:val="nil"/>
            </w:tcBorders>
          </w:tcPr>
          <w:p w14:paraId="7F3B4B47" w14:textId="77777777" w:rsidR="004B49BD" w:rsidRPr="007B37B8" w:rsidRDefault="004B49BD" w:rsidP="004B49BD">
            <w:pPr>
              <w:jc w:val="center"/>
            </w:pPr>
            <w:r w:rsidRPr="007B37B8">
              <w:t>.052</w:t>
            </w:r>
          </w:p>
        </w:tc>
        <w:tc>
          <w:tcPr>
            <w:tcW w:w="981" w:type="dxa"/>
            <w:tcBorders>
              <w:top w:val="nil"/>
              <w:bottom w:val="nil"/>
            </w:tcBorders>
          </w:tcPr>
          <w:p w14:paraId="20C3E086" w14:textId="77777777" w:rsidR="004B49BD" w:rsidRPr="007B37B8" w:rsidRDefault="004B49BD" w:rsidP="004B49BD">
            <w:pPr>
              <w:jc w:val="center"/>
            </w:pPr>
            <w:r w:rsidRPr="007B37B8">
              <w:t>.506</w:t>
            </w:r>
          </w:p>
        </w:tc>
        <w:tc>
          <w:tcPr>
            <w:tcW w:w="982" w:type="dxa"/>
            <w:tcBorders>
              <w:top w:val="nil"/>
              <w:bottom w:val="nil"/>
            </w:tcBorders>
          </w:tcPr>
          <w:p w14:paraId="158946BB" w14:textId="77777777" w:rsidR="004B49BD" w:rsidRPr="007B37B8" w:rsidRDefault="004B49BD" w:rsidP="004B49BD">
            <w:pPr>
              <w:jc w:val="center"/>
            </w:pPr>
            <w:r w:rsidRPr="007B37B8">
              <w:t>.058</w:t>
            </w:r>
          </w:p>
        </w:tc>
      </w:tr>
      <w:tr w:rsidR="004B49BD" w:rsidRPr="007B37B8" w14:paraId="55250318" w14:textId="77777777" w:rsidTr="00FA0FB9">
        <w:tc>
          <w:tcPr>
            <w:tcW w:w="3389" w:type="dxa"/>
            <w:tcBorders>
              <w:top w:val="nil"/>
              <w:bottom w:val="nil"/>
            </w:tcBorders>
          </w:tcPr>
          <w:p w14:paraId="7F3B5FAB" w14:textId="77777777" w:rsidR="004B49BD" w:rsidRPr="007B37B8" w:rsidRDefault="004B49BD" w:rsidP="0089731C">
            <w:pPr>
              <w:ind w:firstLineChars="100" w:firstLine="200"/>
              <w:jc w:val="both"/>
            </w:pPr>
            <w:r w:rsidRPr="007B37B8">
              <w:t>Age</w:t>
            </w:r>
          </w:p>
        </w:tc>
        <w:tc>
          <w:tcPr>
            <w:tcW w:w="981" w:type="dxa"/>
            <w:tcBorders>
              <w:top w:val="nil"/>
              <w:bottom w:val="nil"/>
            </w:tcBorders>
          </w:tcPr>
          <w:p w14:paraId="23D2171D" w14:textId="77777777" w:rsidR="004B49BD" w:rsidRPr="007B37B8" w:rsidRDefault="004B49BD" w:rsidP="004B49BD">
            <w:pPr>
              <w:jc w:val="center"/>
            </w:pPr>
            <w:r w:rsidRPr="007B37B8">
              <w:t>-.055</w:t>
            </w:r>
          </w:p>
        </w:tc>
        <w:tc>
          <w:tcPr>
            <w:tcW w:w="981" w:type="dxa"/>
            <w:tcBorders>
              <w:top w:val="nil"/>
              <w:bottom w:val="nil"/>
            </w:tcBorders>
          </w:tcPr>
          <w:p w14:paraId="4DCD6DE7" w14:textId="77777777" w:rsidR="004B49BD" w:rsidRPr="007B37B8" w:rsidRDefault="004B49BD" w:rsidP="004B49BD">
            <w:pPr>
              <w:jc w:val="center"/>
            </w:pPr>
            <w:r w:rsidRPr="007B37B8">
              <w:t>.051</w:t>
            </w:r>
          </w:p>
        </w:tc>
        <w:tc>
          <w:tcPr>
            <w:tcW w:w="982" w:type="dxa"/>
            <w:tcBorders>
              <w:top w:val="nil"/>
              <w:bottom w:val="nil"/>
            </w:tcBorders>
          </w:tcPr>
          <w:p w14:paraId="5CFE23DD" w14:textId="77777777" w:rsidR="004B49BD" w:rsidRPr="007B37B8" w:rsidRDefault="004B49BD" w:rsidP="004B49BD">
            <w:pPr>
              <w:jc w:val="center"/>
            </w:pPr>
            <w:r w:rsidRPr="007B37B8">
              <w:t>-.037</w:t>
            </w:r>
          </w:p>
        </w:tc>
        <w:tc>
          <w:tcPr>
            <w:tcW w:w="981" w:type="dxa"/>
            <w:tcBorders>
              <w:top w:val="nil"/>
              <w:bottom w:val="nil"/>
            </w:tcBorders>
          </w:tcPr>
          <w:p w14:paraId="1CB2B32C" w14:textId="77777777" w:rsidR="004B49BD" w:rsidRPr="007B37B8" w:rsidRDefault="004B49BD" w:rsidP="004B49BD">
            <w:pPr>
              <w:jc w:val="center"/>
            </w:pPr>
            <w:r w:rsidRPr="007B37B8">
              <w:t>-.030</w:t>
            </w:r>
          </w:p>
        </w:tc>
        <w:tc>
          <w:tcPr>
            <w:tcW w:w="982" w:type="dxa"/>
            <w:tcBorders>
              <w:top w:val="nil"/>
              <w:bottom w:val="nil"/>
            </w:tcBorders>
          </w:tcPr>
          <w:p w14:paraId="0E906951" w14:textId="77777777" w:rsidR="004B49BD" w:rsidRPr="007B37B8" w:rsidRDefault="004B49BD" w:rsidP="004B49BD">
            <w:pPr>
              <w:jc w:val="center"/>
            </w:pPr>
            <w:r w:rsidRPr="007B37B8">
              <w:t>-.030</w:t>
            </w:r>
          </w:p>
        </w:tc>
      </w:tr>
      <w:tr w:rsidR="004B49BD" w:rsidRPr="007B37B8" w14:paraId="5815F8F9" w14:textId="77777777" w:rsidTr="00FA0FB9">
        <w:tc>
          <w:tcPr>
            <w:tcW w:w="3389" w:type="dxa"/>
            <w:tcBorders>
              <w:top w:val="nil"/>
              <w:bottom w:val="nil"/>
            </w:tcBorders>
          </w:tcPr>
          <w:p w14:paraId="07F4922E" w14:textId="77777777" w:rsidR="004B49BD" w:rsidRPr="007B37B8" w:rsidRDefault="004B49BD" w:rsidP="0089731C">
            <w:pPr>
              <w:ind w:firstLineChars="100" w:firstLine="200"/>
              <w:jc w:val="both"/>
            </w:pPr>
            <w:r w:rsidRPr="007B37B8">
              <w:t>Major</w:t>
            </w:r>
          </w:p>
        </w:tc>
        <w:tc>
          <w:tcPr>
            <w:tcW w:w="981" w:type="dxa"/>
            <w:tcBorders>
              <w:top w:val="nil"/>
              <w:bottom w:val="nil"/>
            </w:tcBorders>
          </w:tcPr>
          <w:p w14:paraId="4C9895C0" w14:textId="77777777" w:rsidR="004B49BD" w:rsidRPr="007B37B8" w:rsidRDefault="004B49BD" w:rsidP="004B49BD">
            <w:pPr>
              <w:jc w:val="center"/>
            </w:pPr>
            <w:r w:rsidRPr="007B37B8">
              <w:t>-.082</w:t>
            </w:r>
          </w:p>
        </w:tc>
        <w:tc>
          <w:tcPr>
            <w:tcW w:w="981" w:type="dxa"/>
            <w:tcBorders>
              <w:top w:val="nil"/>
              <w:bottom w:val="nil"/>
            </w:tcBorders>
          </w:tcPr>
          <w:p w14:paraId="14B5B295" w14:textId="77777777" w:rsidR="004B49BD" w:rsidRPr="007B37B8" w:rsidRDefault="004B49BD" w:rsidP="004B49BD">
            <w:pPr>
              <w:jc w:val="center"/>
            </w:pPr>
            <w:r w:rsidRPr="007B37B8">
              <w:t>-.087</w:t>
            </w:r>
          </w:p>
        </w:tc>
        <w:tc>
          <w:tcPr>
            <w:tcW w:w="982" w:type="dxa"/>
            <w:tcBorders>
              <w:top w:val="nil"/>
              <w:bottom w:val="nil"/>
            </w:tcBorders>
          </w:tcPr>
          <w:p w14:paraId="1990AAB7" w14:textId="77777777" w:rsidR="004B49BD" w:rsidRPr="007B37B8" w:rsidRDefault="004B49BD" w:rsidP="004B49BD">
            <w:pPr>
              <w:jc w:val="center"/>
            </w:pPr>
            <w:r w:rsidRPr="007B37B8">
              <w:t>-.070</w:t>
            </w:r>
          </w:p>
        </w:tc>
        <w:tc>
          <w:tcPr>
            <w:tcW w:w="981" w:type="dxa"/>
            <w:tcBorders>
              <w:top w:val="nil"/>
              <w:bottom w:val="nil"/>
            </w:tcBorders>
          </w:tcPr>
          <w:p w14:paraId="5DF1E4E0" w14:textId="77777777" w:rsidR="004B49BD" w:rsidRPr="007B37B8" w:rsidRDefault="004B49BD" w:rsidP="004B49BD">
            <w:pPr>
              <w:jc w:val="center"/>
            </w:pPr>
            <w:r w:rsidRPr="007B37B8">
              <w:t>-.065</w:t>
            </w:r>
          </w:p>
        </w:tc>
        <w:tc>
          <w:tcPr>
            <w:tcW w:w="982" w:type="dxa"/>
            <w:tcBorders>
              <w:top w:val="nil"/>
              <w:bottom w:val="nil"/>
            </w:tcBorders>
          </w:tcPr>
          <w:p w14:paraId="23E660A2" w14:textId="77777777" w:rsidR="004B49BD" w:rsidRPr="007B37B8" w:rsidRDefault="004B49BD" w:rsidP="004B49BD">
            <w:pPr>
              <w:jc w:val="center"/>
            </w:pPr>
            <w:r w:rsidRPr="007B37B8">
              <w:t>-.064</w:t>
            </w:r>
          </w:p>
        </w:tc>
      </w:tr>
      <w:tr w:rsidR="004B49BD" w:rsidRPr="007B37B8" w14:paraId="5C2647D8" w14:textId="77777777" w:rsidTr="00FA0FB9">
        <w:tc>
          <w:tcPr>
            <w:tcW w:w="3389" w:type="dxa"/>
            <w:tcBorders>
              <w:top w:val="nil"/>
              <w:bottom w:val="nil"/>
            </w:tcBorders>
          </w:tcPr>
          <w:p w14:paraId="5DFD454B" w14:textId="665728CF" w:rsidR="004B49BD" w:rsidRPr="007B37B8" w:rsidRDefault="004B49BD" w:rsidP="0089731C">
            <w:pPr>
              <w:jc w:val="both"/>
              <w:rPr>
                <w:b/>
              </w:rPr>
            </w:pPr>
            <w:r w:rsidRPr="007B37B8">
              <w:rPr>
                <w:b/>
              </w:rPr>
              <w:t xml:space="preserve">Block2 </w:t>
            </w:r>
            <w:r w:rsidR="0089731C" w:rsidRPr="007B37B8">
              <w:rPr>
                <w:b/>
              </w:rPr>
              <w:t>E</w:t>
            </w:r>
            <w:r w:rsidRPr="007B37B8">
              <w:rPr>
                <w:b/>
              </w:rPr>
              <w:t>ngagement</w:t>
            </w:r>
          </w:p>
        </w:tc>
        <w:tc>
          <w:tcPr>
            <w:tcW w:w="981" w:type="dxa"/>
            <w:tcBorders>
              <w:top w:val="nil"/>
              <w:bottom w:val="nil"/>
            </w:tcBorders>
          </w:tcPr>
          <w:p w14:paraId="58582A1B" w14:textId="77777777" w:rsidR="004B49BD" w:rsidRPr="007B37B8" w:rsidRDefault="004B49BD" w:rsidP="004B49BD">
            <w:pPr>
              <w:jc w:val="center"/>
            </w:pPr>
          </w:p>
        </w:tc>
        <w:tc>
          <w:tcPr>
            <w:tcW w:w="981" w:type="dxa"/>
            <w:tcBorders>
              <w:top w:val="nil"/>
              <w:bottom w:val="nil"/>
            </w:tcBorders>
          </w:tcPr>
          <w:p w14:paraId="4954422C" w14:textId="77777777" w:rsidR="004B49BD" w:rsidRPr="007B37B8" w:rsidRDefault="004B49BD" w:rsidP="004B49BD">
            <w:pPr>
              <w:jc w:val="center"/>
            </w:pPr>
          </w:p>
        </w:tc>
        <w:tc>
          <w:tcPr>
            <w:tcW w:w="982" w:type="dxa"/>
            <w:tcBorders>
              <w:top w:val="nil"/>
              <w:bottom w:val="nil"/>
            </w:tcBorders>
          </w:tcPr>
          <w:p w14:paraId="407B6F32" w14:textId="77777777" w:rsidR="004B49BD" w:rsidRPr="007B37B8" w:rsidRDefault="004B49BD" w:rsidP="004B49BD">
            <w:pPr>
              <w:jc w:val="center"/>
            </w:pPr>
          </w:p>
        </w:tc>
        <w:tc>
          <w:tcPr>
            <w:tcW w:w="981" w:type="dxa"/>
            <w:tcBorders>
              <w:top w:val="nil"/>
              <w:bottom w:val="nil"/>
            </w:tcBorders>
          </w:tcPr>
          <w:p w14:paraId="5A65A981" w14:textId="77777777" w:rsidR="004B49BD" w:rsidRPr="007B37B8" w:rsidRDefault="004B49BD" w:rsidP="004B49BD">
            <w:pPr>
              <w:jc w:val="center"/>
            </w:pPr>
          </w:p>
        </w:tc>
        <w:tc>
          <w:tcPr>
            <w:tcW w:w="982" w:type="dxa"/>
            <w:tcBorders>
              <w:top w:val="nil"/>
              <w:bottom w:val="nil"/>
            </w:tcBorders>
          </w:tcPr>
          <w:p w14:paraId="092499A0" w14:textId="77777777" w:rsidR="004B49BD" w:rsidRPr="007B37B8" w:rsidRDefault="004B49BD" w:rsidP="004B49BD">
            <w:pPr>
              <w:jc w:val="center"/>
            </w:pPr>
          </w:p>
        </w:tc>
      </w:tr>
      <w:tr w:rsidR="004B49BD" w:rsidRPr="007B37B8" w14:paraId="34EA72BB" w14:textId="77777777" w:rsidTr="00FA0FB9">
        <w:tc>
          <w:tcPr>
            <w:tcW w:w="3389" w:type="dxa"/>
            <w:tcBorders>
              <w:top w:val="nil"/>
              <w:bottom w:val="nil"/>
            </w:tcBorders>
          </w:tcPr>
          <w:p w14:paraId="439F1690" w14:textId="0ADFCF73" w:rsidR="004B49BD" w:rsidRPr="007B37B8" w:rsidRDefault="004B49BD" w:rsidP="0089731C">
            <w:pPr>
              <w:ind w:firstLineChars="100" w:firstLine="200"/>
              <w:jc w:val="both"/>
            </w:pPr>
            <w:r w:rsidRPr="007B37B8">
              <w:t>Cognitive</w:t>
            </w:r>
            <w:r w:rsidR="00A82925" w:rsidRPr="007B37B8">
              <w:t xml:space="preserve"> engagement</w:t>
            </w:r>
          </w:p>
        </w:tc>
        <w:tc>
          <w:tcPr>
            <w:tcW w:w="981" w:type="dxa"/>
            <w:tcBorders>
              <w:top w:val="nil"/>
              <w:bottom w:val="nil"/>
            </w:tcBorders>
          </w:tcPr>
          <w:p w14:paraId="49317E22" w14:textId="77777777" w:rsidR="004B49BD" w:rsidRPr="007B37B8" w:rsidRDefault="004B49BD" w:rsidP="004B49BD">
            <w:pPr>
              <w:jc w:val="center"/>
            </w:pPr>
          </w:p>
        </w:tc>
        <w:tc>
          <w:tcPr>
            <w:tcW w:w="981" w:type="dxa"/>
            <w:tcBorders>
              <w:top w:val="nil"/>
              <w:bottom w:val="nil"/>
            </w:tcBorders>
          </w:tcPr>
          <w:p w14:paraId="0AC0C6CE" w14:textId="77777777" w:rsidR="004B49BD" w:rsidRPr="007B37B8" w:rsidRDefault="004B49BD" w:rsidP="004B49BD">
            <w:pPr>
              <w:jc w:val="center"/>
            </w:pPr>
            <w:r w:rsidRPr="007B37B8">
              <w:t>.381*</w:t>
            </w:r>
          </w:p>
        </w:tc>
        <w:tc>
          <w:tcPr>
            <w:tcW w:w="982" w:type="dxa"/>
            <w:tcBorders>
              <w:top w:val="nil"/>
              <w:bottom w:val="nil"/>
            </w:tcBorders>
          </w:tcPr>
          <w:p w14:paraId="20978842" w14:textId="77777777" w:rsidR="004B49BD" w:rsidRPr="007B37B8" w:rsidRDefault="004B49BD" w:rsidP="004B49BD">
            <w:pPr>
              <w:jc w:val="center"/>
            </w:pPr>
            <w:r w:rsidRPr="007B37B8">
              <w:t>.437*</w:t>
            </w:r>
          </w:p>
        </w:tc>
        <w:tc>
          <w:tcPr>
            <w:tcW w:w="981" w:type="dxa"/>
            <w:tcBorders>
              <w:top w:val="nil"/>
              <w:bottom w:val="nil"/>
            </w:tcBorders>
          </w:tcPr>
          <w:p w14:paraId="70530106" w14:textId="77777777" w:rsidR="004B49BD" w:rsidRPr="007B37B8" w:rsidRDefault="004B49BD" w:rsidP="004B49BD">
            <w:pPr>
              <w:jc w:val="center"/>
            </w:pPr>
            <w:r w:rsidRPr="007B37B8">
              <w:t>.364*</w:t>
            </w:r>
          </w:p>
        </w:tc>
        <w:tc>
          <w:tcPr>
            <w:tcW w:w="982" w:type="dxa"/>
            <w:tcBorders>
              <w:top w:val="nil"/>
              <w:bottom w:val="nil"/>
            </w:tcBorders>
          </w:tcPr>
          <w:p w14:paraId="3B5B3419" w14:textId="77777777" w:rsidR="004B49BD" w:rsidRPr="007B37B8" w:rsidRDefault="004B49BD" w:rsidP="004B49BD">
            <w:pPr>
              <w:jc w:val="center"/>
            </w:pPr>
            <w:r w:rsidRPr="007B37B8">
              <w:t>.368*</w:t>
            </w:r>
          </w:p>
        </w:tc>
      </w:tr>
      <w:tr w:rsidR="004B49BD" w:rsidRPr="007B37B8" w14:paraId="6F65634C" w14:textId="77777777" w:rsidTr="00FA0FB9">
        <w:tc>
          <w:tcPr>
            <w:tcW w:w="3389" w:type="dxa"/>
            <w:tcBorders>
              <w:top w:val="nil"/>
              <w:bottom w:val="nil"/>
            </w:tcBorders>
          </w:tcPr>
          <w:p w14:paraId="21404CFF" w14:textId="77777777" w:rsidR="004B49BD" w:rsidRPr="007B37B8" w:rsidRDefault="004B49BD" w:rsidP="0089731C">
            <w:pPr>
              <w:ind w:firstLineChars="100" w:firstLine="200"/>
              <w:jc w:val="both"/>
            </w:pPr>
            <w:r w:rsidRPr="007B37B8">
              <w:t>Behavioral engagement</w:t>
            </w:r>
          </w:p>
        </w:tc>
        <w:tc>
          <w:tcPr>
            <w:tcW w:w="981" w:type="dxa"/>
            <w:tcBorders>
              <w:top w:val="nil"/>
              <w:bottom w:val="nil"/>
            </w:tcBorders>
          </w:tcPr>
          <w:p w14:paraId="3AD69D0B" w14:textId="77777777" w:rsidR="004B49BD" w:rsidRPr="007B37B8" w:rsidRDefault="004B49BD" w:rsidP="004B49BD">
            <w:pPr>
              <w:jc w:val="center"/>
            </w:pPr>
          </w:p>
        </w:tc>
        <w:tc>
          <w:tcPr>
            <w:tcW w:w="981" w:type="dxa"/>
            <w:tcBorders>
              <w:top w:val="nil"/>
              <w:bottom w:val="nil"/>
            </w:tcBorders>
          </w:tcPr>
          <w:p w14:paraId="565370A2" w14:textId="77777777" w:rsidR="004B49BD" w:rsidRPr="007B37B8" w:rsidRDefault="004B49BD" w:rsidP="004B49BD">
            <w:pPr>
              <w:jc w:val="center"/>
            </w:pPr>
            <w:r w:rsidRPr="007B37B8">
              <w:t>-.179</w:t>
            </w:r>
          </w:p>
        </w:tc>
        <w:tc>
          <w:tcPr>
            <w:tcW w:w="982" w:type="dxa"/>
            <w:tcBorders>
              <w:top w:val="nil"/>
              <w:bottom w:val="nil"/>
            </w:tcBorders>
          </w:tcPr>
          <w:p w14:paraId="5A14D52F" w14:textId="77777777" w:rsidR="004B49BD" w:rsidRPr="007B37B8" w:rsidRDefault="004B49BD" w:rsidP="004B49BD">
            <w:pPr>
              <w:jc w:val="center"/>
            </w:pPr>
            <w:r w:rsidRPr="007B37B8">
              <w:t>-.106</w:t>
            </w:r>
          </w:p>
        </w:tc>
        <w:tc>
          <w:tcPr>
            <w:tcW w:w="981" w:type="dxa"/>
            <w:tcBorders>
              <w:top w:val="nil"/>
              <w:bottom w:val="nil"/>
            </w:tcBorders>
          </w:tcPr>
          <w:p w14:paraId="6C436036" w14:textId="77777777" w:rsidR="004B49BD" w:rsidRPr="007B37B8" w:rsidRDefault="004B49BD" w:rsidP="004B49BD">
            <w:pPr>
              <w:jc w:val="center"/>
            </w:pPr>
            <w:r w:rsidRPr="007B37B8">
              <w:t>-.099</w:t>
            </w:r>
          </w:p>
        </w:tc>
        <w:tc>
          <w:tcPr>
            <w:tcW w:w="982" w:type="dxa"/>
            <w:tcBorders>
              <w:top w:val="nil"/>
              <w:bottom w:val="nil"/>
            </w:tcBorders>
          </w:tcPr>
          <w:p w14:paraId="6FCEE649" w14:textId="77777777" w:rsidR="004B49BD" w:rsidRPr="007B37B8" w:rsidRDefault="004B49BD" w:rsidP="004B49BD">
            <w:pPr>
              <w:jc w:val="center"/>
            </w:pPr>
            <w:r w:rsidRPr="007B37B8">
              <w:t>-.091</w:t>
            </w:r>
          </w:p>
        </w:tc>
      </w:tr>
      <w:tr w:rsidR="004B49BD" w:rsidRPr="007B37B8" w14:paraId="3FF63287" w14:textId="77777777" w:rsidTr="00FA0FB9">
        <w:tc>
          <w:tcPr>
            <w:tcW w:w="3389" w:type="dxa"/>
            <w:tcBorders>
              <w:top w:val="nil"/>
              <w:bottom w:val="nil"/>
            </w:tcBorders>
          </w:tcPr>
          <w:p w14:paraId="1F9F404A" w14:textId="77777777" w:rsidR="004B49BD" w:rsidRPr="007B37B8" w:rsidRDefault="004B49BD" w:rsidP="0089731C">
            <w:pPr>
              <w:ind w:firstLineChars="100" w:firstLine="200"/>
              <w:jc w:val="both"/>
            </w:pPr>
            <w:r w:rsidRPr="007B37B8">
              <w:t>Emotional engagement</w:t>
            </w:r>
          </w:p>
        </w:tc>
        <w:tc>
          <w:tcPr>
            <w:tcW w:w="981" w:type="dxa"/>
            <w:tcBorders>
              <w:top w:val="nil"/>
              <w:bottom w:val="nil"/>
            </w:tcBorders>
          </w:tcPr>
          <w:p w14:paraId="3B721D17" w14:textId="77777777" w:rsidR="004B49BD" w:rsidRPr="007B37B8" w:rsidRDefault="004B49BD" w:rsidP="004B49BD">
            <w:pPr>
              <w:jc w:val="center"/>
            </w:pPr>
          </w:p>
        </w:tc>
        <w:tc>
          <w:tcPr>
            <w:tcW w:w="981" w:type="dxa"/>
            <w:tcBorders>
              <w:top w:val="nil"/>
              <w:bottom w:val="nil"/>
            </w:tcBorders>
          </w:tcPr>
          <w:p w14:paraId="23D2DCC4" w14:textId="77777777" w:rsidR="004B49BD" w:rsidRPr="007B37B8" w:rsidRDefault="004B49BD" w:rsidP="004B49BD">
            <w:pPr>
              <w:jc w:val="center"/>
            </w:pPr>
            <w:r w:rsidRPr="007B37B8">
              <w:t>.000</w:t>
            </w:r>
          </w:p>
        </w:tc>
        <w:tc>
          <w:tcPr>
            <w:tcW w:w="982" w:type="dxa"/>
            <w:tcBorders>
              <w:top w:val="nil"/>
              <w:bottom w:val="nil"/>
            </w:tcBorders>
          </w:tcPr>
          <w:p w14:paraId="6B6C03C6" w14:textId="77777777" w:rsidR="004B49BD" w:rsidRPr="007B37B8" w:rsidRDefault="004B49BD" w:rsidP="004B49BD">
            <w:pPr>
              <w:jc w:val="center"/>
            </w:pPr>
            <w:r w:rsidRPr="007B37B8">
              <w:t>.071</w:t>
            </w:r>
          </w:p>
        </w:tc>
        <w:tc>
          <w:tcPr>
            <w:tcW w:w="981" w:type="dxa"/>
            <w:tcBorders>
              <w:top w:val="nil"/>
              <w:bottom w:val="nil"/>
            </w:tcBorders>
          </w:tcPr>
          <w:p w14:paraId="29D9A217" w14:textId="77777777" w:rsidR="004B49BD" w:rsidRPr="007B37B8" w:rsidRDefault="004B49BD" w:rsidP="004B49BD">
            <w:pPr>
              <w:jc w:val="center"/>
            </w:pPr>
            <w:r w:rsidRPr="007B37B8">
              <w:t>.041</w:t>
            </w:r>
          </w:p>
        </w:tc>
        <w:tc>
          <w:tcPr>
            <w:tcW w:w="982" w:type="dxa"/>
            <w:tcBorders>
              <w:top w:val="nil"/>
              <w:bottom w:val="nil"/>
            </w:tcBorders>
          </w:tcPr>
          <w:p w14:paraId="1D2C1A35" w14:textId="77777777" w:rsidR="004B49BD" w:rsidRPr="007B37B8" w:rsidRDefault="004B49BD" w:rsidP="004B49BD">
            <w:pPr>
              <w:jc w:val="center"/>
            </w:pPr>
            <w:r w:rsidRPr="007B37B8">
              <w:t>.037</w:t>
            </w:r>
          </w:p>
        </w:tc>
      </w:tr>
      <w:tr w:rsidR="004B49BD" w:rsidRPr="007B37B8" w14:paraId="225B5A38" w14:textId="77777777" w:rsidTr="00FA0FB9">
        <w:tc>
          <w:tcPr>
            <w:tcW w:w="3389" w:type="dxa"/>
            <w:tcBorders>
              <w:top w:val="nil"/>
              <w:bottom w:val="nil"/>
            </w:tcBorders>
          </w:tcPr>
          <w:p w14:paraId="62FD45A0" w14:textId="4A7A3446" w:rsidR="004B49BD" w:rsidRPr="007B37B8" w:rsidRDefault="004B49BD" w:rsidP="0089731C">
            <w:pPr>
              <w:jc w:val="both"/>
              <w:rPr>
                <w:b/>
              </w:rPr>
            </w:pPr>
            <w:r w:rsidRPr="007B37B8">
              <w:rPr>
                <w:b/>
              </w:rPr>
              <w:t xml:space="preserve">Block3 </w:t>
            </w:r>
            <w:r w:rsidR="0089731C" w:rsidRPr="007B37B8">
              <w:rPr>
                <w:b/>
              </w:rPr>
              <w:t>M</w:t>
            </w:r>
            <w:r w:rsidRPr="007B37B8">
              <w:rPr>
                <w:b/>
              </w:rPr>
              <w:t>otivation</w:t>
            </w:r>
          </w:p>
        </w:tc>
        <w:tc>
          <w:tcPr>
            <w:tcW w:w="981" w:type="dxa"/>
            <w:tcBorders>
              <w:top w:val="nil"/>
              <w:bottom w:val="nil"/>
            </w:tcBorders>
          </w:tcPr>
          <w:p w14:paraId="2964EA23" w14:textId="77777777" w:rsidR="004B49BD" w:rsidRPr="007B37B8" w:rsidRDefault="004B49BD" w:rsidP="004B49BD">
            <w:pPr>
              <w:jc w:val="center"/>
            </w:pPr>
          </w:p>
        </w:tc>
        <w:tc>
          <w:tcPr>
            <w:tcW w:w="981" w:type="dxa"/>
            <w:tcBorders>
              <w:top w:val="nil"/>
              <w:bottom w:val="nil"/>
            </w:tcBorders>
          </w:tcPr>
          <w:p w14:paraId="1F77007B" w14:textId="77777777" w:rsidR="004B49BD" w:rsidRPr="007B37B8" w:rsidRDefault="004B49BD" w:rsidP="004B49BD">
            <w:pPr>
              <w:jc w:val="center"/>
            </w:pPr>
          </w:p>
        </w:tc>
        <w:tc>
          <w:tcPr>
            <w:tcW w:w="982" w:type="dxa"/>
            <w:tcBorders>
              <w:top w:val="nil"/>
              <w:bottom w:val="nil"/>
            </w:tcBorders>
          </w:tcPr>
          <w:p w14:paraId="335A3844" w14:textId="77777777" w:rsidR="004B49BD" w:rsidRPr="007B37B8" w:rsidRDefault="004B49BD" w:rsidP="004B49BD">
            <w:pPr>
              <w:jc w:val="center"/>
            </w:pPr>
          </w:p>
        </w:tc>
        <w:tc>
          <w:tcPr>
            <w:tcW w:w="981" w:type="dxa"/>
            <w:tcBorders>
              <w:top w:val="nil"/>
              <w:bottom w:val="nil"/>
            </w:tcBorders>
          </w:tcPr>
          <w:p w14:paraId="272D4A6B" w14:textId="77777777" w:rsidR="004B49BD" w:rsidRPr="007B37B8" w:rsidRDefault="004B49BD" w:rsidP="004B49BD">
            <w:pPr>
              <w:jc w:val="center"/>
            </w:pPr>
          </w:p>
        </w:tc>
        <w:tc>
          <w:tcPr>
            <w:tcW w:w="982" w:type="dxa"/>
            <w:tcBorders>
              <w:top w:val="nil"/>
              <w:bottom w:val="nil"/>
            </w:tcBorders>
          </w:tcPr>
          <w:p w14:paraId="0F8CA9D0" w14:textId="77777777" w:rsidR="004B49BD" w:rsidRPr="007B37B8" w:rsidRDefault="004B49BD" w:rsidP="004B49BD">
            <w:pPr>
              <w:jc w:val="center"/>
            </w:pPr>
          </w:p>
        </w:tc>
      </w:tr>
      <w:tr w:rsidR="004B49BD" w:rsidRPr="007B37B8" w14:paraId="3E8BC977" w14:textId="77777777" w:rsidTr="00FA0FB9">
        <w:tc>
          <w:tcPr>
            <w:tcW w:w="3389" w:type="dxa"/>
            <w:tcBorders>
              <w:top w:val="nil"/>
              <w:bottom w:val="nil"/>
            </w:tcBorders>
          </w:tcPr>
          <w:p w14:paraId="25A0DF07" w14:textId="77777777" w:rsidR="004B49BD" w:rsidRPr="007B37B8" w:rsidRDefault="004B49BD" w:rsidP="0089731C">
            <w:pPr>
              <w:ind w:firstLineChars="100" w:firstLine="200"/>
              <w:jc w:val="both"/>
            </w:pPr>
            <w:r w:rsidRPr="007B37B8">
              <w:t>Self-efficacy</w:t>
            </w:r>
          </w:p>
        </w:tc>
        <w:tc>
          <w:tcPr>
            <w:tcW w:w="981" w:type="dxa"/>
            <w:tcBorders>
              <w:top w:val="nil"/>
              <w:bottom w:val="nil"/>
            </w:tcBorders>
          </w:tcPr>
          <w:p w14:paraId="2798CA5D" w14:textId="77777777" w:rsidR="004B49BD" w:rsidRPr="007B37B8" w:rsidRDefault="004B49BD" w:rsidP="004B49BD">
            <w:pPr>
              <w:jc w:val="center"/>
            </w:pPr>
          </w:p>
        </w:tc>
        <w:tc>
          <w:tcPr>
            <w:tcW w:w="981" w:type="dxa"/>
            <w:tcBorders>
              <w:top w:val="nil"/>
              <w:bottom w:val="nil"/>
            </w:tcBorders>
          </w:tcPr>
          <w:p w14:paraId="2B981BD1" w14:textId="77777777" w:rsidR="004B49BD" w:rsidRPr="007B37B8" w:rsidRDefault="004B49BD" w:rsidP="004B49BD">
            <w:pPr>
              <w:jc w:val="center"/>
            </w:pPr>
          </w:p>
        </w:tc>
        <w:tc>
          <w:tcPr>
            <w:tcW w:w="982" w:type="dxa"/>
            <w:tcBorders>
              <w:top w:val="nil"/>
              <w:bottom w:val="nil"/>
            </w:tcBorders>
          </w:tcPr>
          <w:p w14:paraId="056FE617" w14:textId="77777777" w:rsidR="004B49BD" w:rsidRPr="007B37B8" w:rsidRDefault="004B49BD" w:rsidP="004B49BD">
            <w:pPr>
              <w:jc w:val="center"/>
            </w:pPr>
            <w:r w:rsidRPr="007B37B8">
              <w:t>-.116</w:t>
            </w:r>
          </w:p>
        </w:tc>
        <w:tc>
          <w:tcPr>
            <w:tcW w:w="981" w:type="dxa"/>
            <w:tcBorders>
              <w:top w:val="nil"/>
              <w:bottom w:val="nil"/>
            </w:tcBorders>
          </w:tcPr>
          <w:p w14:paraId="30DAA692" w14:textId="77777777" w:rsidR="004B49BD" w:rsidRPr="007B37B8" w:rsidRDefault="004B49BD" w:rsidP="004B49BD">
            <w:pPr>
              <w:jc w:val="center"/>
            </w:pPr>
            <w:r w:rsidRPr="007B37B8">
              <w:t>-.123</w:t>
            </w:r>
          </w:p>
        </w:tc>
        <w:tc>
          <w:tcPr>
            <w:tcW w:w="982" w:type="dxa"/>
            <w:tcBorders>
              <w:top w:val="nil"/>
              <w:bottom w:val="nil"/>
            </w:tcBorders>
          </w:tcPr>
          <w:p w14:paraId="4F34FAF1" w14:textId="77777777" w:rsidR="004B49BD" w:rsidRPr="007B37B8" w:rsidRDefault="004B49BD" w:rsidP="004B49BD">
            <w:pPr>
              <w:jc w:val="center"/>
            </w:pPr>
            <w:r w:rsidRPr="007B37B8">
              <w:t>-.110</w:t>
            </w:r>
          </w:p>
        </w:tc>
      </w:tr>
      <w:tr w:rsidR="004B49BD" w:rsidRPr="007B37B8" w14:paraId="1F9D3BAF" w14:textId="77777777" w:rsidTr="00FA0FB9">
        <w:tc>
          <w:tcPr>
            <w:tcW w:w="3389" w:type="dxa"/>
            <w:tcBorders>
              <w:top w:val="nil"/>
              <w:bottom w:val="nil"/>
            </w:tcBorders>
          </w:tcPr>
          <w:p w14:paraId="13BCB2E0" w14:textId="77777777" w:rsidR="004B49BD" w:rsidRPr="007B37B8" w:rsidRDefault="004B49BD" w:rsidP="0089731C">
            <w:pPr>
              <w:ind w:firstLineChars="100" w:firstLine="200"/>
              <w:jc w:val="both"/>
            </w:pPr>
            <w:r w:rsidRPr="007B37B8">
              <w:t>Intrinsic motivation</w:t>
            </w:r>
          </w:p>
        </w:tc>
        <w:tc>
          <w:tcPr>
            <w:tcW w:w="981" w:type="dxa"/>
            <w:tcBorders>
              <w:top w:val="nil"/>
              <w:bottom w:val="nil"/>
            </w:tcBorders>
          </w:tcPr>
          <w:p w14:paraId="4926EA48" w14:textId="77777777" w:rsidR="004B49BD" w:rsidRPr="007B37B8" w:rsidRDefault="004B49BD" w:rsidP="004B49BD">
            <w:pPr>
              <w:jc w:val="center"/>
            </w:pPr>
          </w:p>
        </w:tc>
        <w:tc>
          <w:tcPr>
            <w:tcW w:w="981" w:type="dxa"/>
            <w:tcBorders>
              <w:top w:val="nil"/>
              <w:bottom w:val="nil"/>
            </w:tcBorders>
          </w:tcPr>
          <w:p w14:paraId="74F69AC1" w14:textId="77777777" w:rsidR="004B49BD" w:rsidRPr="007B37B8" w:rsidRDefault="004B49BD" w:rsidP="004B49BD">
            <w:pPr>
              <w:jc w:val="center"/>
            </w:pPr>
          </w:p>
        </w:tc>
        <w:tc>
          <w:tcPr>
            <w:tcW w:w="982" w:type="dxa"/>
            <w:tcBorders>
              <w:top w:val="nil"/>
              <w:bottom w:val="nil"/>
            </w:tcBorders>
          </w:tcPr>
          <w:p w14:paraId="339BCCB5" w14:textId="77777777" w:rsidR="004B49BD" w:rsidRPr="007B37B8" w:rsidRDefault="004B49BD" w:rsidP="004B49BD">
            <w:pPr>
              <w:jc w:val="center"/>
            </w:pPr>
            <w:r w:rsidRPr="007B37B8">
              <w:t>-.214</w:t>
            </w:r>
          </w:p>
        </w:tc>
        <w:tc>
          <w:tcPr>
            <w:tcW w:w="981" w:type="dxa"/>
            <w:tcBorders>
              <w:top w:val="nil"/>
              <w:bottom w:val="nil"/>
            </w:tcBorders>
          </w:tcPr>
          <w:p w14:paraId="7B09197C" w14:textId="77777777" w:rsidR="004B49BD" w:rsidRPr="007B37B8" w:rsidRDefault="004B49BD" w:rsidP="004B49BD">
            <w:pPr>
              <w:jc w:val="center"/>
            </w:pPr>
            <w:r w:rsidRPr="007B37B8">
              <w:t>-.226</w:t>
            </w:r>
          </w:p>
        </w:tc>
        <w:tc>
          <w:tcPr>
            <w:tcW w:w="982" w:type="dxa"/>
            <w:tcBorders>
              <w:top w:val="nil"/>
              <w:bottom w:val="nil"/>
            </w:tcBorders>
          </w:tcPr>
          <w:p w14:paraId="2723B32B" w14:textId="77777777" w:rsidR="004B49BD" w:rsidRPr="007B37B8" w:rsidRDefault="004B49BD" w:rsidP="004B49BD">
            <w:pPr>
              <w:jc w:val="center"/>
            </w:pPr>
            <w:r w:rsidRPr="007B37B8">
              <w:t>-.224</w:t>
            </w:r>
          </w:p>
        </w:tc>
      </w:tr>
      <w:tr w:rsidR="004B49BD" w:rsidRPr="007B37B8" w14:paraId="0350B9B5" w14:textId="77777777" w:rsidTr="00FA0FB9">
        <w:tc>
          <w:tcPr>
            <w:tcW w:w="3389" w:type="dxa"/>
            <w:tcBorders>
              <w:top w:val="nil"/>
              <w:bottom w:val="nil"/>
            </w:tcBorders>
          </w:tcPr>
          <w:p w14:paraId="6E0771DA" w14:textId="77777777" w:rsidR="004B49BD" w:rsidRPr="007B37B8" w:rsidRDefault="004B49BD" w:rsidP="0089731C">
            <w:pPr>
              <w:ind w:firstLineChars="100" w:firstLine="200"/>
              <w:jc w:val="both"/>
            </w:pPr>
            <w:r w:rsidRPr="007B37B8">
              <w:t>Extrinsic motivation</w:t>
            </w:r>
          </w:p>
        </w:tc>
        <w:tc>
          <w:tcPr>
            <w:tcW w:w="981" w:type="dxa"/>
            <w:tcBorders>
              <w:top w:val="nil"/>
              <w:bottom w:val="nil"/>
            </w:tcBorders>
          </w:tcPr>
          <w:p w14:paraId="2EA7AAC3" w14:textId="77777777" w:rsidR="004B49BD" w:rsidRPr="007B37B8" w:rsidRDefault="004B49BD" w:rsidP="004B49BD">
            <w:pPr>
              <w:jc w:val="center"/>
            </w:pPr>
          </w:p>
        </w:tc>
        <w:tc>
          <w:tcPr>
            <w:tcW w:w="981" w:type="dxa"/>
            <w:tcBorders>
              <w:top w:val="nil"/>
              <w:bottom w:val="nil"/>
            </w:tcBorders>
          </w:tcPr>
          <w:p w14:paraId="714ECA56" w14:textId="77777777" w:rsidR="004B49BD" w:rsidRPr="007B37B8" w:rsidRDefault="004B49BD" w:rsidP="004B49BD">
            <w:pPr>
              <w:jc w:val="center"/>
            </w:pPr>
          </w:p>
        </w:tc>
        <w:tc>
          <w:tcPr>
            <w:tcW w:w="982" w:type="dxa"/>
            <w:tcBorders>
              <w:top w:val="nil"/>
              <w:bottom w:val="nil"/>
            </w:tcBorders>
          </w:tcPr>
          <w:p w14:paraId="76B53ABA" w14:textId="77777777" w:rsidR="004B49BD" w:rsidRPr="007B37B8" w:rsidRDefault="004B49BD" w:rsidP="004B49BD">
            <w:pPr>
              <w:jc w:val="center"/>
            </w:pPr>
            <w:r w:rsidRPr="007B37B8">
              <w:t>.168</w:t>
            </w:r>
          </w:p>
        </w:tc>
        <w:tc>
          <w:tcPr>
            <w:tcW w:w="981" w:type="dxa"/>
            <w:tcBorders>
              <w:top w:val="nil"/>
              <w:bottom w:val="nil"/>
            </w:tcBorders>
          </w:tcPr>
          <w:p w14:paraId="219AEA95" w14:textId="77777777" w:rsidR="004B49BD" w:rsidRPr="007B37B8" w:rsidRDefault="004B49BD" w:rsidP="004B49BD">
            <w:pPr>
              <w:jc w:val="center"/>
            </w:pPr>
            <w:r w:rsidRPr="007B37B8">
              <w:t>.167</w:t>
            </w:r>
          </w:p>
        </w:tc>
        <w:tc>
          <w:tcPr>
            <w:tcW w:w="982" w:type="dxa"/>
            <w:tcBorders>
              <w:top w:val="nil"/>
              <w:bottom w:val="nil"/>
            </w:tcBorders>
          </w:tcPr>
          <w:p w14:paraId="4F261717" w14:textId="77777777" w:rsidR="004B49BD" w:rsidRPr="007B37B8" w:rsidRDefault="004B49BD" w:rsidP="004B49BD">
            <w:pPr>
              <w:jc w:val="center"/>
            </w:pPr>
            <w:r w:rsidRPr="007B37B8">
              <w:t>.168</w:t>
            </w:r>
          </w:p>
        </w:tc>
      </w:tr>
      <w:tr w:rsidR="004B49BD" w:rsidRPr="007B37B8" w14:paraId="7D2870CB" w14:textId="77777777" w:rsidTr="00FA0FB9">
        <w:tc>
          <w:tcPr>
            <w:tcW w:w="3389" w:type="dxa"/>
            <w:tcBorders>
              <w:top w:val="nil"/>
              <w:bottom w:val="nil"/>
            </w:tcBorders>
          </w:tcPr>
          <w:p w14:paraId="4AF0FAE4" w14:textId="75346D80" w:rsidR="004B49BD" w:rsidRPr="007B37B8" w:rsidRDefault="004B49BD" w:rsidP="0089731C">
            <w:pPr>
              <w:jc w:val="both"/>
              <w:rPr>
                <w:b/>
              </w:rPr>
            </w:pPr>
            <w:r w:rsidRPr="007B37B8">
              <w:rPr>
                <w:b/>
              </w:rPr>
              <w:t>Block4 E-</w:t>
            </w:r>
            <w:r w:rsidR="0089731C" w:rsidRPr="007B37B8">
              <w:rPr>
                <w:b/>
              </w:rPr>
              <w:t>l</w:t>
            </w:r>
            <w:r w:rsidRPr="007B37B8">
              <w:rPr>
                <w:b/>
              </w:rPr>
              <w:t>earning competence</w:t>
            </w:r>
          </w:p>
        </w:tc>
        <w:tc>
          <w:tcPr>
            <w:tcW w:w="981" w:type="dxa"/>
            <w:tcBorders>
              <w:top w:val="nil"/>
              <w:bottom w:val="nil"/>
            </w:tcBorders>
          </w:tcPr>
          <w:p w14:paraId="19D5E821" w14:textId="77777777" w:rsidR="004B49BD" w:rsidRPr="007B37B8" w:rsidRDefault="004B49BD" w:rsidP="004B49BD">
            <w:pPr>
              <w:jc w:val="center"/>
            </w:pPr>
          </w:p>
        </w:tc>
        <w:tc>
          <w:tcPr>
            <w:tcW w:w="981" w:type="dxa"/>
            <w:tcBorders>
              <w:top w:val="nil"/>
              <w:bottom w:val="nil"/>
            </w:tcBorders>
          </w:tcPr>
          <w:p w14:paraId="3E3708AA" w14:textId="77777777" w:rsidR="004B49BD" w:rsidRPr="007B37B8" w:rsidRDefault="004B49BD" w:rsidP="004B49BD">
            <w:pPr>
              <w:jc w:val="center"/>
            </w:pPr>
          </w:p>
        </w:tc>
        <w:tc>
          <w:tcPr>
            <w:tcW w:w="982" w:type="dxa"/>
            <w:tcBorders>
              <w:top w:val="nil"/>
              <w:bottom w:val="nil"/>
            </w:tcBorders>
          </w:tcPr>
          <w:p w14:paraId="605430F5" w14:textId="77777777" w:rsidR="004B49BD" w:rsidRPr="007B37B8" w:rsidRDefault="004B49BD" w:rsidP="004B49BD">
            <w:pPr>
              <w:jc w:val="center"/>
            </w:pPr>
          </w:p>
        </w:tc>
        <w:tc>
          <w:tcPr>
            <w:tcW w:w="981" w:type="dxa"/>
            <w:tcBorders>
              <w:top w:val="nil"/>
              <w:bottom w:val="nil"/>
            </w:tcBorders>
          </w:tcPr>
          <w:p w14:paraId="18E7009F" w14:textId="77777777" w:rsidR="004B49BD" w:rsidRPr="007B37B8" w:rsidRDefault="004B49BD" w:rsidP="004B49BD">
            <w:pPr>
              <w:jc w:val="center"/>
            </w:pPr>
          </w:p>
        </w:tc>
        <w:tc>
          <w:tcPr>
            <w:tcW w:w="982" w:type="dxa"/>
            <w:tcBorders>
              <w:top w:val="nil"/>
              <w:bottom w:val="nil"/>
            </w:tcBorders>
          </w:tcPr>
          <w:p w14:paraId="710F9087" w14:textId="77777777" w:rsidR="004B49BD" w:rsidRPr="007B37B8" w:rsidRDefault="004B49BD" w:rsidP="004B49BD">
            <w:pPr>
              <w:jc w:val="center"/>
            </w:pPr>
          </w:p>
        </w:tc>
      </w:tr>
      <w:tr w:rsidR="004B49BD" w:rsidRPr="007B37B8" w14:paraId="03F4C5D4" w14:textId="77777777" w:rsidTr="00FA0FB9">
        <w:tc>
          <w:tcPr>
            <w:tcW w:w="3389" w:type="dxa"/>
            <w:tcBorders>
              <w:top w:val="nil"/>
              <w:bottom w:val="nil"/>
            </w:tcBorders>
          </w:tcPr>
          <w:p w14:paraId="137C0F5D" w14:textId="77777777" w:rsidR="004B49BD" w:rsidRPr="007B37B8" w:rsidRDefault="004B49BD" w:rsidP="0089731C">
            <w:pPr>
              <w:ind w:firstLineChars="100" w:firstLine="200"/>
              <w:jc w:val="both"/>
            </w:pPr>
            <w:r w:rsidRPr="007B37B8">
              <w:t>Digital literary</w:t>
            </w:r>
          </w:p>
        </w:tc>
        <w:tc>
          <w:tcPr>
            <w:tcW w:w="981" w:type="dxa"/>
            <w:tcBorders>
              <w:top w:val="nil"/>
              <w:bottom w:val="nil"/>
            </w:tcBorders>
          </w:tcPr>
          <w:p w14:paraId="196620C1" w14:textId="77777777" w:rsidR="004B49BD" w:rsidRPr="007B37B8" w:rsidRDefault="004B49BD" w:rsidP="004B49BD">
            <w:pPr>
              <w:jc w:val="center"/>
            </w:pPr>
          </w:p>
        </w:tc>
        <w:tc>
          <w:tcPr>
            <w:tcW w:w="981" w:type="dxa"/>
            <w:tcBorders>
              <w:top w:val="nil"/>
              <w:bottom w:val="nil"/>
            </w:tcBorders>
          </w:tcPr>
          <w:p w14:paraId="7E0347E7" w14:textId="77777777" w:rsidR="004B49BD" w:rsidRPr="007B37B8" w:rsidRDefault="004B49BD" w:rsidP="004B49BD">
            <w:pPr>
              <w:jc w:val="center"/>
            </w:pPr>
          </w:p>
        </w:tc>
        <w:tc>
          <w:tcPr>
            <w:tcW w:w="982" w:type="dxa"/>
            <w:tcBorders>
              <w:top w:val="nil"/>
              <w:bottom w:val="nil"/>
            </w:tcBorders>
          </w:tcPr>
          <w:p w14:paraId="5EEA672C" w14:textId="77777777" w:rsidR="004B49BD" w:rsidRPr="007B37B8" w:rsidRDefault="004B49BD" w:rsidP="004B49BD">
            <w:pPr>
              <w:jc w:val="center"/>
            </w:pPr>
          </w:p>
        </w:tc>
        <w:tc>
          <w:tcPr>
            <w:tcW w:w="981" w:type="dxa"/>
            <w:tcBorders>
              <w:top w:val="nil"/>
              <w:bottom w:val="nil"/>
            </w:tcBorders>
          </w:tcPr>
          <w:p w14:paraId="6184DF5F" w14:textId="77777777" w:rsidR="004B49BD" w:rsidRPr="007B37B8" w:rsidRDefault="004B49BD" w:rsidP="004B49BD">
            <w:pPr>
              <w:jc w:val="center"/>
            </w:pPr>
            <w:r w:rsidRPr="007B37B8">
              <w:t>.138</w:t>
            </w:r>
          </w:p>
        </w:tc>
        <w:tc>
          <w:tcPr>
            <w:tcW w:w="982" w:type="dxa"/>
            <w:tcBorders>
              <w:top w:val="nil"/>
              <w:bottom w:val="nil"/>
            </w:tcBorders>
          </w:tcPr>
          <w:p w14:paraId="417A17ED" w14:textId="77777777" w:rsidR="004B49BD" w:rsidRPr="007B37B8" w:rsidRDefault="004B49BD" w:rsidP="004B49BD">
            <w:pPr>
              <w:jc w:val="center"/>
            </w:pPr>
            <w:r w:rsidRPr="007B37B8">
              <w:t>.145</w:t>
            </w:r>
          </w:p>
        </w:tc>
      </w:tr>
      <w:tr w:rsidR="004B49BD" w:rsidRPr="007B37B8" w14:paraId="76E401C1" w14:textId="77777777" w:rsidTr="00FA0FB9">
        <w:tc>
          <w:tcPr>
            <w:tcW w:w="3389" w:type="dxa"/>
            <w:tcBorders>
              <w:top w:val="nil"/>
              <w:bottom w:val="nil"/>
            </w:tcBorders>
          </w:tcPr>
          <w:p w14:paraId="60560A9D" w14:textId="60DB889D" w:rsidR="004B49BD" w:rsidRPr="007B37B8" w:rsidRDefault="004B49BD" w:rsidP="0089731C">
            <w:pPr>
              <w:jc w:val="both"/>
            </w:pPr>
            <w:bookmarkStart w:id="4" w:name="_Hlk27753180"/>
            <w:r w:rsidRPr="007B37B8">
              <w:rPr>
                <w:b/>
              </w:rPr>
              <w:t>Block5 Hybrid</w:t>
            </w:r>
            <w:r w:rsidR="0089731C" w:rsidRPr="007B37B8">
              <w:rPr>
                <w:b/>
              </w:rPr>
              <w:t xml:space="preserve"> </w:t>
            </w:r>
            <w:r w:rsidRPr="007B37B8">
              <w:rPr>
                <w:b/>
              </w:rPr>
              <w:t xml:space="preserve">learning </w:t>
            </w:r>
            <w:r w:rsidR="0089731C" w:rsidRPr="007B37B8">
              <w:rPr>
                <w:b/>
              </w:rPr>
              <w:t>c</w:t>
            </w:r>
            <w:r w:rsidRPr="007B37B8">
              <w:rPr>
                <w:b/>
              </w:rPr>
              <w:t>ompetence</w:t>
            </w:r>
          </w:p>
        </w:tc>
        <w:tc>
          <w:tcPr>
            <w:tcW w:w="981" w:type="dxa"/>
            <w:tcBorders>
              <w:top w:val="nil"/>
              <w:bottom w:val="nil"/>
            </w:tcBorders>
          </w:tcPr>
          <w:p w14:paraId="5FE21681" w14:textId="77777777" w:rsidR="004B49BD" w:rsidRPr="007B37B8" w:rsidRDefault="004B49BD" w:rsidP="004B49BD">
            <w:pPr>
              <w:jc w:val="center"/>
            </w:pPr>
          </w:p>
        </w:tc>
        <w:tc>
          <w:tcPr>
            <w:tcW w:w="981" w:type="dxa"/>
            <w:tcBorders>
              <w:top w:val="nil"/>
              <w:bottom w:val="nil"/>
            </w:tcBorders>
          </w:tcPr>
          <w:p w14:paraId="7F863B29" w14:textId="77777777" w:rsidR="004B49BD" w:rsidRPr="007B37B8" w:rsidRDefault="004B49BD" w:rsidP="004B49BD">
            <w:pPr>
              <w:jc w:val="center"/>
            </w:pPr>
          </w:p>
        </w:tc>
        <w:tc>
          <w:tcPr>
            <w:tcW w:w="982" w:type="dxa"/>
            <w:tcBorders>
              <w:top w:val="nil"/>
              <w:bottom w:val="nil"/>
            </w:tcBorders>
          </w:tcPr>
          <w:p w14:paraId="5B988E1A" w14:textId="77777777" w:rsidR="004B49BD" w:rsidRPr="007B37B8" w:rsidRDefault="004B49BD" w:rsidP="004B49BD">
            <w:pPr>
              <w:jc w:val="center"/>
            </w:pPr>
          </w:p>
        </w:tc>
        <w:tc>
          <w:tcPr>
            <w:tcW w:w="981" w:type="dxa"/>
            <w:tcBorders>
              <w:top w:val="nil"/>
              <w:bottom w:val="nil"/>
            </w:tcBorders>
          </w:tcPr>
          <w:p w14:paraId="06905F2E" w14:textId="77777777" w:rsidR="004B49BD" w:rsidRPr="007B37B8" w:rsidRDefault="004B49BD" w:rsidP="004B49BD">
            <w:pPr>
              <w:jc w:val="center"/>
            </w:pPr>
          </w:p>
        </w:tc>
        <w:tc>
          <w:tcPr>
            <w:tcW w:w="982" w:type="dxa"/>
            <w:tcBorders>
              <w:top w:val="nil"/>
              <w:bottom w:val="nil"/>
            </w:tcBorders>
          </w:tcPr>
          <w:p w14:paraId="6BA0121E" w14:textId="77777777" w:rsidR="004B49BD" w:rsidRPr="007B37B8" w:rsidRDefault="004B49BD" w:rsidP="004B49BD">
            <w:pPr>
              <w:jc w:val="center"/>
            </w:pPr>
          </w:p>
        </w:tc>
      </w:tr>
      <w:bookmarkEnd w:id="4"/>
      <w:tr w:rsidR="004B49BD" w:rsidRPr="007B37B8" w14:paraId="37F482E1" w14:textId="77777777" w:rsidTr="000B5E1D">
        <w:tc>
          <w:tcPr>
            <w:tcW w:w="3389" w:type="dxa"/>
            <w:tcBorders>
              <w:top w:val="nil"/>
              <w:bottom w:val="single" w:sz="4" w:space="0" w:color="auto"/>
            </w:tcBorders>
          </w:tcPr>
          <w:p w14:paraId="242448DE" w14:textId="77777777" w:rsidR="004B49BD" w:rsidRPr="007B37B8" w:rsidRDefault="004B49BD" w:rsidP="0089731C">
            <w:pPr>
              <w:jc w:val="both"/>
            </w:pPr>
            <w:r w:rsidRPr="007B37B8">
              <w:t>Time Management</w:t>
            </w:r>
          </w:p>
        </w:tc>
        <w:tc>
          <w:tcPr>
            <w:tcW w:w="981" w:type="dxa"/>
            <w:tcBorders>
              <w:top w:val="nil"/>
              <w:bottom w:val="single" w:sz="4" w:space="0" w:color="auto"/>
            </w:tcBorders>
          </w:tcPr>
          <w:p w14:paraId="1F0C3AF3" w14:textId="77777777" w:rsidR="004B49BD" w:rsidRPr="007B37B8" w:rsidRDefault="004B49BD" w:rsidP="004B49BD">
            <w:pPr>
              <w:jc w:val="center"/>
            </w:pPr>
          </w:p>
        </w:tc>
        <w:tc>
          <w:tcPr>
            <w:tcW w:w="981" w:type="dxa"/>
            <w:tcBorders>
              <w:top w:val="nil"/>
              <w:bottom w:val="single" w:sz="4" w:space="0" w:color="auto"/>
            </w:tcBorders>
          </w:tcPr>
          <w:p w14:paraId="333E4F00" w14:textId="77777777" w:rsidR="004B49BD" w:rsidRPr="007B37B8" w:rsidRDefault="004B49BD" w:rsidP="004B49BD">
            <w:pPr>
              <w:jc w:val="center"/>
            </w:pPr>
          </w:p>
        </w:tc>
        <w:tc>
          <w:tcPr>
            <w:tcW w:w="982" w:type="dxa"/>
            <w:tcBorders>
              <w:top w:val="nil"/>
              <w:bottom w:val="single" w:sz="4" w:space="0" w:color="auto"/>
            </w:tcBorders>
          </w:tcPr>
          <w:p w14:paraId="78697ADA" w14:textId="77777777" w:rsidR="004B49BD" w:rsidRPr="007B37B8" w:rsidRDefault="004B49BD" w:rsidP="004B49BD">
            <w:pPr>
              <w:jc w:val="center"/>
            </w:pPr>
          </w:p>
        </w:tc>
        <w:tc>
          <w:tcPr>
            <w:tcW w:w="981" w:type="dxa"/>
            <w:tcBorders>
              <w:top w:val="nil"/>
              <w:bottom w:val="single" w:sz="4" w:space="0" w:color="auto"/>
            </w:tcBorders>
          </w:tcPr>
          <w:p w14:paraId="019B04D2" w14:textId="77777777" w:rsidR="004B49BD" w:rsidRPr="007B37B8" w:rsidRDefault="004B49BD" w:rsidP="004B49BD">
            <w:pPr>
              <w:jc w:val="center"/>
            </w:pPr>
          </w:p>
        </w:tc>
        <w:tc>
          <w:tcPr>
            <w:tcW w:w="982" w:type="dxa"/>
            <w:tcBorders>
              <w:top w:val="nil"/>
              <w:bottom w:val="single" w:sz="4" w:space="0" w:color="auto"/>
            </w:tcBorders>
          </w:tcPr>
          <w:p w14:paraId="33149713" w14:textId="77777777" w:rsidR="004B49BD" w:rsidRPr="007B37B8" w:rsidRDefault="004B49BD" w:rsidP="004B49BD">
            <w:pPr>
              <w:jc w:val="center"/>
            </w:pPr>
            <w:r w:rsidRPr="007B37B8">
              <w:t>-.034</w:t>
            </w:r>
          </w:p>
        </w:tc>
      </w:tr>
      <w:tr w:rsidR="004B49BD" w:rsidRPr="007B37B8" w14:paraId="7F8DAB15" w14:textId="77777777" w:rsidTr="000B5E1D">
        <w:tc>
          <w:tcPr>
            <w:tcW w:w="3389" w:type="dxa"/>
            <w:tcBorders>
              <w:top w:val="single" w:sz="4" w:space="0" w:color="auto"/>
              <w:bottom w:val="nil"/>
            </w:tcBorders>
          </w:tcPr>
          <w:p w14:paraId="3A4DC1F3" w14:textId="77777777" w:rsidR="004B49BD" w:rsidRPr="007B37B8" w:rsidRDefault="004B49BD" w:rsidP="0089731C">
            <w:pPr>
              <w:jc w:val="both"/>
            </w:pPr>
            <w:r w:rsidRPr="007B37B8">
              <w:rPr>
                <w:i/>
              </w:rPr>
              <w:t>R</w:t>
            </w:r>
            <w:r w:rsidRPr="007B37B8">
              <w:rPr>
                <w:vertAlign w:val="superscript"/>
              </w:rPr>
              <w:t>2</w:t>
            </w:r>
          </w:p>
        </w:tc>
        <w:tc>
          <w:tcPr>
            <w:tcW w:w="981" w:type="dxa"/>
            <w:tcBorders>
              <w:top w:val="single" w:sz="4" w:space="0" w:color="auto"/>
              <w:bottom w:val="nil"/>
            </w:tcBorders>
          </w:tcPr>
          <w:p w14:paraId="54165F18" w14:textId="77777777" w:rsidR="004B49BD" w:rsidRPr="007B37B8" w:rsidRDefault="004B49BD" w:rsidP="004B49BD">
            <w:pPr>
              <w:jc w:val="center"/>
            </w:pPr>
            <w:r w:rsidRPr="007B37B8">
              <w:t>.012</w:t>
            </w:r>
          </w:p>
        </w:tc>
        <w:tc>
          <w:tcPr>
            <w:tcW w:w="981" w:type="dxa"/>
            <w:tcBorders>
              <w:top w:val="single" w:sz="4" w:space="0" w:color="auto"/>
              <w:bottom w:val="nil"/>
            </w:tcBorders>
          </w:tcPr>
          <w:p w14:paraId="794AF10F" w14:textId="77777777" w:rsidR="004B49BD" w:rsidRPr="007B37B8" w:rsidRDefault="004B49BD" w:rsidP="004B49BD">
            <w:pPr>
              <w:jc w:val="center"/>
            </w:pPr>
            <w:r w:rsidRPr="007B37B8">
              <w:t>.072</w:t>
            </w:r>
          </w:p>
        </w:tc>
        <w:tc>
          <w:tcPr>
            <w:tcW w:w="982" w:type="dxa"/>
            <w:tcBorders>
              <w:top w:val="single" w:sz="4" w:space="0" w:color="auto"/>
              <w:bottom w:val="nil"/>
            </w:tcBorders>
          </w:tcPr>
          <w:p w14:paraId="4B0EC861" w14:textId="77777777" w:rsidR="004B49BD" w:rsidRPr="007B37B8" w:rsidRDefault="004B49BD" w:rsidP="004B49BD">
            <w:pPr>
              <w:jc w:val="center"/>
            </w:pPr>
            <w:r w:rsidRPr="007B37B8">
              <w:t>.096</w:t>
            </w:r>
          </w:p>
        </w:tc>
        <w:tc>
          <w:tcPr>
            <w:tcW w:w="981" w:type="dxa"/>
            <w:tcBorders>
              <w:top w:val="single" w:sz="4" w:space="0" w:color="auto"/>
              <w:bottom w:val="nil"/>
            </w:tcBorders>
          </w:tcPr>
          <w:p w14:paraId="112A1BDD" w14:textId="77777777" w:rsidR="004B49BD" w:rsidRPr="007B37B8" w:rsidRDefault="004B49BD" w:rsidP="004B49BD">
            <w:pPr>
              <w:jc w:val="center"/>
            </w:pPr>
            <w:r w:rsidRPr="007B37B8">
              <w:t>.102</w:t>
            </w:r>
          </w:p>
        </w:tc>
        <w:tc>
          <w:tcPr>
            <w:tcW w:w="982" w:type="dxa"/>
            <w:tcBorders>
              <w:top w:val="single" w:sz="4" w:space="0" w:color="auto"/>
              <w:bottom w:val="nil"/>
            </w:tcBorders>
          </w:tcPr>
          <w:p w14:paraId="177BB2F9" w14:textId="77777777" w:rsidR="004B49BD" w:rsidRPr="007B37B8" w:rsidRDefault="004B49BD" w:rsidP="004B49BD">
            <w:pPr>
              <w:jc w:val="center"/>
            </w:pPr>
            <w:r w:rsidRPr="007B37B8">
              <w:t>.103</w:t>
            </w:r>
          </w:p>
        </w:tc>
      </w:tr>
      <w:tr w:rsidR="004B49BD" w:rsidRPr="007B37B8" w14:paraId="2A095F4E" w14:textId="77777777" w:rsidTr="00FE15AF">
        <w:tc>
          <w:tcPr>
            <w:tcW w:w="3389" w:type="dxa"/>
            <w:tcBorders>
              <w:top w:val="nil"/>
              <w:bottom w:val="single" w:sz="4" w:space="0" w:color="auto"/>
            </w:tcBorders>
          </w:tcPr>
          <w:p w14:paraId="78E94068" w14:textId="77777777" w:rsidR="004B49BD" w:rsidRPr="007B37B8" w:rsidRDefault="004B49BD" w:rsidP="0089731C">
            <w:pPr>
              <w:jc w:val="both"/>
              <w:rPr>
                <w:i/>
              </w:rPr>
            </w:pPr>
            <w:r w:rsidRPr="007B37B8">
              <w:rPr>
                <w:i/>
              </w:rPr>
              <w:t xml:space="preserve">F </w:t>
            </w:r>
          </w:p>
        </w:tc>
        <w:tc>
          <w:tcPr>
            <w:tcW w:w="981" w:type="dxa"/>
            <w:tcBorders>
              <w:top w:val="nil"/>
              <w:bottom w:val="single" w:sz="4" w:space="0" w:color="auto"/>
            </w:tcBorders>
          </w:tcPr>
          <w:p w14:paraId="2758D8AF" w14:textId="77777777" w:rsidR="004B49BD" w:rsidRPr="007B37B8" w:rsidRDefault="004B49BD" w:rsidP="004B49BD">
            <w:pPr>
              <w:jc w:val="center"/>
            </w:pPr>
            <w:r w:rsidRPr="007B37B8">
              <w:t>.855</w:t>
            </w:r>
          </w:p>
        </w:tc>
        <w:tc>
          <w:tcPr>
            <w:tcW w:w="981" w:type="dxa"/>
            <w:tcBorders>
              <w:top w:val="nil"/>
              <w:bottom w:val="single" w:sz="4" w:space="0" w:color="auto"/>
            </w:tcBorders>
          </w:tcPr>
          <w:p w14:paraId="167D71A4" w14:textId="77777777" w:rsidR="004B49BD" w:rsidRPr="007B37B8" w:rsidRDefault="004B49BD" w:rsidP="004B49BD">
            <w:pPr>
              <w:jc w:val="center"/>
            </w:pPr>
            <w:r w:rsidRPr="007B37B8">
              <w:t>2.649*</w:t>
            </w:r>
          </w:p>
        </w:tc>
        <w:tc>
          <w:tcPr>
            <w:tcW w:w="982" w:type="dxa"/>
            <w:tcBorders>
              <w:top w:val="nil"/>
              <w:bottom w:val="single" w:sz="4" w:space="0" w:color="auto"/>
            </w:tcBorders>
          </w:tcPr>
          <w:p w14:paraId="657D5FAA" w14:textId="77777777" w:rsidR="004B49BD" w:rsidRPr="007B37B8" w:rsidRDefault="004B49BD" w:rsidP="004B49BD">
            <w:pPr>
              <w:jc w:val="center"/>
            </w:pPr>
            <w:r w:rsidRPr="007B37B8">
              <w:t>2.364*</w:t>
            </w:r>
          </w:p>
        </w:tc>
        <w:tc>
          <w:tcPr>
            <w:tcW w:w="981" w:type="dxa"/>
            <w:tcBorders>
              <w:top w:val="nil"/>
              <w:bottom w:val="single" w:sz="4" w:space="0" w:color="auto"/>
            </w:tcBorders>
          </w:tcPr>
          <w:p w14:paraId="15CBFAB7" w14:textId="77777777" w:rsidR="004B49BD" w:rsidRPr="007B37B8" w:rsidRDefault="004B49BD" w:rsidP="004B49BD">
            <w:pPr>
              <w:jc w:val="center"/>
            </w:pPr>
            <w:r w:rsidRPr="007B37B8">
              <w:t>2.278*</w:t>
            </w:r>
          </w:p>
        </w:tc>
        <w:tc>
          <w:tcPr>
            <w:tcW w:w="982" w:type="dxa"/>
            <w:tcBorders>
              <w:top w:val="nil"/>
              <w:bottom w:val="single" w:sz="4" w:space="0" w:color="auto"/>
            </w:tcBorders>
          </w:tcPr>
          <w:p w14:paraId="4D5DFEEB" w14:textId="77777777" w:rsidR="004B49BD" w:rsidRPr="007B37B8" w:rsidRDefault="004B49BD" w:rsidP="004B49BD">
            <w:pPr>
              <w:jc w:val="center"/>
            </w:pPr>
            <w:r w:rsidRPr="007B37B8">
              <w:t>2.069*</w:t>
            </w:r>
          </w:p>
        </w:tc>
      </w:tr>
      <w:tr w:rsidR="004B49BD" w:rsidRPr="007B37B8" w14:paraId="1A3AF289" w14:textId="77777777" w:rsidTr="00FE15AF">
        <w:tc>
          <w:tcPr>
            <w:tcW w:w="3389" w:type="dxa"/>
            <w:tcBorders>
              <w:top w:val="single" w:sz="4" w:space="0" w:color="auto"/>
              <w:bottom w:val="nil"/>
            </w:tcBorders>
          </w:tcPr>
          <w:p w14:paraId="4499F652" w14:textId="77777777" w:rsidR="004B49BD" w:rsidRPr="007B37B8" w:rsidRDefault="004B49BD" w:rsidP="0089731C">
            <w:pPr>
              <w:jc w:val="both"/>
              <w:rPr>
                <w:rFonts w:eastAsia="新細明體"/>
              </w:rPr>
            </w:pPr>
            <w:r w:rsidRPr="007B37B8">
              <w:rPr>
                <w:rFonts w:eastAsia="新細明體"/>
              </w:rPr>
              <w:t>p-value</w:t>
            </w:r>
          </w:p>
        </w:tc>
        <w:tc>
          <w:tcPr>
            <w:tcW w:w="981" w:type="dxa"/>
            <w:tcBorders>
              <w:top w:val="single" w:sz="4" w:space="0" w:color="auto"/>
              <w:bottom w:val="nil"/>
            </w:tcBorders>
          </w:tcPr>
          <w:p w14:paraId="618B9076" w14:textId="77777777" w:rsidR="004B49BD" w:rsidRPr="007B37B8" w:rsidRDefault="004B49BD" w:rsidP="004B49BD">
            <w:pPr>
              <w:jc w:val="center"/>
            </w:pPr>
            <w:r w:rsidRPr="007B37B8">
              <w:t>.465</w:t>
            </w:r>
          </w:p>
        </w:tc>
        <w:tc>
          <w:tcPr>
            <w:tcW w:w="981" w:type="dxa"/>
            <w:tcBorders>
              <w:top w:val="single" w:sz="4" w:space="0" w:color="auto"/>
              <w:bottom w:val="nil"/>
            </w:tcBorders>
          </w:tcPr>
          <w:p w14:paraId="4231F58E" w14:textId="77777777" w:rsidR="004B49BD" w:rsidRPr="007B37B8" w:rsidRDefault="004B49BD" w:rsidP="004B49BD">
            <w:pPr>
              <w:jc w:val="center"/>
            </w:pPr>
            <w:r w:rsidRPr="007B37B8">
              <w:t>.005*</w:t>
            </w:r>
          </w:p>
        </w:tc>
        <w:tc>
          <w:tcPr>
            <w:tcW w:w="982" w:type="dxa"/>
            <w:tcBorders>
              <w:top w:val="single" w:sz="4" w:space="0" w:color="auto"/>
              <w:bottom w:val="nil"/>
            </w:tcBorders>
          </w:tcPr>
          <w:p w14:paraId="11A617A3" w14:textId="77777777" w:rsidR="004B49BD" w:rsidRPr="007B37B8" w:rsidRDefault="004B49BD" w:rsidP="004B49BD">
            <w:pPr>
              <w:jc w:val="center"/>
            </w:pPr>
            <w:r w:rsidRPr="007B37B8">
              <w:t>.161</w:t>
            </w:r>
          </w:p>
        </w:tc>
        <w:tc>
          <w:tcPr>
            <w:tcW w:w="981" w:type="dxa"/>
            <w:tcBorders>
              <w:top w:val="single" w:sz="4" w:space="0" w:color="auto"/>
              <w:bottom w:val="nil"/>
            </w:tcBorders>
          </w:tcPr>
          <w:p w14:paraId="2BE593E5" w14:textId="77777777" w:rsidR="004B49BD" w:rsidRPr="007B37B8" w:rsidRDefault="004B49BD" w:rsidP="004B49BD">
            <w:pPr>
              <w:jc w:val="center"/>
            </w:pPr>
            <w:r w:rsidRPr="007B37B8">
              <w:t>.228</w:t>
            </w:r>
          </w:p>
        </w:tc>
        <w:tc>
          <w:tcPr>
            <w:tcW w:w="982" w:type="dxa"/>
            <w:tcBorders>
              <w:top w:val="single" w:sz="4" w:space="0" w:color="auto"/>
              <w:bottom w:val="nil"/>
            </w:tcBorders>
          </w:tcPr>
          <w:p w14:paraId="21677D34" w14:textId="77777777" w:rsidR="004B49BD" w:rsidRPr="007B37B8" w:rsidRDefault="004B49BD" w:rsidP="004B49BD">
            <w:pPr>
              <w:jc w:val="center"/>
            </w:pPr>
            <w:r w:rsidRPr="007B37B8">
              <w:t>.780</w:t>
            </w:r>
          </w:p>
        </w:tc>
      </w:tr>
      <w:tr w:rsidR="004B49BD" w:rsidRPr="007B37B8" w14:paraId="1B4ACFA9" w14:textId="77777777" w:rsidTr="00FA0FB9">
        <w:tc>
          <w:tcPr>
            <w:tcW w:w="3389" w:type="dxa"/>
            <w:tcBorders>
              <w:top w:val="nil"/>
              <w:bottom w:val="nil"/>
            </w:tcBorders>
          </w:tcPr>
          <w:p w14:paraId="62771F8D" w14:textId="77777777" w:rsidR="004B49BD" w:rsidRPr="007B37B8" w:rsidRDefault="004B49BD" w:rsidP="0089731C">
            <w:pPr>
              <w:jc w:val="both"/>
            </w:pPr>
            <w:r w:rsidRPr="007B37B8">
              <w:rPr>
                <w:rFonts w:ascii="Cambria Math" w:hAnsi="Cambria Math" w:cs="Cambria Math"/>
                <w:color w:val="333333"/>
                <w:shd w:val="clear" w:color="auto" w:fill="FFFFFF"/>
              </w:rPr>
              <w:t>△</w:t>
            </w:r>
            <w:r w:rsidRPr="007B37B8">
              <w:rPr>
                <w:i/>
                <w:color w:val="333333"/>
                <w:shd w:val="clear" w:color="auto" w:fill="FFFFFF"/>
              </w:rPr>
              <w:t>F</w:t>
            </w:r>
          </w:p>
        </w:tc>
        <w:tc>
          <w:tcPr>
            <w:tcW w:w="981" w:type="dxa"/>
            <w:tcBorders>
              <w:top w:val="nil"/>
              <w:bottom w:val="nil"/>
            </w:tcBorders>
          </w:tcPr>
          <w:p w14:paraId="0F023D64" w14:textId="77777777" w:rsidR="004B49BD" w:rsidRPr="007B37B8" w:rsidRDefault="004B49BD" w:rsidP="004B49BD">
            <w:pPr>
              <w:jc w:val="center"/>
            </w:pPr>
            <w:r w:rsidRPr="007B37B8">
              <w:t>.855</w:t>
            </w:r>
          </w:p>
        </w:tc>
        <w:tc>
          <w:tcPr>
            <w:tcW w:w="981" w:type="dxa"/>
            <w:tcBorders>
              <w:top w:val="nil"/>
              <w:bottom w:val="nil"/>
            </w:tcBorders>
          </w:tcPr>
          <w:p w14:paraId="63F9DEA5" w14:textId="77777777" w:rsidR="004B49BD" w:rsidRPr="007B37B8" w:rsidRDefault="004B49BD" w:rsidP="004B49BD">
            <w:pPr>
              <w:jc w:val="center"/>
            </w:pPr>
            <w:r w:rsidRPr="007B37B8">
              <w:t>4.401*</w:t>
            </w:r>
          </w:p>
        </w:tc>
        <w:tc>
          <w:tcPr>
            <w:tcW w:w="982" w:type="dxa"/>
            <w:tcBorders>
              <w:top w:val="nil"/>
              <w:bottom w:val="nil"/>
            </w:tcBorders>
          </w:tcPr>
          <w:p w14:paraId="03DF5E6D" w14:textId="77777777" w:rsidR="004B49BD" w:rsidRPr="007B37B8" w:rsidRDefault="004B49BD" w:rsidP="004B49BD">
            <w:pPr>
              <w:jc w:val="center"/>
            </w:pPr>
            <w:r w:rsidRPr="007B37B8">
              <w:t>1.736</w:t>
            </w:r>
          </w:p>
        </w:tc>
        <w:tc>
          <w:tcPr>
            <w:tcW w:w="981" w:type="dxa"/>
            <w:tcBorders>
              <w:top w:val="nil"/>
              <w:bottom w:val="nil"/>
            </w:tcBorders>
          </w:tcPr>
          <w:p w14:paraId="2B362017" w14:textId="77777777" w:rsidR="004B49BD" w:rsidRPr="007B37B8" w:rsidRDefault="004B49BD" w:rsidP="004B49BD">
            <w:pPr>
              <w:jc w:val="center"/>
            </w:pPr>
            <w:r w:rsidRPr="007B37B8">
              <w:t>1.462</w:t>
            </w:r>
          </w:p>
        </w:tc>
        <w:tc>
          <w:tcPr>
            <w:tcW w:w="982" w:type="dxa"/>
            <w:tcBorders>
              <w:top w:val="nil"/>
              <w:bottom w:val="nil"/>
            </w:tcBorders>
          </w:tcPr>
          <w:p w14:paraId="5679D770" w14:textId="77777777" w:rsidR="004B49BD" w:rsidRPr="007B37B8" w:rsidRDefault="004B49BD" w:rsidP="004B49BD">
            <w:pPr>
              <w:jc w:val="center"/>
            </w:pPr>
            <w:r w:rsidRPr="007B37B8">
              <w:t>.078</w:t>
            </w:r>
          </w:p>
        </w:tc>
      </w:tr>
      <w:tr w:rsidR="004B49BD" w:rsidRPr="007B37B8" w14:paraId="6D2643C2" w14:textId="77777777" w:rsidTr="00FA0FB9">
        <w:tc>
          <w:tcPr>
            <w:tcW w:w="3389" w:type="dxa"/>
            <w:tcBorders>
              <w:top w:val="nil"/>
            </w:tcBorders>
          </w:tcPr>
          <w:p w14:paraId="200D566C" w14:textId="77777777" w:rsidR="004B49BD" w:rsidRPr="007B37B8" w:rsidRDefault="004B49BD" w:rsidP="0089731C">
            <w:pPr>
              <w:jc w:val="both"/>
            </w:pPr>
            <w:r w:rsidRPr="007B37B8">
              <w:rPr>
                <w:rFonts w:ascii="Cambria Math" w:hAnsi="Cambria Math" w:cs="Cambria Math"/>
                <w:color w:val="333333"/>
                <w:shd w:val="clear" w:color="auto" w:fill="FFFFFF"/>
              </w:rPr>
              <w:t>△</w:t>
            </w:r>
            <w:r w:rsidRPr="007B37B8">
              <w:rPr>
                <w:i/>
                <w:color w:val="333333"/>
                <w:shd w:val="clear" w:color="auto" w:fill="FFFFFF"/>
              </w:rPr>
              <w:t>R</w:t>
            </w:r>
            <w:r w:rsidRPr="007B37B8">
              <w:rPr>
                <w:color w:val="333333"/>
                <w:shd w:val="clear" w:color="auto" w:fill="FFFFFF"/>
                <w:vertAlign w:val="superscript"/>
              </w:rPr>
              <w:t>2</w:t>
            </w:r>
          </w:p>
        </w:tc>
        <w:tc>
          <w:tcPr>
            <w:tcW w:w="981" w:type="dxa"/>
            <w:tcBorders>
              <w:top w:val="nil"/>
            </w:tcBorders>
          </w:tcPr>
          <w:p w14:paraId="3AB92069" w14:textId="77777777" w:rsidR="004B49BD" w:rsidRPr="007B37B8" w:rsidRDefault="004B49BD" w:rsidP="004B49BD">
            <w:pPr>
              <w:jc w:val="center"/>
            </w:pPr>
            <w:r w:rsidRPr="007B37B8">
              <w:t>.012</w:t>
            </w:r>
          </w:p>
        </w:tc>
        <w:tc>
          <w:tcPr>
            <w:tcW w:w="981" w:type="dxa"/>
            <w:tcBorders>
              <w:top w:val="nil"/>
            </w:tcBorders>
          </w:tcPr>
          <w:p w14:paraId="6B1D384E" w14:textId="77777777" w:rsidR="004B49BD" w:rsidRPr="007B37B8" w:rsidRDefault="004B49BD" w:rsidP="004B49BD">
            <w:pPr>
              <w:jc w:val="center"/>
            </w:pPr>
            <w:r w:rsidRPr="007B37B8">
              <w:t>.060</w:t>
            </w:r>
          </w:p>
        </w:tc>
        <w:tc>
          <w:tcPr>
            <w:tcW w:w="982" w:type="dxa"/>
            <w:tcBorders>
              <w:top w:val="nil"/>
            </w:tcBorders>
          </w:tcPr>
          <w:p w14:paraId="5B05F235" w14:textId="77777777" w:rsidR="004B49BD" w:rsidRPr="007B37B8" w:rsidRDefault="004B49BD" w:rsidP="004B49BD">
            <w:pPr>
              <w:jc w:val="center"/>
            </w:pPr>
            <w:r w:rsidRPr="007B37B8">
              <w:t>.023</w:t>
            </w:r>
          </w:p>
        </w:tc>
        <w:tc>
          <w:tcPr>
            <w:tcW w:w="981" w:type="dxa"/>
            <w:tcBorders>
              <w:top w:val="nil"/>
            </w:tcBorders>
          </w:tcPr>
          <w:p w14:paraId="0E29CE6C" w14:textId="77777777" w:rsidR="004B49BD" w:rsidRPr="007B37B8" w:rsidRDefault="004B49BD" w:rsidP="004B49BD">
            <w:pPr>
              <w:jc w:val="center"/>
            </w:pPr>
            <w:r w:rsidRPr="007B37B8">
              <w:t>.007</w:t>
            </w:r>
          </w:p>
        </w:tc>
        <w:tc>
          <w:tcPr>
            <w:tcW w:w="982" w:type="dxa"/>
            <w:tcBorders>
              <w:top w:val="nil"/>
            </w:tcBorders>
          </w:tcPr>
          <w:p w14:paraId="74E0BFAD" w14:textId="77777777" w:rsidR="004B49BD" w:rsidRPr="007B37B8" w:rsidRDefault="004B49BD" w:rsidP="004B49BD">
            <w:pPr>
              <w:jc w:val="center"/>
            </w:pPr>
            <w:r w:rsidRPr="007B37B8">
              <w:t>.000</w:t>
            </w:r>
          </w:p>
        </w:tc>
      </w:tr>
    </w:tbl>
    <w:p w14:paraId="700269AD" w14:textId="77777777" w:rsidR="004B49BD" w:rsidRPr="007B37B8" w:rsidRDefault="004B49BD" w:rsidP="004B49BD">
      <w:pPr>
        <w:jc w:val="both"/>
        <w:rPr>
          <w:rFonts w:ascii="Times New Roman" w:eastAsia="DengXian" w:hAnsi="Times New Roman" w:cs="Times New Roman"/>
          <w:sz w:val="20"/>
          <w:szCs w:val="20"/>
          <w:lang w:eastAsia="zh-CN"/>
        </w:rPr>
      </w:pPr>
      <w:r w:rsidRPr="007B37B8">
        <w:rPr>
          <w:rFonts w:ascii="Times New Roman" w:eastAsia="DengXian" w:hAnsi="Times New Roman" w:cs="Times New Roman"/>
          <w:sz w:val="20"/>
          <w:szCs w:val="20"/>
          <w:lang w:eastAsia="zh-CN"/>
        </w:rPr>
        <w:t xml:space="preserve">n.s </w:t>
      </w:r>
      <w:r w:rsidRPr="007B37B8">
        <w:rPr>
          <w:rFonts w:ascii="Times New Roman" w:eastAsia="DengXian" w:hAnsi="Times New Roman" w:cs="Times New Roman"/>
          <w:i/>
          <w:sz w:val="20"/>
          <w:szCs w:val="20"/>
          <w:lang w:eastAsia="zh-CN"/>
        </w:rPr>
        <w:t>p</w:t>
      </w:r>
      <w:r w:rsidRPr="007B37B8">
        <w:rPr>
          <w:rFonts w:ascii="Times New Roman" w:eastAsia="DengXian" w:hAnsi="Times New Roman" w:cs="Times New Roman"/>
          <w:sz w:val="20"/>
          <w:szCs w:val="20"/>
          <w:lang w:eastAsia="zh-CN"/>
        </w:rPr>
        <w:t>&gt;.05  *</w:t>
      </w:r>
      <w:r w:rsidRPr="007B37B8">
        <w:rPr>
          <w:rFonts w:ascii="Times New Roman" w:eastAsia="DengXian" w:hAnsi="Times New Roman" w:cs="Times New Roman"/>
          <w:i/>
          <w:sz w:val="20"/>
          <w:szCs w:val="20"/>
          <w:lang w:eastAsia="zh-CN"/>
        </w:rPr>
        <w:t>p</w:t>
      </w:r>
      <w:r w:rsidRPr="007B37B8">
        <w:rPr>
          <w:rFonts w:ascii="Times New Roman" w:eastAsia="DengXian" w:hAnsi="Times New Roman" w:cs="Times New Roman"/>
          <w:sz w:val="20"/>
          <w:szCs w:val="20"/>
          <w:lang w:eastAsia="zh-CN"/>
        </w:rPr>
        <w:t>&lt;.05  ***</w:t>
      </w:r>
      <w:r w:rsidRPr="007B37B8">
        <w:rPr>
          <w:rFonts w:ascii="Times New Roman" w:eastAsia="DengXian" w:hAnsi="Times New Roman" w:cs="Times New Roman"/>
          <w:i/>
          <w:sz w:val="20"/>
          <w:szCs w:val="20"/>
          <w:lang w:eastAsia="zh-CN"/>
        </w:rPr>
        <w:t>p</w:t>
      </w:r>
      <w:r w:rsidRPr="007B37B8">
        <w:rPr>
          <w:rFonts w:ascii="Times New Roman" w:eastAsia="DengXian" w:hAnsi="Times New Roman" w:cs="Times New Roman"/>
          <w:sz w:val="20"/>
          <w:szCs w:val="20"/>
          <w:lang w:eastAsia="zh-CN"/>
        </w:rPr>
        <w:t xml:space="preserve">&lt;.001  </w:t>
      </w:r>
    </w:p>
    <w:p w14:paraId="5EA457B4" w14:textId="61C5903F" w:rsidR="00DD3086" w:rsidRPr="007B37B8" w:rsidRDefault="00DD3086" w:rsidP="004B49BD">
      <w:pPr>
        <w:jc w:val="both"/>
        <w:rPr>
          <w:rFonts w:ascii="Times New Roman" w:eastAsia="DengXian" w:hAnsi="Times New Roman" w:cs="Times New Roman"/>
          <w:sz w:val="32"/>
          <w:szCs w:val="24"/>
          <w:lang w:eastAsia="zh-CN"/>
        </w:rPr>
      </w:pPr>
    </w:p>
    <w:p w14:paraId="64327E98" w14:textId="77777777" w:rsidR="00E249EA" w:rsidRPr="007B37B8" w:rsidRDefault="00E249EA" w:rsidP="00E249EA">
      <w:pPr>
        <w:spacing w:afterLines="30" w:after="108"/>
        <w:rPr>
          <w:rFonts w:ascii="Times New Roman" w:hAnsi="Times New Roman" w:cs="Times New Roman"/>
          <w:color w:val="FF0000"/>
          <w:szCs w:val="24"/>
          <w:lang w:val="en-GB"/>
        </w:rPr>
      </w:pPr>
      <w:r w:rsidRPr="007B37B8">
        <w:rPr>
          <w:rFonts w:ascii="Times New Roman" w:hAnsi="Times New Roman" w:cs="Times New Roman"/>
          <w:b/>
          <w:bCs/>
          <w:lang w:val="en-GB"/>
        </w:rPr>
        <w:t>Discussion</w:t>
      </w:r>
    </w:p>
    <w:p w14:paraId="528CC4BD" w14:textId="5B838AAD" w:rsidR="00CF129B" w:rsidRPr="007B37B8" w:rsidRDefault="00CF129B" w:rsidP="0087466F">
      <w:pPr>
        <w:spacing w:afterLines="30" w:after="108"/>
        <w:jc w:val="both"/>
        <w:rPr>
          <w:rFonts w:ascii="Times New Roman" w:hAnsi="Times New Roman" w:cs="Times New Roman"/>
          <w:szCs w:val="24"/>
        </w:rPr>
      </w:pPr>
      <w:r w:rsidRPr="007B37B8">
        <w:rPr>
          <w:rFonts w:ascii="Times New Roman" w:hAnsi="Times New Roman" w:cs="Times New Roman"/>
          <w:szCs w:val="24"/>
        </w:rPr>
        <w:t xml:space="preserve">In response to the research questions, through hierarchical regression, the present study found that only engagement competences (specifically, cognitive engagement) are able to predict learners' satisfaction and experience in hybrid learning settings. However, since hierarchical regression analyses are sensitive to the order of block or variable entry, the results might be mainly affected by the order of regressed blocks or categorization of variables even though the ways the study entered blocks and categorized variables are based on literature. </w:t>
      </w:r>
    </w:p>
    <w:p w14:paraId="7D646059" w14:textId="77777777" w:rsidR="00CF129B" w:rsidRPr="007B37B8" w:rsidRDefault="00CF129B" w:rsidP="0087466F">
      <w:pPr>
        <w:spacing w:afterLines="30" w:after="108"/>
        <w:jc w:val="both"/>
        <w:rPr>
          <w:rFonts w:ascii="Times New Roman" w:hAnsi="Times New Roman" w:cs="Times New Roman"/>
          <w:szCs w:val="24"/>
        </w:rPr>
      </w:pPr>
      <w:r w:rsidRPr="007B37B8">
        <w:rPr>
          <w:rFonts w:ascii="Times New Roman" w:hAnsi="Times New Roman" w:cs="Times New Roman"/>
          <w:szCs w:val="24"/>
        </w:rPr>
        <w:t xml:space="preserve">Therefore, a forward-selection stepwise regression was conducted for identifying the significance of the 11 variables by an algorithmic and automatic procedure without theories behind to decide the order of variable entry and variable selection. In the stepwise regression process, a predictive variable is considered for addition based on the significance of its R square increase. </w:t>
      </w:r>
    </w:p>
    <w:p w14:paraId="058F9781" w14:textId="0ED1206F" w:rsidR="0059238F" w:rsidRPr="007B37B8" w:rsidRDefault="00CF129B" w:rsidP="0087466F">
      <w:pPr>
        <w:spacing w:afterLines="30" w:after="108"/>
        <w:jc w:val="both"/>
        <w:rPr>
          <w:rFonts w:ascii="Times New Roman" w:hAnsi="Times New Roman" w:cs="Times New Roman"/>
          <w:szCs w:val="24"/>
        </w:rPr>
      </w:pPr>
      <w:r w:rsidRPr="007B37B8">
        <w:rPr>
          <w:rFonts w:ascii="Times New Roman" w:hAnsi="Times New Roman" w:cs="Times New Roman"/>
          <w:szCs w:val="24"/>
        </w:rPr>
        <w:t>In terms of either satisfaction or experience as the dependent variable, the results of stepwise regression shown in the tables from Table 7 to Table 10 are similar to that of hierarchical regression. Only cognitive engagement can predict satisfaction and experience in hybrid learning settings.</w:t>
      </w:r>
      <w:r w:rsidR="008D6E95" w:rsidRPr="007B37B8">
        <w:rPr>
          <w:rFonts w:ascii="Times New Roman" w:hAnsi="Times New Roman" w:cs="Times New Roman"/>
          <w:szCs w:val="24"/>
        </w:rPr>
        <w:t xml:space="preserve"> </w:t>
      </w:r>
    </w:p>
    <w:p w14:paraId="443CEFA3" w14:textId="55D3A927" w:rsidR="0052000C" w:rsidRPr="007B37B8" w:rsidRDefault="0052000C" w:rsidP="004B49BD">
      <w:pPr>
        <w:jc w:val="both"/>
        <w:rPr>
          <w:rFonts w:ascii="Times New Roman" w:hAnsi="Times New Roman" w:cs="Times New Roman"/>
          <w:szCs w:val="24"/>
        </w:rPr>
      </w:pPr>
    </w:p>
    <w:tbl>
      <w:tblPr>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6"/>
        <w:gridCol w:w="1026"/>
        <w:gridCol w:w="1088"/>
        <w:gridCol w:w="1472"/>
        <w:gridCol w:w="1472"/>
        <w:gridCol w:w="1472"/>
        <w:gridCol w:w="1118"/>
        <w:gridCol w:w="61"/>
      </w:tblGrid>
      <w:tr w:rsidR="00CC5FB9" w:rsidRPr="007B37B8" w14:paraId="55AEA7C1" w14:textId="77777777" w:rsidTr="00F877FC">
        <w:trPr>
          <w:gridAfter w:val="1"/>
          <w:wAfter w:w="61" w:type="dxa"/>
          <w:cantSplit/>
        </w:trPr>
        <w:tc>
          <w:tcPr>
            <w:tcW w:w="8444" w:type="dxa"/>
            <w:gridSpan w:val="7"/>
            <w:tcBorders>
              <w:top w:val="nil"/>
              <w:left w:val="nil"/>
              <w:bottom w:val="single" w:sz="4" w:space="0" w:color="auto"/>
              <w:right w:val="nil"/>
            </w:tcBorders>
            <w:shd w:val="clear" w:color="auto" w:fill="FFFFFF"/>
            <w:vAlign w:val="center"/>
          </w:tcPr>
          <w:p w14:paraId="745E0339" w14:textId="5E10A907" w:rsidR="00CC5FB9" w:rsidRPr="007B37B8" w:rsidRDefault="003D218F" w:rsidP="002A6BDE">
            <w:pPr>
              <w:autoSpaceDE w:val="0"/>
              <w:autoSpaceDN w:val="0"/>
              <w:adjustRightInd w:val="0"/>
              <w:spacing w:line="320" w:lineRule="atLeast"/>
              <w:ind w:left="60" w:right="60"/>
              <w:jc w:val="center"/>
              <w:rPr>
                <w:rFonts w:ascii="細明體" w:eastAsia="DengXian" w:hAnsi="Times New Roman" w:cs="細明體"/>
                <w:color w:val="000000"/>
                <w:kern w:val="0"/>
                <w:szCs w:val="24"/>
                <w:lang w:eastAsia="zh-CN"/>
              </w:rPr>
            </w:pPr>
            <w:r w:rsidRPr="007B37B8">
              <w:rPr>
                <w:rFonts w:ascii="Times New Roman" w:hAnsi="Times New Roman" w:cs="Times New Roman"/>
                <w:i/>
                <w:iCs/>
                <w:noProof/>
                <w:szCs w:val="24"/>
                <w:lang w:val="en-GB"/>
              </w:rPr>
              <w:t>Table 7</w:t>
            </w:r>
            <w:r w:rsidRPr="007B37B8">
              <w:rPr>
                <w:rFonts w:ascii="Times New Roman" w:hAnsi="Times New Roman" w:cs="Times New Roman"/>
                <w:noProof/>
                <w:szCs w:val="24"/>
                <w:lang w:val="en-GB"/>
              </w:rPr>
              <w:t xml:space="preserve">. </w:t>
            </w:r>
            <w:r w:rsidR="00A54574" w:rsidRPr="007B37B8">
              <w:rPr>
                <w:rFonts w:ascii="Times New Roman" w:hAnsi="Times New Roman" w:cs="Times New Roman"/>
                <w:noProof/>
                <w:szCs w:val="24"/>
                <w:lang w:val="en-GB"/>
              </w:rPr>
              <w:t xml:space="preserve">Variable Selection by </w:t>
            </w:r>
            <w:r w:rsidRPr="007B37B8">
              <w:rPr>
                <w:rFonts w:ascii="Times New Roman" w:hAnsi="Times New Roman" w:cs="Times New Roman"/>
                <w:noProof/>
                <w:szCs w:val="24"/>
                <w:lang w:val="en-GB"/>
              </w:rPr>
              <w:t>Stepwise Regression on Satisfaction</w:t>
            </w:r>
          </w:p>
        </w:tc>
      </w:tr>
      <w:tr w:rsidR="00CC5FB9" w:rsidRPr="007B37B8" w14:paraId="67E21CE0" w14:textId="77777777" w:rsidTr="00F877FC">
        <w:trPr>
          <w:gridAfter w:val="1"/>
          <w:wAfter w:w="61" w:type="dxa"/>
          <w:cantSplit/>
        </w:trPr>
        <w:tc>
          <w:tcPr>
            <w:tcW w:w="796" w:type="dxa"/>
            <w:vMerge w:val="restart"/>
            <w:tcBorders>
              <w:top w:val="single" w:sz="4" w:space="0" w:color="auto"/>
              <w:left w:val="nil"/>
              <w:bottom w:val="single" w:sz="4" w:space="0" w:color="auto"/>
              <w:right w:val="nil"/>
            </w:tcBorders>
            <w:shd w:val="clear" w:color="auto" w:fill="FFFFFF"/>
            <w:vAlign w:val="bottom"/>
          </w:tcPr>
          <w:p w14:paraId="28666F4E" w14:textId="77777777" w:rsidR="00CC5FB9" w:rsidRPr="007B37B8" w:rsidRDefault="00CC5FB9" w:rsidP="00CC5FB9">
            <w:pPr>
              <w:autoSpaceDE w:val="0"/>
              <w:autoSpaceDN w:val="0"/>
              <w:adjustRightInd w:val="0"/>
              <w:spacing w:line="320" w:lineRule="atLeast"/>
              <w:ind w:left="60" w:right="60"/>
              <w:rPr>
                <w:rFonts w:ascii="Times New Roman" w:eastAsia="細明體" w:hAnsi="Times New Roman" w:cs="Times New Roman"/>
                <w:i/>
                <w:iCs/>
                <w:color w:val="000000"/>
                <w:kern w:val="0"/>
                <w:sz w:val="20"/>
                <w:szCs w:val="20"/>
                <w:lang w:eastAsia="zh-CN"/>
              </w:rPr>
            </w:pPr>
            <w:r w:rsidRPr="007B37B8">
              <w:rPr>
                <w:rFonts w:ascii="Times New Roman" w:eastAsia="細明體" w:hAnsi="Times New Roman" w:cs="Times New Roman"/>
                <w:i/>
                <w:iCs/>
                <w:color w:val="000000"/>
                <w:kern w:val="0"/>
                <w:sz w:val="20"/>
                <w:szCs w:val="20"/>
                <w:lang w:eastAsia="zh-CN"/>
              </w:rPr>
              <w:t>Model</w:t>
            </w:r>
          </w:p>
        </w:tc>
        <w:tc>
          <w:tcPr>
            <w:tcW w:w="1026" w:type="dxa"/>
            <w:vMerge w:val="restart"/>
            <w:tcBorders>
              <w:top w:val="single" w:sz="4" w:space="0" w:color="auto"/>
              <w:left w:val="nil"/>
              <w:bottom w:val="single" w:sz="4" w:space="0" w:color="auto"/>
              <w:right w:val="nil"/>
            </w:tcBorders>
            <w:shd w:val="clear" w:color="auto" w:fill="FFFFFF"/>
            <w:vAlign w:val="bottom"/>
          </w:tcPr>
          <w:p w14:paraId="7CC8D527" w14:textId="77777777" w:rsidR="00CC5FB9" w:rsidRPr="007B37B8" w:rsidRDefault="00CC5FB9" w:rsidP="00CC5FB9">
            <w:pPr>
              <w:autoSpaceDE w:val="0"/>
              <w:autoSpaceDN w:val="0"/>
              <w:adjustRightInd w:val="0"/>
              <w:spacing w:line="320" w:lineRule="atLeast"/>
              <w:ind w:left="60" w:right="60"/>
              <w:jc w:val="center"/>
              <w:rPr>
                <w:rFonts w:ascii="Times New Roman" w:eastAsia="細明體" w:hAnsi="Times New Roman" w:cs="Times New Roman"/>
                <w:i/>
                <w:iCs/>
                <w:color w:val="000000"/>
                <w:kern w:val="0"/>
                <w:sz w:val="20"/>
                <w:szCs w:val="20"/>
                <w:lang w:eastAsia="zh-CN"/>
              </w:rPr>
            </w:pPr>
            <w:r w:rsidRPr="007B37B8">
              <w:rPr>
                <w:rFonts w:ascii="Times New Roman" w:eastAsia="細明體" w:hAnsi="Times New Roman" w:cs="Times New Roman"/>
                <w:i/>
                <w:iCs/>
                <w:color w:val="000000"/>
                <w:kern w:val="0"/>
                <w:sz w:val="20"/>
                <w:szCs w:val="20"/>
                <w:lang w:eastAsia="zh-CN"/>
              </w:rPr>
              <w:t>R</w:t>
            </w:r>
          </w:p>
        </w:tc>
        <w:tc>
          <w:tcPr>
            <w:tcW w:w="1088" w:type="dxa"/>
            <w:vMerge w:val="restart"/>
            <w:tcBorders>
              <w:top w:val="single" w:sz="4" w:space="0" w:color="auto"/>
              <w:left w:val="nil"/>
              <w:bottom w:val="single" w:sz="4" w:space="0" w:color="auto"/>
              <w:right w:val="nil"/>
            </w:tcBorders>
            <w:shd w:val="clear" w:color="auto" w:fill="FFFFFF"/>
            <w:vAlign w:val="bottom"/>
          </w:tcPr>
          <w:p w14:paraId="3FA646DC" w14:textId="77777777" w:rsidR="00CC5FB9" w:rsidRPr="007B37B8" w:rsidRDefault="00CC5FB9" w:rsidP="00CC5FB9">
            <w:pPr>
              <w:autoSpaceDE w:val="0"/>
              <w:autoSpaceDN w:val="0"/>
              <w:adjustRightInd w:val="0"/>
              <w:spacing w:line="320" w:lineRule="atLeast"/>
              <w:ind w:left="60" w:right="60"/>
              <w:jc w:val="center"/>
              <w:rPr>
                <w:rFonts w:ascii="Times New Roman" w:eastAsia="細明體" w:hAnsi="Times New Roman" w:cs="Times New Roman"/>
                <w:i/>
                <w:iCs/>
                <w:color w:val="000000"/>
                <w:kern w:val="0"/>
                <w:sz w:val="20"/>
                <w:szCs w:val="20"/>
                <w:lang w:eastAsia="zh-CN"/>
              </w:rPr>
            </w:pPr>
            <w:r w:rsidRPr="007B37B8">
              <w:rPr>
                <w:rFonts w:ascii="Times New Roman" w:eastAsia="細明體" w:hAnsi="Times New Roman" w:cs="Times New Roman"/>
                <w:i/>
                <w:iCs/>
                <w:color w:val="000000"/>
                <w:kern w:val="0"/>
                <w:sz w:val="20"/>
                <w:szCs w:val="20"/>
                <w:lang w:eastAsia="zh-CN"/>
              </w:rPr>
              <w:t>R Square</w:t>
            </w:r>
          </w:p>
        </w:tc>
        <w:tc>
          <w:tcPr>
            <w:tcW w:w="1472" w:type="dxa"/>
            <w:vMerge w:val="restart"/>
            <w:tcBorders>
              <w:top w:val="single" w:sz="4" w:space="0" w:color="auto"/>
              <w:left w:val="nil"/>
              <w:bottom w:val="single" w:sz="4" w:space="0" w:color="auto"/>
              <w:right w:val="nil"/>
            </w:tcBorders>
            <w:shd w:val="clear" w:color="auto" w:fill="FFFFFF"/>
            <w:vAlign w:val="bottom"/>
          </w:tcPr>
          <w:p w14:paraId="68F92BFA" w14:textId="77777777" w:rsidR="00CC5FB9" w:rsidRPr="007B37B8" w:rsidRDefault="00CC5FB9" w:rsidP="00CC5FB9">
            <w:pPr>
              <w:autoSpaceDE w:val="0"/>
              <w:autoSpaceDN w:val="0"/>
              <w:adjustRightInd w:val="0"/>
              <w:spacing w:line="320" w:lineRule="atLeast"/>
              <w:ind w:left="60" w:right="60"/>
              <w:jc w:val="center"/>
              <w:rPr>
                <w:rFonts w:ascii="Times New Roman" w:eastAsia="細明體" w:hAnsi="Times New Roman" w:cs="Times New Roman"/>
                <w:i/>
                <w:iCs/>
                <w:color w:val="000000"/>
                <w:kern w:val="0"/>
                <w:sz w:val="20"/>
                <w:szCs w:val="20"/>
                <w:lang w:eastAsia="zh-CN"/>
              </w:rPr>
            </w:pPr>
            <w:r w:rsidRPr="007B37B8">
              <w:rPr>
                <w:rFonts w:ascii="Times New Roman" w:eastAsia="細明體" w:hAnsi="Times New Roman" w:cs="Times New Roman"/>
                <w:i/>
                <w:iCs/>
                <w:color w:val="000000"/>
                <w:kern w:val="0"/>
                <w:sz w:val="20"/>
                <w:szCs w:val="20"/>
                <w:lang w:eastAsia="zh-CN"/>
              </w:rPr>
              <w:t>Adjusted R Square</w:t>
            </w:r>
          </w:p>
        </w:tc>
        <w:tc>
          <w:tcPr>
            <w:tcW w:w="1472" w:type="dxa"/>
            <w:vMerge w:val="restart"/>
            <w:tcBorders>
              <w:top w:val="single" w:sz="4" w:space="0" w:color="auto"/>
              <w:left w:val="nil"/>
              <w:bottom w:val="single" w:sz="4" w:space="0" w:color="auto"/>
              <w:right w:val="nil"/>
            </w:tcBorders>
            <w:shd w:val="clear" w:color="auto" w:fill="FFFFFF"/>
            <w:vAlign w:val="bottom"/>
          </w:tcPr>
          <w:p w14:paraId="3A190FA8" w14:textId="77777777" w:rsidR="00CC5FB9" w:rsidRPr="007B37B8" w:rsidRDefault="00CC5FB9" w:rsidP="00CC5FB9">
            <w:pPr>
              <w:autoSpaceDE w:val="0"/>
              <w:autoSpaceDN w:val="0"/>
              <w:adjustRightInd w:val="0"/>
              <w:spacing w:line="320" w:lineRule="atLeast"/>
              <w:ind w:left="60" w:right="60"/>
              <w:jc w:val="center"/>
              <w:rPr>
                <w:rFonts w:ascii="Times New Roman" w:eastAsia="細明體" w:hAnsi="Times New Roman" w:cs="Times New Roman"/>
                <w:i/>
                <w:iCs/>
                <w:color w:val="000000"/>
                <w:kern w:val="0"/>
                <w:sz w:val="20"/>
                <w:szCs w:val="20"/>
                <w:lang w:eastAsia="zh-CN"/>
              </w:rPr>
            </w:pPr>
            <w:r w:rsidRPr="007B37B8">
              <w:rPr>
                <w:rFonts w:ascii="Times New Roman" w:eastAsia="細明體" w:hAnsi="Times New Roman" w:cs="Times New Roman"/>
                <w:i/>
                <w:iCs/>
                <w:color w:val="000000"/>
                <w:kern w:val="0"/>
                <w:sz w:val="20"/>
                <w:szCs w:val="20"/>
                <w:lang w:eastAsia="zh-CN"/>
              </w:rPr>
              <w:t>Std. Error of the Estimate</w:t>
            </w:r>
          </w:p>
        </w:tc>
        <w:tc>
          <w:tcPr>
            <w:tcW w:w="2590" w:type="dxa"/>
            <w:gridSpan w:val="2"/>
            <w:tcBorders>
              <w:top w:val="single" w:sz="4" w:space="0" w:color="auto"/>
              <w:left w:val="nil"/>
              <w:bottom w:val="single" w:sz="4" w:space="0" w:color="auto"/>
              <w:right w:val="nil"/>
            </w:tcBorders>
            <w:shd w:val="clear" w:color="auto" w:fill="FFFFFF"/>
            <w:vAlign w:val="bottom"/>
          </w:tcPr>
          <w:p w14:paraId="6E7A60D7" w14:textId="77777777" w:rsidR="00CC5FB9" w:rsidRPr="007B37B8" w:rsidRDefault="00CC5FB9" w:rsidP="00CC5FB9">
            <w:pPr>
              <w:autoSpaceDE w:val="0"/>
              <w:autoSpaceDN w:val="0"/>
              <w:adjustRightInd w:val="0"/>
              <w:spacing w:line="320" w:lineRule="atLeast"/>
              <w:ind w:left="60" w:right="60"/>
              <w:jc w:val="center"/>
              <w:rPr>
                <w:rFonts w:ascii="Times New Roman" w:eastAsia="細明體" w:hAnsi="Times New Roman" w:cs="Times New Roman"/>
                <w:i/>
                <w:iCs/>
                <w:color w:val="000000"/>
                <w:kern w:val="0"/>
                <w:sz w:val="20"/>
                <w:szCs w:val="20"/>
                <w:lang w:eastAsia="zh-CN"/>
              </w:rPr>
            </w:pPr>
            <w:r w:rsidRPr="007B37B8">
              <w:rPr>
                <w:rFonts w:ascii="Times New Roman" w:eastAsia="細明體" w:hAnsi="Times New Roman" w:cs="Times New Roman"/>
                <w:i/>
                <w:iCs/>
                <w:color w:val="000000"/>
                <w:kern w:val="0"/>
                <w:sz w:val="20"/>
                <w:szCs w:val="20"/>
                <w:lang w:eastAsia="zh-CN"/>
              </w:rPr>
              <w:t>Change Statistics</w:t>
            </w:r>
          </w:p>
        </w:tc>
      </w:tr>
      <w:tr w:rsidR="00CC5FB9" w:rsidRPr="007B37B8" w14:paraId="5A5877D9" w14:textId="77777777" w:rsidTr="00F877FC">
        <w:trPr>
          <w:gridAfter w:val="1"/>
          <w:wAfter w:w="61" w:type="dxa"/>
          <w:cantSplit/>
        </w:trPr>
        <w:tc>
          <w:tcPr>
            <w:tcW w:w="796" w:type="dxa"/>
            <w:vMerge/>
            <w:tcBorders>
              <w:top w:val="single" w:sz="4" w:space="0" w:color="auto"/>
              <w:left w:val="nil"/>
              <w:bottom w:val="single" w:sz="4" w:space="0" w:color="auto"/>
              <w:right w:val="nil"/>
            </w:tcBorders>
            <w:shd w:val="clear" w:color="auto" w:fill="FFFFFF"/>
            <w:vAlign w:val="bottom"/>
          </w:tcPr>
          <w:p w14:paraId="687AB87B" w14:textId="77777777" w:rsidR="00CC5FB9" w:rsidRPr="007B37B8" w:rsidRDefault="00CC5FB9" w:rsidP="00CC5FB9">
            <w:pPr>
              <w:autoSpaceDE w:val="0"/>
              <w:autoSpaceDN w:val="0"/>
              <w:adjustRightInd w:val="0"/>
              <w:rPr>
                <w:rFonts w:ascii="Times New Roman" w:eastAsia="細明體" w:hAnsi="Times New Roman" w:cs="Times New Roman"/>
                <w:i/>
                <w:iCs/>
                <w:color w:val="000000"/>
                <w:kern w:val="0"/>
                <w:sz w:val="20"/>
                <w:szCs w:val="20"/>
                <w:lang w:eastAsia="zh-CN"/>
              </w:rPr>
            </w:pPr>
          </w:p>
        </w:tc>
        <w:tc>
          <w:tcPr>
            <w:tcW w:w="1026" w:type="dxa"/>
            <w:vMerge/>
            <w:tcBorders>
              <w:top w:val="single" w:sz="4" w:space="0" w:color="auto"/>
              <w:left w:val="nil"/>
              <w:bottom w:val="single" w:sz="4" w:space="0" w:color="auto"/>
              <w:right w:val="nil"/>
            </w:tcBorders>
            <w:shd w:val="clear" w:color="auto" w:fill="FFFFFF"/>
            <w:vAlign w:val="bottom"/>
          </w:tcPr>
          <w:p w14:paraId="4704313B" w14:textId="77777777" w:rsidR="00CC5FB9" w:rsidRPr="007B37B8" w:rsidRDefault="00CC5FB9" w:rsidP="00CC5FB9">
            <w:pPr>
              <w:autoSpaceDE w:val="0"/>
              <w:autoSpaceDN w:val="0"/>
              <w:adjustRightInd w:val="0"/>
              <w:rPr>
                <w:rFonts w:ascii="Times New Roman" w:eastAsia="細明體" w:hAnsi="Times New Roman" w:cs="Times New Roman"/>
                <w:i/>
                <w:iCs/>
                <w:color w:val="000000"/>
                <w:kern w:val="0"/>
                <w:sz w:val="20"/>
                <w:szCs w:val="20"/>
                <w:lang w:eastAsia="zh-CN"/>
              </w:rPr>
            </w:pPr>
          </w:p>
        </w:tc>
        <w:tc>
          <w:tcPr>
            <w:tcW w:w="1088" w:type="dxa"/>
            <w:vMerge/>
            <w:tcBorders>
              <w:top w:val="single" w:sz="4" w:space="0" w:color="auto"/>
              <w:left w:val="nil"/>
              <w:bottom w:val="single" w:sz="4" w:space="0" w:color="auto"/>
              <w:right w:val="nil"/>
            </w:tcBorders>
            <w:shd w:val="clear" w:color="auto" w:fill="FFFFFF"/>
            <w:vAlign w:val="bottom"/>
          </w:tcPr>
          <w:p w14:paraId="06E18984" w14:textId="77777777" w:rsidR="00CC5FB9" w:rsidRPr="007B37B8" w:rsidRDefault="00CC5FB9" w:rsidP="00CC5FB9">
            <w:pPr>
              <w:autoSpaceDE w:val="0"/>
              <w:autoSpaceDN w:val="0"/>
              <w:adjustRightInd w:val="0"/>
              <w:rPr>
                <w:rFonts w:ascii="Times New Roman" w:eastAsia="細明體" w:hAnsi="Times New Roman" w:cs="Times New Roman"/>
                <w:i/>
                <w:iCs/>
                <w:color w:val="000000"/>
                <w:kern w:val="0"/>
                <w:sz w:val="20"/>
                <w:szCs w:val="20"/>
                <w:lang w:eastAsia="zh-CN"/>
              </w:rPr>
            </w:pPr>
          </w:p>
        </w:tc>
        <w:tc>
          <w:tcPr>
            <w:tcW w:w="1472" w:type="dxa"/>
            <w:vMerge/>
            <w:tcBorders>
              <w:top w:val="single" w:sz="4" w:space="0" w:color="auto"/>
              <w:left w:val="nil"/>
              <w:bottom w:val="single" w:sz="4" w:space="0" w:color="auto"/>
              <w:right w:val="nil"/>
            </w:tcBorders>
            <w:shd w:val="clear" w:color="auto" w:fill="FFFFFF"/>
            <w:vAlign w:val="bottom"/>
          </w:tcPr>
          <w:p w14:paraId="156541B5" w14:textId="77777777" w:rsidR="00CC5FB9" w:rsidRPr="007B37B8" w:rsidRDefault="00CC5FB9" w:rsidP="00CC5FB9">
            <w:pPr>
              <w:autoSpaceDE w:val="0"/>
              <w:autoSpaceDN w:val="0"/>
              <w:adjustRightInd w:val="0"/>
              <w:rPr>
                <w:rFonts w:ascii="Times New Roman" w:eastAsia="細明體" w:hAnsi="Times New Roman" w:cs="Times New Roman"/>
                <w:i/>
                <w:iCs/>
                <w:color w:val="000000"/>
                <w:kern w:val="0"/>
                <w:sz w:val="20"/>
                <w:szCs w:val="20"/>
                <w:lang w:eastAsia="zh-CN"/>
              </w:rPr>
            </w:pPr>
          </w:p>
        </w:tc>
        <w:tc>
          <w:tcPr>
            <w:tcW w:w="1472" w:type="dxa"/>
            <w:vMerge/>
            <w:tcBorders>
              <w:top w:val="single" w:sz="4" w:space="0" w:color="auto"/>
              <w:left w:val="nil"/>
              <w:bottom w:val="single" w:sz="4" w:space="0" w:color="auto"/>
              <w:right w:val="nil"/>
            </w:tcBorders>
            <w:shd w:val="clear" w:color="auto" w:fill="FFFFFF"/>
            <w:vAlign w:val="bottom"/>
          </w:tcPr>
          <w:p w14:paraId="68966B6F" w14:textId="77777777" w:rsidR="00CC5FB9" w:rsidRPr="007B37B8" w:rsidRDefault="00CC5FB9" w:rsidP="00CC5FB9">
            <w:pPr>
              <w:autoSpaceDE w:val="0"/>
              <w:autoSpaceDN w:val="0"/>
              <w:adjustRightInd w:val="0"/>
              <w:rPr>
                <w:rFonts w:ascii="Times New Roman" w:eastAsia="細明體" w:hAnsi="Times New Roman" w:cs="Times New Roman"/>
                <w:i/>
                <w:iCs/>
                <w:color w:val="000000"/>
                <w:kern w:val="0"/>
                <w:sz w:val="20"/>
                <w:szCs w:val="20"/>
                <w:lang w:eastAsia="zh-CN"/>
              </w:rPr>
            </w:pPr>
          </w:p>
        </w:tc>
        <w:tc>
          <w:tcPr>
            <w:tcW w:w="1472" w:type="dxa"/>
            <w:tcBorders>
              <w:top w:val="single" w:sz="4" w:space="0" w:color="auto"/>
              <w:left w:val="nil"/>
              <w:bottom w:val="single" w:sz="4" w:space="0" w:color="auto"/>
              <w:right w:val="nil"/>
            </w:tcBorders>
            <w:shd w:val="clear" w:color="auto" w:fill="FFFFFF"/>
            <w:vAlign w:val="bottom"/>
          </w:tcPr>
          <w:p w14:paraId="6DA46161" w14:textId="77777777" w:rsidR="00CC5FB9" w:rsidRPr="007B37B8" w:rsidRDefault="00CC5FB9" w:rsidP="00CC5FB9">
            <w:pPr>
              <w:autoSpaceDE w:val="0"/>
              <w:autoSpaceDN w:val="0"/>
              <w:adjustRightInd w:val="0"/>
              <w:spacing w:line="320" w:lineRule="atLeast"/>
              <w:ind w:left="60" w:right="60"/>
              <w:jc w:val="center"/>
              <w:rPr>
                <w:rFonts w:ascii="Times New Roman" w:eastAsia="細明體" w:hAnsi="Times New Roman" w:cs="Times New Roman"/>
                <w:i/>
                <w:iCs/>
                <w:color w:val="000000"/>
                <w:kern w:val="0"/>
                <w:sz w:val="20"/>
                <w:szCs w:val="20"/>
                <w:lang w:eastAsia="zh-CN"/>
              </w:rPr>
            </w:pPr>
            <w:r w:rsidRPr="007B37B8">
              <w:rPr>
                <w:rFonts w:ascii="Times New Roman" w:eastAsia="細明體" w:hAnsi="Times New Roman" w:cs="Times New Roman"/>
                <w:i/>
                <w:iCs/>
                <w:color w:val="000000"/>
                <w:kern w:val="0"/>
                <w:sz w:val="20"/>
                <w:szCs w:val="20"/>
                <w:lang w:eastAsia="zh-CN"/>
              </w:rPr>
              <w:t>R Square Change</w:t>
            </w:r>
          </w:p>
        </w:tc>
        <w:tc>
          <w:tcPr>
            <w:tcW w:w="1118" w:type="dxa"/>
            <w:tcBorders>
              <w:top w:val="single" w:sz="4" w:space="0" w:color="auto"/>
              <w:left w:val="nil"/>
              <w:bottom w:val="single" w:sz="4" w:space="0" w:color="auto"/>
              <w:right w:val="nil"/>
            </w:tcBorders>
            <w:shd w:val="clear" w:color="auto" w:fill="FFFFFF"/>
            <w:vAlign w:val="bottom"/>
          </w:tcPr>
          <w:p w14:paraId="5638C132" w14:textId="77777777" w:rsidR="00CC5FB9" w:rsidRPr="007B37B8" w:rsidRDefault="00CC5FB9" w:rsidP="00CC5FB9">
            <w:pPr>
              <w:autoSpaceDE w:val="0"/>
              <w:autoSpaceDN w:val="0"/>
              <w:adjustRightInd w:val="0"/>
              <w:spacing w:line="320" w:lineRule="atLeast"/>
              <w:ind w:left="60" w:right="60"/>
              <w:jc w:val="center"/>
              <w:rPr>
                <w:rFonts w:ascii="Times New Roman" w:eastAsia="細明體" w:hAnsi="Times New Roman" w:cs="Times New Roman"/>
                <w:i/>
                <w:iCs/>
                <w:color w:val="000000"/>
                <w:kern w:val="0"/>
                <w:sz w:val="20"/>
                <w:szCs w:val="20"/>
                <w:lang w:eastAsia="zh-CN"/>
              </w:rPr>
            </w:pPr>
            <w:r w:rsidRPr="007B37B8">
              <w:rPr>
                <w:rFonts w:ascii="Times New Roman" w:eastAsia="細明體" w:hAnsi="Times New Roman" w:cs="Times New Roman"/>
                <w:i/>
                <w:iCs/>
                <w:color w:val="000000"/>
                <w:kern w:val="0"/>
                <w:sz w:val="20"/>
                <w:szCs w:val="20"/>
                <w:lang w:eastAsia="zh-CN"/>
              </w:rPr>
              <w:t>F Change</w:t>
            </w:r>
          </w:p>
        </w:tc>
      </w:tr>
      <w:tr w:rsidR="00CC5FB9" w:rsidRPr="007B37B8" w14:paraId="4C8B2E3E" w14:textId="77777777" w:rsidTr="00F877FC">
        <w:trPr>
          <w:gridAfter w:val="1"/>
          <w:wAfter w:w="61" w:type="dxa"/>
          <w:cantSplit/>
        </w:trPr>
        <w:tc>
          <w:tcPr>
            <w:tcW w:w="796" w:type="dxa"/>
            <w:tcBorders>
              <w:top w:val="single" w:sz="4" w:space="0" w:color="auto"/>
              <w:left w:val="nil"/>
              <w:bottom w:val="single" w:sz="4" w:space="0" w:color="auto"/>
              <w:right w:val="nil"/>
            </w:tcBorders>
            <w:shd w:val="clear" w:color="auto" w:fill="FFFFFF"/>
          </w:tcPr>
          <w:p w14:paraId="0EFAB420" w14:textId="77777777" w:rsidR="00CC5FB9" w:rsidRPr="007B37B8" w:rsidRDefault="00CC5FB9" w:rsidP="00CC5FB9">
            <w:pPr>
              <w:autoSpaceDE w:val="0"/>
              <w:autoSpaceDN w:val="0"/>
              <w:adjustRightInd w:val="0"/>
              <w:spacing w:line="320" w:lineRule="atLeast"/>
              <w:ind w:left="60" w:right="60"/>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w:t>
            </w:r>
          </w:p>
        </w:tc>
        <w:tc>
          <w:tcPr>
            <w:tcW w:w="1026" w:type="dxa"/>
            <w:tcBorders>
              <w:top w:val="single" w:sz="4" w:space="0" w:color="auto"/>
              <w:left w:val="nil"/>
              <w:bottom w:val="single" w:sz="4" w:space="0" w:color="auto"/>
              <w:right w:val="nil"/>
            </w:tcBorders>
            <w:shd w:val="clear" w:color="auto" w:fill="auto"/>
            <w:vAlign w:val="center"/>
          </w:tcPr>
          <w:p w14:paraId="42DCDF81" w14:textId="6B840916" w:rsidR="00CC5FB9" w:rsidRPr="007B37B8" w:rsidRDefault="00CC5FB9" w:rsidP="00CC5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.343</w:t>
            </w:r>
          </w:p>
        </w:tc>
        <w:tc>
          <w:tcPr>
            <w:tcW w:w="1088" w:type="dxa"/>
            <w:tcBorders>
              <w:top w:val="single" w:sz="4" w:space="0" w:color="auto"/>
              <w:left w:val="nil"/>
              <w:bottom w:val="single" w:sz="4" w:space="0" w:color="auto"/>
              <w:right w:val="nil"/>
            </w:tcBorders>
            <w:shd w:val="clear" w:color="auto" w:fill="auto"/>
            <w:vAlign w:val="center"/>
          </w:tcPr>
          <w:p w14:paraId="2E773454" w14:textId="77777777" w:rsidR="00CC5FB9" w:rsidRPr="007B37B8" w:rsidRDefault="00CC5FB9" w:rsidP="00CC5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.118</w:t>
            </w:r>
          </w:p>
        </w:tc>
        <w:tc>
          <w:tcPr>
            <w:tcW w:w="1472" w:type="dxa"/>
            <w:tcBorders>
              <w:top w:val="single" w:sz="4" w:space="0" w:color="auto"/>
              <w:left w:val="nil"/>
              <w:bottom w:val="single" w:sz="4" w:space="0" w:color="auto"/>
              <w:right w:val="nil"/>
            </w:tcBorders>
            <w:shd w:val="clear" w:color="auto" w:fill="FFFFFF"/>
            <w:vAlign w:val="center"/>
          </w:tcPr>
          <w:p w14:paraId="2E1F338A" w14:textId="77777777" w:rsidR="00CC5FB9" w:rsidRPr="007B37B8" w:rsidRDefault="00CC5FB9" w:rsidP="00CC5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.114</w:t>
            </w:r>
          </w:p>
        </w:tc>
        <w:tc>
          <w:tcPr>
            <w:tcW w:w="1472" w:type="dxa"/>
            <w:tcBorders>
              <w:top w:val="single" w:sz="4" w:space="0" w:color="auto"/>
              <w:left w:val="nil"/>
              <w:bottom w:val="single" w:sz="4" w:space="0" w:color="auto"/>
              <w:right w:val="nil"/>
            </w:tcBorders>
            <w:shd w:val="clear" w:color="auto" w:fill="FFFFFF"/>
            <w:vAlign w:val="center"/>
          </w:tcPr>
          <w:p w14:paraId="7E08F15F" w14:textId="77777777" w:rsidR="00CC5FB9" w:rsidRPr="007B37B8" w:rsidRDefault="00CC5FB9" w:rsidP="00CC5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.6712</w:t>
            </w:r>
          </w:p>
        </w:tc>
        <w:tc>
          <w:tcPr>
            <w:tcW w:w="1472" w:type="dxa"/>
            <w:tcBorders>
              <w:top w:val="single" w:sz="4" w:space="0" w:color="auto"/>
              <w:left w:val="nil"/>
              <w:bottom w:val="single" w:sz="4" w:space="0" w:color="auto"/>
              <w:right w:val="nil"/>
            </w:tcBorders>
            <w:shd w:val="clear" w:color="auto" w:fill="FFFFFF"/>
            <w:vAlign w:val="center"/>
          </w:tcPr>
          <w:p w14:paraId="3820CB37" w14:textId="77777777" w:rsidR="00CC5FB9" w:rsidRPr="007B37B8" w:rsidRDefault="00CC5FB9" w:rsidP="00CC5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.118</w:t>
            </w:r>
          </w:p>
        </w:tc>
        <w:tc>
          <w:tcPr>
            <w:tcW w:w="1118" w:type="dxa"/>
            <w:tcBorders>
              <w:top w:val="single" w:sz="4" w:space="0" w:color="auto"/>
              <w:left w:val="nil"/>
              <w:bottom w:val="single" w:sz="4" w:space="0" w:color="auto"/>
              <w:right w:val="nil"/>
            </w:tcBorders>
            <w:shd w:val="clear" w:color="auto" w:fill="FFFFFF"/>
            <w:vAlign w:val="center"/>
          </w:tcPr>
          <w:p w14:paraId="5D20C0A4" w14:textId="77777777" w:rsidR="00CC5FB9" w:rsidRPr="007B37B8" w:rsidRDefault="00CC5FB9" w:rsidP="00CC5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27.943</w:t>
            </w:r>
          </w:p>
        </w:tc>
      </w:tr>
      <w:tr w:rsidR="00C91ED1" w:rsidRPr="007B37B8" w14:paraId="7B43B9A7" w14:textId="77777777" w:rsidTr="00F877FC">
        <w:trPr>
          <w:cantSplit/>
        </w:trPr>
        <w:tc>
          <w:tcPr>
            <w:tcW w:w="8505" w:type="dxa"/>
            <w:gridSpan w:val="8"/>
            <w:tcBorders>
              <w:top w:val="nil"/>
              <w:left w:val="nil"/>
              <w:bottom w:val="nil"/>
              <w:right w:val="nil"/>
            </w:tcBorders>
            <w:shd w:val="clear" w:color="auto" w:fill="FFFFFF"/>
          </w:tcPr>
          <w:p w14:paraId="0AFBDC6B" w14:textId="53860B7D" w:rsidR="00C91ED1" w:rsidRPr="007B37B8" w:rsidRDefault="00C91ED1" w:rsidP="005A66AD">
            <w:pPr>
              <w:spacing w:line="320" w:lineRule="atLeast"/>
              <w:ind w:left="60" w:right="60"/>
              <w:rPr>
                <w:rFonts w:ascii="Times New Roman" w:hAnsi="Times New Roman" w:cs="Times New Roman"/>
                <w:sz w:val="18"/>
                <w:szCs w:val="18"/>
              </w:rPr>
            </w:pPr>
            <w:r w:rsidRPr="007B37B8">
              <w:rPr>
                <w:rFonts w:ascii="Times New Roman" w:hAnsi="Times New Roman" w:cs="Times New Roman"/>
                <w:sz w:val="18"/>
                <w:szCs w:val="18"/>
              </w:rPr>
              <w:t xml:space="preserve">a. Predictors: (Constant), </w:t>
            </w:r>
            <w:r w:rsidR="00781B75" w:rsidRPr="007B37B8">
              <w:rPr>
                <w:rFonts w:ascii="Times New Roman" w:hAnsi="Times New Roman" w:cs="Times New Roman"/>
                <w:sz w:val="18"/>
                <w:szCs w:val="18"/>
              </w:rPr>
              <w:t>C</w:t>
            </w:r>
            <w:r w:rsidRPr="007B37B8">
              <w:rPr>
                <w:rFonts w:ascii="Times New Roman" w:hAnsi="Times New Roman" w:cs="Times New Roman"/>
                <w:sz w:val="18"/>
                <w:szCs w:val="18"/>
              </w:rPr>
              <w:t xml:space="preserve">ognitive </w:t>
            </w:r>
            <w:r w:rsidR="00FB7B5C" w:rsidRPr="007B37B8">
              <w:rPr>
                <w:rFonts w:ascii="Times New Roman" w:hAnsi="Times New Roman" w:cs="Times New Roman"/>
                <w:sz w:val="18"/>
                <w:szCs w:val="18"/>
              </w:rPr>
              <w:t>E</w:t>
            </w:r>
            <w:r w:rsidRPr="007B37B8">
              <w:rPr>
                <w:rFonts w:ascii="Times New Roman" w:hAnsi="Times New Roman" w:cs="Times New Roman"/>
                <w:sz w:val="18"/>
                <w:szCs w:val="18"/>
              </w:rPr>
              <w:t>ngagement</w:t>
            </w:r>
          </w:p>
        </w:tc>
      </w:tr>
      <w:tr w:rsidR="00C91ED1" w:rsidRPr="007B37B8" w14:paraId="6A2DFC92" w14:textId="77777777" w:rsidTr="00F877FC">
        <w:trPr>
          <w:cantSplit/>
        </w:trPr>
        <w:tc>
          <w:tcPr>
            <w:tcW w:w="8505" w:type="dxa"/>
            <w:gridSpan w:val="8"/>
            <w:tcBorders>
              <w:top w:val="nil"/>
              <w:left w:val="nil"/>
              <w:bottom w:val="nil"/>
              <w:right w:val="nil"/>
            </w:tcBorders>
            <w:shd w:val="clear" w:color="auto" w:fill="FFFFFF"/>
          </w:tcPr>
          <w:p w14:paraId="70363221" w14:textId="3D85D116" w:rsidR="00C91ED1" w:rsidRPr="007B37B8" w:rsidRDefault="00C91ED1" w:rsidP="005A66AD">
            <w:pPr>
              <w:spacing w:line="320" w:lineRule="atLeast"/>
              <w:ind w:left="60" w:right="60"/>
              <w:rPr>
                <w:rFonts w:ascii="Times New Roman" w:hAnsi="Times New Roman" w:cs="Times New Roman"/>
                <w:sz w:val="18"/>
                <w:szCs w:val="18"/>
              </w:rPr>
            </w:pPr>
            <w:r w:rsidRPr="007B37B8">
              <w:rPr>
                <w:rFonts w:ascii="Times New Roman" w:hAnsi="Times New Roman" w:cs="Times New Roman"/>
                <w:sz w:val="18"/>
                <w:szCs w:val="18"/>
              </w:rPr>
              <w:t xml:space="preserve">b. Dependent Variable: </w:t>
            </w:r>
            <w:r w:rsidR="00781B75" w:rsidRPr="007B37B8">
              <w:rPr>
                <w:rFonts w:ascii="Times New Roman" w:hAnsi="Times New Roman" w:cs="Times New Roman"/>
                <w:sz w:val="18"/>
                <w:szCs w:val="18"/>
              </w:rPr>
              <w:t>Satisfaction</w:t>
            </w:r>
          </w:p>
        </w:tc>
      </w:tr>
    </w:tbl>
    <w:p w14:paraId="4A72FF0A" w14:textId="77777777" w:rsidR="00E02FAC" w:rsidRPr="007B37B8" w:rsidRDefault="00E02FAC" w:rsidP="004B49BD">
      <w:pPr>
        <w:jc w:val="both"/>
        <w:rPr>
          <w:rFonts w:ascii="Times New Roman" w:hAnsi="Times New Roman" w:cs="Times New Roman"/>
          <w:szCs w:val="24"/>
        </w:rPr>
      </w:pPr>
    </w:p>
    <w:tbl>
      <w:tblPr>
        <w:tblW w:w="8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2099"/>
        <w:gridCol w:w="993"/>
        <w:gridCol w:w="992"/>
        <w:gridCol w:w="992"/>
        <w:gridCol w:w="1134"/>
        <w:gridCol w:w="1134"/>
      </w:tblGrid>
      <w:tr w:rsidR="00FA0FB9" w:rsidRPr="007B37B8" w14:paraId="3B942269" w14:textId="77777777" w:rsidTr="00C35885">
        <w:trPr>
          <w:cantSplit/>
        </w:trPr>
        <w:tc>
          <w:tcPr>
            <w:tcW w:w="8080" w:type="dxa"/>
            <w:gridSpan w:val="7"/>
            <w:tcBorders>
              <w:top w:val="nil"/>
              <w:left w:val="nil"/>
              <w:bottom w:val="single" w:sz="4" w:space="0" w:color="auto"/>
              <w:right w:val="nil"/>
            </w:tcBorders>
            <w:shd w:val="clear" w:color="auto" w:fill="FFFFFF"/>
            <w:vAlign w:val="center"/>
          </w:tcPr>
          <w:p w14:paraId="07E6C805" w14:textId="02D04DF0" w:rsidR="00FA0FB9" w:rsidRPr="007B37B8" w:rsidRDefault="004236A0" w:rsidP="00FA0FB9">
            <w:pPr>
              <w:autoSpaceDE w:val="0"/>
              <w:autoSpaceDN w:val="0"/>
              <w:adjustRightInd w:val="0"/>
              <w:spacing w:line="320" w:lineRule="atLeast"/>
              <w:ind w:left="60" w:right="60"/>
              <w:jc w:val="center"/>
              <w:rPr>
                <w:rFonts w:ascii="細明體" w:eastAsia="細明體" w:hAnsi="Times New Roman" w:cs="細明體"/>
                <w:color w:val="000000"/>
                <w:kern w:val="0"/>
                <w:sz w:val="18"/>
                <w:szCs w:val="18"/>
                <w:lang w:eastAsia="zh-CN"/>
              </w:rPr>
            </w:pPr>
            <w:r w:rsidRPr="007B37B8">
              <w:rPr>
                <w:rFonts w:ascii="Times New Roman" w:hAnsi="Times New Roman" w:cs="Times New Roman"/>
                <w:i/>
                <w:iCs/>
                <w:noProof/>
                <w:szCs w:val="24"/>
                <w:lang w:val="en-GB"/>
              </w:rPr>
              <w:t>Table 8</w:t>
            </w:r>
            <w:r w:rsidRPr="007B37B8">
              <w:rPr>
                <w:rFonts w:ascii="Times New Roman" w:hAnsi="Times New Roman" w:cs="Times New Roman"/>
                <w:noProof/>
                <w:szCs w:val="24"/>
                <w:lang w:val="en-GB"/>
              </w:rPr>
              <w:t xml:space="preserve">. </w:t>
            </w:r>
            <w:r w:rsidR="003E69A6" w:rsidRPr="007B37B8">
              <w:rPr>
                <w:rFonts w:ascii="Times New Roman" w:hAnsi="Times New Roman" w:cs="Times New Roman"/>
                <w:noProof/>
                <w:szCs w:val="24"/>
                <w:lang w:val="en-GB"/>
              </w:rPr>
              <w:t xml:space="preserve">Excluded Variables by </w:t>
            </w:r>
            <w:r w:rsidRPr="007B37B8">
              <w:rPr>
                <w:rFonts w:ascii="Times New Roman" w:hAnsi="Times New Roman" w:cs="Times New Roman"/>
                <w:noProof/>
                <w:szCs w:val="24"/>
                <w:lang w:val="en-GB"/>
              </w:rPr>
              <w:t>Stepwise Regression on Satisfaction</w:t>
            </w:r>
          </w:p>
        </w:tc>
      </w:tr>
      <w:tr w:rsidR="00FA0FB9" w:rsidRPr="007B37B8" w14:paraId="51608F09" w14:textId="77777777" w:rsidTr="00C35885">
        <w:trPr>
          <w:cantSplit/>
        </w:trPr>
        <w:tc>
          <w:tcPr>
            <w:tcW w:w="2835" w:type="dxa"/>
            <w:gridSpan w:val="2"/>
            <w:vMerge w:val="restart"/>
            <w:tcBorders>
              <w:top w:val="single" w:sz="4" w:space="0" w:color="auto"/>
              <w:left w:val="nil"/>
              <w:bottom w:val="single" w:sz="4" w:space="0" w:color="auto"/>
              <w:right w:val="nil"/>
            </w:tcBorders>
            <w:shd w:val="clear" w:color="auto" w:fill="FFFFFF"/>
            <w:vAlign w:val="bottom"/>
          </w:tcPr>
          <w:p w14:paraId="3CF8F1A2" w14:textId="77777777" w:rsidR="00FA0FB9" w:rsidRPr="007B37B8" w:rsidRDefault="00FA0FB9" w:rsidP="00FA0FB9">
            <w:pPr>
              <w:autoSpaceDE w:val="0"/>
              <w:autoSpaceDN w:val="0"/>
              <w:adjustRightInd w:val="0"/>
              <w:spacing w:line="320" w:lineRule="atLeast"/>
              <w:ind w:left="60" w:right="60"/>
              <w:rPr>
                <w:rFonts w:ascii="Times New Roman" w:eastAsia="細明體" w:hAnsi="Times New Roman" w:cs="Times New Roman"/>
                <w:i/>
                <w:iCs/>
                <w:color w:val="000000"/>
                <w:kern w:val="0"/>
                <w:sz w:val="20"/>
                <w:szCs w:val="20"/>
                <w:lang w:eastAsia="zh-CN"/>
              </w:rPr>
            </w:pPr>
            <w:r w:rsidRPr="007B37B8">
              <w:rPr>
                <w:rFonts w:ascii="Times New Roman" w:eastAsia="細明體" w:hAnsi="Times New Roman" w:cs="Times New Roman"/>
                <w:i/>
                <w:iCs/>
                <w:color w:val="000000"/>
                <w:kern w:val="0"/>
                <w:sz w:val="20"/>
                <w:szCs w:val="20"/>
                <w:lang w:eastAsia="zh-CN"/>
              </w:rPr>
              <w:t>Model</w:t>
            </w:r>
          </w:p>
        </w:tc>
        <w:tc>
          <w:tcPr>
            <w:tcW w:w="993" w:type="dxa"/>
            <w:vMerge w:val="restart"/>
            <w:tcBorders>
              <w:top w:val="single" w:sz="4" w:space="0" w:color="auto"/>
              <w:left w:val="nil"/>
              <w:bottom w:val="single" w:sz="4" w:space="0" w:color="auto"/>
              <w:right w:val="nil"/>
            </w:tcBorders>
            <w:shd w:val="clear" w:color="auto" w:fill="FFFFFF"/>
            <w:vAlign w:val="bottom"/>
          </w:tcPr>
          <w:p w14:paraId="355AA560" w14:textId="77777777" w:rsidR="00FA0FB9" w:rsidRPr="007B37B8" w:rsidRDefault="00FA0FB9" w:rsidP="00FA0FB9">
            <w:pPr>
              <w:autoSpaceDE w:val="0"/>
              <w:autoSpaceDN w:val="0"/>
              <w:adjustRightInd w:val="0"/>
              <w:spacing w:line="320" w:lineRule="atLeast"/>
              <w:ind w:left="60" w:right="60"/>
              <w:jc w:val="center"/>
              <w:rPr>
                <w:rFonts w:ascii="Times New Roman" w:eastAsia="細明體" w:hAnsi="Times New Roman" w:cs="Times New Roman"/>
                <w:i/>
                <w:iCs/>
                <w:color w:val="000000"/>
                <w:kern w:val="0"/>
                <w:sz w:val="20"/>
                <w:szCs w:val="20"/>
                <w:lang w:eastAsia="zh-CN"/>
              </w:rPr>
            </w:pPr>
            <w:r w:rsidRPr="007B37B8">
              <w:rPr>
                <w:rFonts w:ascii="Times New Roman" w:eastAsia="細明體" w:hAnsi="Times New Roman" w:cs="Times New Roman"/>
                <w:i/>
                <w:iCs/>
                <w:color w:val="000000"/>
                <w:kern w:val="0"/>
                <w:sz w:val="20"/>
                <w:szCs w:val="20"/>
                <w:lang w:eastAsia="zh-CN"/>
              </w:rPr>
              <w:t>Beta In</w:t>
            </w:r>
          </w:p>
        </w:tc>
        <w:tc>
          <w:tcPr>
            <w:tcW w:w="992" w:type="dxa"/>
            <w:vMerge w:val="restart"/>
            <w:tcBorders>
              <w:top w:val="single" w:sz="4" w:space="0" w:color="auto"/>
              <w:left w:val="nil"/>
              <w:bottom w:val="single" w:sz="4" w:space="0" w:color="auto"/>
              <w:right w:val="nil"/>
            </w:tcBorders>
            <w:shd w:val="clear" w:color="auto" w:fill="FFFFFF"/>
            <w:vAlign w:val="bottom"/>
          </w:tcPr>
          <w:p w14:paraId="71871F53" w14:textId="77777777" w:rsidR="00FA0FB9" w:rsidRPr="007B37B8" w:rsidRDefault="00FA0FB9" w:rsidP="00FA0FB9">
            <w:pPr>
              <w:autoSpaceDE w:val="0"/>
              <w:autoSpaceDN w:val="0"/>
              <w:adjustRightInd w:val="0"/>
              <w:spacing w:line="320" w:lineRule="atLeast"/>
              <w:ind w:left="60" w:right="60"/>
              <w:jc w:val="center"/>
              <w:rPr>
                <w:rFonts w:ascii="Times New Roman" w:eastAsia="細明體" w:hAnsi="Times New Roman" w:cs="Times New Roman"/>
                <w:i/>
                <w:iCs/>
                <w:color w:val="000000"/>
                <w:kern w:val="0"/>
                <w:sz w:val="20"/>
                <w:szCs w:val="20"/>
                <w:lang w:eastAsia="zh-CN"/>
              </w:rPr>
            </w:pPr>
            <w:r w:rsidRPr="007B37B8">
              <w:rPr>
                <w:rFonts w:ascii="Times New Roman" w:eastAsia="細明體" w:hAnsi="Times New Roman" w:cs="Times New Roman"/>
                <w:i/>
                <w:iCs/>
                <w:color w:val="000000"/>
                <w:kern w:val="0"/>
                <w:sz w:val="20"/>
                <w:szCs w:val="20"/>
                <w:lang w:eastAsia="zh-CN"/>
              </w:rPr>
              <w:t>t</w:t>
            </w:r>
          </w:p>
        </w:tc>
        <w:tc>
          <w:tcPr>
            <w:tcW w:w="992" w:type="dxa"/>
            <w:vMerge w:val="restart"/>
            <w:tcBorders>
              <w:top w:val="single" w:sz="4" w:space="0" w:color="auto"/>
              <w:left w:val="nil"/>
              <w:bottom w:val="single" w:sz="4" w:space="0" w:color="auto"/>
              <w:right w:val="nil"/>
            </w:tcBorders>
            <w:shd w:val="clear" w:color="auto" w:fill="FFFFFF"/>
            <w:vAlign w:val="bottom"/>
          </w:tcPr>
          <w:p w14:paraId="67C9AFFB" w14:textId="77777777" w:rsidR="00FA0FB9" w:rsidRPr="007B37B8" w:rsidRDefault="00FA0FB9" w:rsidP="00FA0FB9">
            <w:pPr>
              <w:autoSpaceDE w:val="0"/>
              <w:autoSpaceDN w:val="0"/>
              <w:adjustRightInd w:val="0"/>
              <w:spacing w:line="320" w:lineRule="atLeast"/>
              <w:ind w:left="60" w:right="60"/>
              <w:jc w:val="center"/>
              <w:rPr>
                <w:rFonts w:ascii="Times New Roman" w:eastAsia="細明體" w:hAnsi="Times New Roman" w:cs="Times New Roman"/>
                <w:i/>
                <w:iCs/>
                <w:color w:val="000000"/>
                <w:kern w:val="0"/>
                <w:sz w:val="20"/>
                <w:szCs w:val="20"/>
                <w:lang w:eastAsia="zh-CN"/>
              </w:rPr>
            </w:pPr>
            <w:r w:rsidRPr="007B37B8">
              <w:rPr>
                <w:rFonts w:ascii="Times New Roman" w:eastAsia="細明體" w:hAnsi="Times New Roman" w:cs="Times New Roman"/>
                <w:i/>
                <w:iCs/>
                <w:color w:val="000000"/>
                <w:kern w:val="0"/>
                <w:sz w:val="20"/>
                <w:szCs w:val="20"/>
                <w:lang w:eastAsia="zh-CN"/>
              </w:rPr>
              <w:t>Sig.</w:t>
            </w:r>
          </w:p>
        </w:tc>
        <w:tc>
          <w:tcPr>
            <w:tcW w:w="1134" w:type="dxa"/>
            <w:vMerge w:val="restart"/>
            <w:tcBorders>
              <w:top w:val="single" w:sz="4" w:space="0" w:color="auto"/>
              <w:left w:val="nil"/>
              <w:bottom w:val="single" w:sz="4" w:space="0" w:color="auto"/>
              <w:right w:val="nil"/>
            </w:tcBorders>
            <w:shd w:val="clear" w:color="auto" w:fill="FFFFFF"/>
            <w:vAlign w:val="bottom"/>
          </w:tcPr>
          <w:p w14:paraId="3F7121B3" w14:textId="77777777" w:rsidR="00FA0FB9" w:rsidRPr="007B37B8" w:rsidRDefault="00FA0FB9" w:rsidP="00FA0FB9">
            <w:pPr>
              <w:autoSpaceDE w:val="0"/>
              <w:autoSpaceDN w:val="0"/>
              <w:adjustRightInd w:val="0"/>
              <w:spacing w:line="320" w:lineRule="atLeast"/>
              <w:ind w:left="60" w:right="60"/>
              <w:jc w:val="center"/>
              <w:rPr>
                <w:rFonts w:ascii="Times New Roman" w:eastAsia="細明體" w:hAnsi="Times New Roman" w:cs="Times New Roman"/>
                <w:i/>
                <w:iCs/>
                <w:color w:val="000000"/>
                <w:kern w:val="0"/>
                <w:sz w:val="20"/>
                <w:szCs w:val="20"/>
                <w:lang w:eastAsia="zh-CN"/>
              </w:rPr>
            </w:pPr>
            <w:r w:rsidRPr="007B37B8">
              <w:rPr>
                <w:rFonts w:ascii="Times New Roman" w:eastAsia="細明體" w:hAnsi="Times New Roman" w:cs="Times New Roman"/>
                <w:i/>
                <w:iCs/>
                <w:color w:val="000000"/>
                <w:kern w:val="0"/>
                <w:sz w:val="20"/>
                <w:szCs w:val="20"/>
                <w:lang w:eastAsia="zh-CN"/>
              </w:rPr>
              <w:t>Partial Correlation</w:t>
            </w:r>
          </w:p>
        </w:tc>
        <w:tc>
          <w:tcPr>
            <w:tcW w:w="1134" w:type="dxa"/>
            <w:tcBorders>
              <w:top w:val="single" w:sz="4" w:space="0" w:color="auto"/>
              <w:left w:val="nil"/>
              <w:bottom w:val="single" w:sz="4" w:space="0" w:color="auto"/>
              <w:right w:val="nil"/>
            </w:tcBorders>
            <w:shd w:val="clear" w:color="auto" w:fill="FFFFFF"/>
            <w:vAlign w:val="bottom"/>
          </w:tcPr>
          <w:p w14:paraId="7226B0FB" w14:textId="77777777" w:rsidR="00FA0FB9" w:rsidRPr="007B37B8" w:rsidRDefault="00FA0FB9" w:rsidP="00FA0FB9">
            <w:pPr>
              <w:autoSpaceDE w:val="0"/>
              <w:autoSpaceDN w:val="0"/>
              <w:adjustRightInd w:val="0"/>
              <w:spacing w:line="320" w:lineRule="atLeast"/>
              <w:ind w:left="60" w:right="60"/>
              <w:jc w:val="center"/>
              <w:rPr>
                <w:rFonts w:ascii="Times New Roman" w:eastAsia="細明體" w:hAnsi="Times New Roman" w:cs="Times New Roman"/>
                <w:i/>
                <w:iCs/>
                <w:color w:val="000000"/>
                <w:kern w:val="0"/>
                <w:sz w:val="20"/>
                <w:szCs w:val="20"/>
                <w:lang w:eastAsia="zh-CN"/>
              </w:rPr>
            </w:pPr>
            <w:r w:rsidRPr="007B37B8">
              <w:rPr>
                <w:rFonts w:ascii="Times New Roman" w:eastAsia="細明體" w:hAnsi="Times New Roman" w:cs="Times New Roman"/>
                <w:i/>
                <w:iCs/>
                <w:color w:val="000000"/>
                <w:kern w:val="0"/>
                <w:sz w:val="20"/>
                <w:szCs w:val="20"/>
                <w:lang w:eastAsia="zh-CN"/>
              </w:rPr>
              <w:t>Collinearity Statistics</w:t>
            </w:r>
          </w:p>
        </w:tc>
      </w:tr>
      <w:tr w:rsidR="00FA0FB9" w:rsidRPr="007B37B8" w14:paraId="46A716EC" w14:textId="77777777" w:rsidTr="000D0705">
        <w:trPr>
          <w:cantSplit/>
        </w:trPr>
        <w:tc>
          <w:tcPr>
            <w:tcW w:w="2835" w:type="dxa"/>
            <w:gridSpan w:val="2"/>
            <w:vMerge/>
            <w:tcBorders>
              <w:top w:val="single" w:sz="4" w:space="0" w:color="auto"/>
              <w:left w:val="nil"/>
              <w:bottom w:val="single" w:sz="4" w:space="0" w:color="auto"/>
              <w:right w:val="nil"/>
            </w:tcBorders>
            <w:shd w:val="clear" w:color="auto" w:fill="FFFFFF"/>
            <w:vAlign w:val="bottom"/>
          </w:tcPr>
          <w:p w14:paraId="005C1DDF" w14:textId="77777777" w:rsidR="00FA0FB9" w:rsidRPr="007B37B8" w:rsidRDefault="00FA0FB9" w:rsidP="00FA0FB9">
            <w:pPr>
              <w:autoSpaceDE w:val="0"/>
              <w:autoSpaceDN w:val="0"/>
              <w:adjustRightInd w:val="0"/>
              <w:rPr>
                <w:rFonts w:ascii="Times New Roman" w:eastAsia="細明體" w:hAnsi="Times New Roman" w:cs="Times New Roman"/>
                <w:i/>
                <w:iCs/>
                <w:color w:val="000000"/>
                <w:kern w:val="0"/>
                <w:sz w:val="20"/>
                <w:szCs w:val="20"/>
                <w:lang w:eastAsia="zh-CN"/>
              </w:rPr>
            </w:pPr>
          </w:p>
        </w:tc>
        <w:tc>
          <w:tcPr>
            <w:tcW w:w="993" w:type="dxa"/>
            <w:vMerge/>
            <w:tcBorders>
              <w:top w:val="single" w:sz="4" w:space="0" w:color="auto"/>
              <w:left w:val="nil"/>
              <w:bottom w:val="single" w:sz="4" w:space="0" w:color="auto"/>
              <w:right w:val="nil"/>
            </w:tcBorders>
            <w:shd w:val="clear" w:color="auto" w:fill="FFFFFF"/>
            <w:vAlign w:val="bottom"/>
          </w:tcPr>
          <w:p w14:paraId="68F2A011" w14:textId="77777777" w:rsidR="00FA0FB9" w:rsidRPr="007B37B8" w:rsidRDefault="00FA0FB9" w:rsidP="00FA0FB9">
            <w:pPr>
              <w:autoSpaceDE w:val="0"/>
              <w:autoSpaceDN w:val="0"/>
              <w:adjustRightInd w:val="0"/>
              <w:rPr>
                <w:rFonts w:ascii="Times New Roman" w:eastAsia="細明體" w:hAnsi="Times New Roman" w:cs="Times New Roman"/>
                <w:i/>
                <w:iCs/>
                <w:color w:val="000000"/>
                <w:kern w:val="0"/>
                <w:sz w:val="20"/>
                <w:szCs w:val="20"/>
                <w:lang w:eastAsia="zh-CN"/>
              </w:rPr>
            </w:pPr>
          </w:p>
        </w:tc>
        <w:tc>
          <w:tcPr>
            <w:tcW w:w="992" w:type="dxa"/>
            <w:vMerge/>
            <w:tcBorders>
              <w:top w:val="single" w:sz="4" w:space="0" w:color="auto"/>
              <w:left w:val="nil"/>
              <w:bottom w:val="single" w:sz="4" w:space="0" w:color="auto"/>
              <w:right w:val="nil"/>
            </w:tcBorders>
            <w:shd w:val="clear" w:color="auto" w:fill="FFFFFF"/>
            <w:vAlign w:val="bottom"/>
          </w:tcPr>
          <w:p w14:paraId="3EF3A4E3" w14:textId="77777777" w:rsidR="00FA0FB9" w:rsidRPr="007B37B8" w:rsidRDefault="00FA0FB9" w:rsidP="00FA0FB9">
            <w:pPr>
              <w:autoSpaceDE w:val="0"/>
              <w:autoSpaceDN w:val="0"/>
              <w:adjustRightInd w:val="0"/>
              <w:rPr>
                <w:rFonts w:ascii="Times New Roman" w:eastAsia="細明體" w:hAnsi="Times New Roman" w:cs="Times New Roman"/>
                <w:i/>
                <w:iCs/>
                <w:color w:val="000000"/>
                <w:kern w:val="0"/>
                <w:sz w:val="20"/>
                <w:szCs w:val="20"/>
                <w:lang w:eastAsia="zh-CN"/>
              </w:rPr>
            </w:pPr>
          </w:p>
        </w:tc>
        <w:tc>
          <w:tcPr>
            <w:tcW w:w="992" w:type="dxa"/>
            <w:vMerge/>
            <w:tcBorders>
              <w:top w:val="single" w:sz="4" w:space="0" w:color="auto"/>
              <w:left w:val="nil"/>
              <w:bottom w:val="single" w:sz="4" w:space="0" w:color="auto"/>
              <w:right w:val="nil"/>
            </w:tcBorders>
            <w:shd w:val="clear" w:color="auto" w:fill="FFFFFF"/>
            <w:vAlign w:val="bottom"/>
          </w:tcPr>
          <w:p w14:paraId="2409723B" w14:textId="77777777" w:rsidR="00FA0FB9" w:rsidRPr="007B37B8" w:rsidRDefault="00FA0FB9" w:rsidP="00FA0FB9">
            <w:pPr>
              <w:autoSpaceDE w:val="0"/>
              <w:autoSpaceDN w:val="0"/>
              <w:adjustRightInd w:val="0"/>
              <w:rPr>
                <w:rFonts w:ascii="Times New Roman" w:eastAsia="細明體" w:hAnsi="Times New Roman" w:cs="Times New Roman"/>
                <w:i/>
                <w:iCs/>
                <w:color w:val="000000"/>
                <w:kern w:val="0"/>
                <w:sz w:val="20"/>
                <w:szCs w:val="20"/>
                <w:lang w:eastAsia="zh-CN"/>
              </w:rPr>
            </w:pPr>
          </w:p>
        </w:tc>
        <w:tc>
          <w:tcPr>
            <w:tcW w:w="1134" w:type="dxa"/>
            <w:vMerge/>
            <w:tcBorders>
              <w:top w:val="single" w:sz="4" w:space="0" w:color="auto"/>
              <w:left w:val="nil"/>
              <w:bottom w:val="single" w:sz="4" w:space="0" w:color="auto"/>
              <w:right w:val="nil"/>
            </w:tcBorders>
            <w:shd w:val="clear" w:color="auto" w:fill="FFFFFF"/>
            <w:vAlign w:val="bottom"/>
          </w:tcPr>
          <w:p w14:paraId="19700C24" w14:textId="77777777" w:rsidR="00FA0FB9" w:rsidRPr="007B37B8" w:rsidRDefault="00FA0FB9" w:rsidP="00FA0FB9">
            <w:pPr>
              <w:autoSpaceDE w:val="0"/>
              <w:autoSpaceDN w:val="0"/>
              <w:adjustRightInd w:val="0"/>
              <w:rPr>
                <w:rFonts w:ascii="Times New Roman" w:eastAsia="細明體" w:hAnsi="Times New Roman" w:cs="Times New Roman"/>
                <w:i/>
                <w:iCs/>
                <w:color w:val="000000"/>
                <w:kern w:val="0"/>
                <w:sz w:val="20"/>
                <w:szCs w:val="20"/>
                <w:lang w:eastAsia="zh-CN"/>
              </w:rPr>
            </w:pPr>
          </w:p>
        </w:tc>
        <w:tc>
          <w:tcPr>
            <w:tcW w:w="1134" w:type="dxa"/>
            <w:tcBorders>
              <w:top w:val="single" w:sz="4" w:space="0" w:color="auto"/>
              <w:left w:val="nil"/>
              <w:bottom w:val="single" w:sz="4" w:space="0" w:color="auto"/>
              <w:right w:val="nil"/>
            </w:tcBorders>
            <w:shd w:val="clear" w:color="auto" w:fill="FFFFFF"/>
            <w:vAlign w:val="bottom"/>
          </w:tcPr>
          <w:p w14:paraId="7A8E7839" w14:textId="77777777" w:rsidR="00FA0FB9" w:rsidRPr="007B37B8" w:rsidRDefault="00FA0FB9" w:rsidP="00FA0FB9">
            <w:pPr>
              <w:autoSpaceDE w:val="0"/>
              <w:autoSpaceDN w:val="0"/>
              <w:adjustRightInd w:val="0"/>
              <w:spacing w:line="320" w:lineRule="atLeast"/>
              <w:ind w:left="60" w:right="60"/>
              <w:jc w:val="center"/>
              <w:rPr>
                <w:rFonts w:ascii="Times New Roman" w:eastAsia="細明體" w:hAnsi="Times New Roman" w:cs="Times New Roman"/>
                <w:i/>
                <w:iCs/>
                <w:color w:val="000000"/>
                <w:kern w:val="0"/>
                <w:sz w:val="20"/>
                <w:szCs w:val="20"/>
                <w:lang w:eastAsia="zh-CN"/>
              </w:rPr>
            </w:pPr>
            <w:r w:rsidRPr="007B37B8">
              <w:rPr>
                <w:rFonts w:ascii="Times New Roman" w:eastAsia="細明體" w:hAnsi="Times New Roman" w:cs="Times New Roman"/>
                <w:i/>
                <w:iCs/>
                <w:color w:val="000000"/>
                <w:kern w:val="0"/>
                <w:sz w:val="20"/>
                <w:szCs w:val="20"/>
                <w:lang w:eastAsia="zh-CN"/>
              </w:rPr>
              <w:t>Tolerance</w:t>
            </w:r>
          </w:p>
        </w:tc>
      </w:tr>
      <w:tr w:rsidR="00FA0FB9" w:rsidRPr="007B37B8" w14:paraId="4D9D5E3B" w14:textId="77777777" w:rsidTr="000D0705">
        <w:trPr>
          <w:cantSplit/>
        </w:trPr>
        <w:tc>
          <w:tcPr>
            <w:tcW w:w="736" w:type="dxa"/>
            <w:vMerge w:val="restart"/>
            <w:tcBorders>
              <w:top w:val="single" w:sz="4" w:space="0" w:color="auto"/>
              <w:left w:val="nil"/>
              <w:bottom w:val="nil"/>
              <w:right w:val="nil"/>
            </w:tcBorders>
            <w:shd w:val="clear" w:color="auto" w:fill="FFFFFF"/>
          </w:tcPr>
          <w:p w14:paraId="13272B16" w14:textId="77777777" w:rsidR="00FA0FB9" w:rsidRPr="007B37B8" w:rsidRDefault="00FA0FB9" w:rsidP="00FA0FB9">
            <w:pPr>
              <w:autoSpaceDE w:val="0"/>
              <w:autoSpaceDN w:val="0"/>
              <w:adjustRightInd w:val="0"/>
              <w:spacing w:line="320" w:lineRule="atLeast"/>
              <w:ind w:left="60" w:right="60"/>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w:t>
            </w:r>
          </w:p>
        </w:tc>
        <w:tc>
          <w:tcPr>
            <w:tcW w:w="2099" w:type="dxa"/>
            <w:tcBorders>
              <w:top w:val="single" w:sz="4" w:space="0" w:color="auto"/>
              <w:left w:val="nil"/>
              <w:bottom w:val="nil"/>
              <w:right w:val="nil"/>
            </w:tcBorders>
            <w:shd w:val="clear" w:color="auto" w:fill="FFFFFF"/>
          </w:tcPr>
          <w:p w14:paraId="60ACAC2E" w14:textId="1CBAE640" w:rsidR="00FA0FB9" w:rsidRPr="007B37B8" w:rsidRDefault="00FA0FB9" w:rsidP="00FA0FB9">
            <w:pPr>
              <w:autoSpaceDE w:val="0"/>
              <w:autoSpaceDN w:val="0"/>
              <w:adjustRightInd w:val="0"/>
              <w:spacing w:line="320" w:lineRule="atLeast"/>
              <w:ind w:left="60" w:right="60"/>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gender</w:t>
            </w:r>
          </w:p>
        </w:tc>
        <w:tc>
          <w:tcPr>
            <w:tcW w:w="993" w:type="dxa"/>
            <w:tcBorders>
              <w:top w:val="single" w:sz="4" w:space="0" w:color="auto"/>
              <w:left w:val="nil"/>
              <w:bottom w:val="nil"/>
              <w:right w:val="nil"/>
            </w:tcBorders>
            <w:shd w:val="clear" w:color="auto" w:fill="FFFFFF"/>
            <w:vAlign w:val="center"/>
          </w:tcPr>
          <w:p w14:paraId="5B563B99" w14:textId="384819C5"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.050</w:t>
            </w:r>
          </w:p>
        </w:tc>
        <w:tc>
          <w:tcPr>
            <w:tcW w:w="992" w:type="dxa"/>
            <w:tcBorders>
              <w:top w:val="single" w:sz="4" w:space="0" w:color="auto"/>
              <w:left w:val="nil"/>
              <w:bottom w:val="nil"/>
              <w:right w:val="nil"/>
            </w:tcBorders>
            <w:shd w:val="clear" w:color="auto" w:fill="FFFFFF"/>
            <w:vAlign w:val="center"/>
          </w:tcPr>
          <w:p w14:paraId="16394316"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.769</w:t>
            </w:r>
          </w:p>
        </w:tc>
        <w:tc>
          <w:tcPr>
            <w:tcW w:w="992" w:type="dxa"/>
            <w:tcBorders>
              <w:top w:val="single" w:sz="4" w:space="0" w:color="auto"/>
              <w:left w:val="nil"/>
              <w:bottom w:val="nil"/>
              <w:right w:val="nil"/>
            </w:tcBorders>
            <w:shd w:val="clear" w:color="auto" w:fill="FFFFFF"/>
            <w:vAlign w:val="center"/>
          </w:tcPr>
          <w:p w14:paraId="2DCF690D"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.443</w:t>
            </w:r>
          </w:p>
        </w:tc>
        <w:tc>
          <w:tcPr>
            <w:tcW w:w="1134" w:type="dxa"/>
            <w:tcBorders>
              <w:top w:val="single" w:sz="4" w:space="0" w:color="auto"/>
              <w:left w:val="nil"/>
              <w:bottom w:val="nil"/>
              <w:right w:val="nil"/>
            </w:tcBorders>
            <w:shd w:val="clear" w:color="auto" w:fill="FFFFFF"/>
            <w:vAlign w:val="center"/>
          </w:tcPr>
          <w:p w14:paraId="08FDEB32"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.053</w:t>
            </w:r>
          </w:p>
        </w:tc>
        <w:tc>
          <w:tcPr>
            <w:tcW w:w="1134" w:type="dxa"/>
            <w:tcBorders>
              <w:top w:val="single" w:sz="4" w:space="0" w:color="auto"/>
              <w:left w:val="nil"/>
              <w:bottom w:val="nil"/>
              <w:right w:val="nil"/>
            </w:tcBorders>
            <w:shd w:val="clear" w:color="auto" w:fill="FFFFFF"/>
            <w:vAlign w:val="center"/>
          </w:tcPr>
          <w:p w14:paraId="10349DFB"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1.000</w:t>
            </w:r>
          </w:p>
        </w:tc>
      </w:tr>
      <w:tr w:rsidR="00FA0FB9" w:rsidRPr="007B37B8" w14:paraId="728A8160" w14:textId="77777777" w:rsidTr="000D0705">
        <w:trPr>
          <w:cantSplit/>
        </w:trPr>
        <w:tc>
          <w:tcPr>
            <w:tcW w:w="736" w:type="dxa"/>
            <w:vMerge/>
            <w:tcBorders>
              <w:top w:val="nil"/>
              <w:left w:val="nil"/>
              <w:bottom w:val="nil"/>
              <w:right w:val="nil"/>
            </w:tcBorders>
            <w:shd w:val="clear" w:color="auto" w:fill="FFFFFF"/>
          </w:tcPr>
          <w:p w14:paraId="2934D22E" w14:textId="77777777" w:rsidR="00FA0FB9" w:rsidRPr="007B37B8" w:rsidRDefault="00FA0FB9" w:rsidP="00FA0FB9">
            <w:pPr>
              <w:autoSpaceDE w:val="0"/>
              <w:autoSpaceDN w:val="0"/>
              <w:adjustRightInd w:val="0"/>
              <w:rPr>
                <w:rFonts w:ascii="Times New Roman" w:eastAsia="細明體" w:hAnsi="Times New Roman" w:cs="Times New Roman"/>
                <w:color w:val="000000"/>
                <w:kern w:val="0"/>
                <w:sz w:val="20"/>
                <w:szCs w:val="20"/>
                <w:lang w:eastAsia="zh-CN"/>
              </w:rPr>
            </w:pPr>
          </w:p>
        </w:tc>
        <w:tc>
          <w:tcPr>
            <w:tcW w:w="2099" w:type="dxa"/>
            <w:tcBorders>
              <w:top w:val="nil"/>
              <w:left w:val="nil"/>
              <w:bottom w:val="nil"/>
              <w:right w:val="nil"/>
            </w:tcBorders>
            <w:shd w:val="clear" w:color="auto" w:fill="FFFFFF"/>
          </w:tcPr>
          <w:p w14:paraId="6A6FF2E5" w14:textId="074DE272" w:rsidR="00FA0FB9" w:rsidRPr="007B37B8" w:rsidRDefault="00FA0FB9" w:rsidP="00FA0FB9">
            <w:pPr>
              <w:autoSpaceDE w:val="0"/>
              <w:autoSpaceDN w:val="0"/>
              <w:adjustRightInd w:val="0"/>
              <w:spacing w:line="320" w:lineRule="atLeast"/>
              <w:ind w:left="60" w:right="60"/>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age</w:t>
            </w:r>
          </w:p>
        </w:tc>
        <w:tc>
          <w:tcPr>
            <w:tcW w:w="993" w:type="dxa"/>
            <w:tcBorders>
              <w:top w:val="nil"/>
              <w:left w:val="nil"/>
              <w:bottom w:val="nil"/>
              <w:right w:val="nil"/>
            </w:tcBorders>
            <w:shd w:val="clear" w:color="auto" w:fill="FFFFFF"/>
            <w:vAlign w:val="center"/>
          </w:tcPr>
          <w:p w14:paraId="63C62045" w14:textId="41116C8A"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-.073</w:t>
            </w:r>
          </w:p>
        </w:tc>
        <w:tc>
          <w:tcPr>
            <w:tcW w:w="992" w:type="dxa"/>
            <w:tcBorders>
              <w:top w:val="nil"/>
              <w:left w:val="nil"/>
              <w:bottom w:val="nil"/>
              <w:right w:val="nil"/>
            </w:tcBorders>
            <w:shd w:val="clear" w:color="auto" w:fill="FFFFFF"/>
            <w:vAlign w:val="center"/>
          </w:tcPr>
          <w:p w14:paraId="42D0D22E"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-1.125</w:t>
            </w:r>
          </w:p>
        </w:tc>
        <w:tc>
          <w:tcPr>
            <w:tcW w:w="992" w:type="dxa"/>
            <w:tcBorders>
              <w:top w:val="nil"/>
              <w:left w:val="nil"/>
              <w:bottom w:val="nil"/>
              <w:right w:val="nil"/>
            </w:tcBorders>
            <w:shd w:val="clear" w:color="auto" w:fill="FFFFFF"/>
            <w:vAlign w:val="center"/>
          </w:tcPr>
          <w:p w14:paraId="601C03C1"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.262</w:t>
            </w:r>
          </w:p>
        </w:tc>
        <w:tc>
          <w:tcPr>
            <w:tcW w:w="1134" w:type="dxa"/>
            <w:tcBorders>
              <w:top w:val="nil"/>
              <w:left w:val="nil"/>
              <w:bottom w:val="nil"/>
              <w:right w:val="nil"/>
            </w:tcBorders>
            <w:shd w:val="clear" w:color="auto" w:fill="FFFFFF"/>
            <w:vAlign w:val="center"/>
          </w:tcPr>
          <w:p w14:paraId="2DC8E32C"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-.078</w:t>
            </w:r>
          </w:p>
        </w:tc>
        <w:tc>
          <w:tcPr>
            <w:tcW w:w="1134" w:type="dxa"/>
            <w:tcBorders>
              <w:top w:val="nil"/>
              <w:left w:val="nil"/>
              <w:bottom w:val="nil"/>
              <w:right w:val="nil"/>
            </w:tcBorders>
            <w:shd w:val="clear" w:color="auto" w:fill="FFFFFF"/>
            <w:vAlign w:val="center"/>
          </w:tcPr>
          <w:p w14:paraId="0EBFE395"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1.000</w:t>
            </w:r>
          </w:p>
        </w:tc>
      </w:tr>
      <w:tr w:rsidR="00FA0FB9" w:rsidRPr="007B37B8" w14:paraId="28A0B130" w14:textId="77777777" w:rsidTr="000D0705">
        <w:trPr>
          <w:cantSplit/>
        </w:trPr>
        <w:tc>
          <w:tcPr>
            <w:tcW w:w="736" w:type="dxa"/>
            <w:vMerge/>
            <w:tcBorders>
              <w:top w:val="nil"/>
              <w:left w:val="nil"/>
              <w:bottom w:val="nil"/>
              <w:right w:val="nil"/>
            </w:tcBorders>
            <w:shd w:val="clear" w:color="auto" w:fill="FFFFFF"/>
          </w:tcPr>
          <w:p w14:paraId="46922D32" w14:textId="77777777" w:rsidR="00FA0FB9" w:rsidRPr="007B37B8" w:rsidRDefault="00FA0FB9" w:rsidP="00FA0FB9">
            <w:pPr>
              <w:autoSpaceDE w:val="0"/>
              <w:autoSpaceDN w:val="0"/>
              <w:adjustRightInd w:val="0"/>
              <w:rPr>
                <w:rFonts w:ascii="Times New Roman" w:eastAsia="細明體" w:hAnsi="Times New Roman" w:cs="Times New Roman"/>
                <w:color w:val="000000"/>
                <w:kern w:val="0"/>
                <w:sz w:val="20"/>
                <w:szCs w:val="20"/>
                <w:lang w:eastAsia="zh-CN"/>
              </w:rPr>
            </w:pPr>
          </w:p>
        </w:tc>
        <w:tc>
          <w:tcPr>
            <w:tcW w:w="2099" w:type="dxa"/>
            <w:tcBorders>
              <w:top w:val="nil"/>
              <w:left w:val="nil"/>
              <w:bottom w:val="nil"/>
              <w:right w:val="nil"/>
            </w:tcBorders>
            <w:shd w:val="clear" w:color="auto" w:fill="FFFFFF"/>
          </w:tcPr>
          <w:p w14:paraId="70DCB19A" w14:textId="7A0FD069" w:rsidR="00FA0FB9" w:rsidRPr="007B37B8" w:rsidRDefault="00FA0FB9" w:rsidP="00FA0FB9">
            <w:pPr>
              <w:autoSpaceDE w:val="0"/>
              <w:autoSpaceDN w:val="0"/>
              <w:adjustRightInd w:val="0"/>
              <w:spacing w:line="320" w:lineRule="atLeast"/>
              <w:ind w:left="60" w:right="60"/>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major</w:t>
            </w:r>
          </w:p>
        </w:tc>
        <w:tc>
          <w:tcPr>
            <w:tcW w:w="993" w:type="dxa"/>
            <w:tcBorders>
              <w:top w:val="nil"/>
              <w:left w:val="nil"/>
              <w:bottom w:val="nil"/>
              <w:right w:val="nil"/>
            </w:tcBorders>
            <w:shd w:val="clear" w:color="auto" w:fill="FFFFFF"/>
            <w:vAlign w:val="center"/>
          </w:tcPr>
          <w:p w14:paraId="5D964400" w14:textId="547DB908"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-.113</w:t>
            </w:r>
          </w:p>
        </w:tc>
        <w:tc>
          <w:tcPr>
            <w:tcW w:w="992" w:type="dxa"/>
            <w:tcBorders>
              <w:top w:val="nil"/>
              <w:left w:val="nil"/>
              <w:bottom w:val="nil"/>
              <w:right w:val="nil"/>
            </w:tcBorders>
            <w:shd w:val="clear" w:color="auto" w:fill="FFFFFF"/>
            <w:vAlign w:val="center"/>
          </w:tcPr>
          <w:p w14:paraId="68BB92EF"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-1.740</w:t>
            </w:r>
          </w:p>
        </w:tc>
        <w:tc>
          <w:tcPr>
            <w:tcW w:w="992" w:type="dxa"/>
            <w:tcBorders>
              <w:top w:val="nil"/>
              <w:left w:val="nil"/>
              <w:bottom w:val="nil"/>
              <w:right w:val="nil"/>
            </w:tcBorders>
            <w:shd w:val="clear" w:color="auto" w:fill="FFFFFF"/>
            <w:vAlign w:val="center"/>
          </w:tcPr>
          <w:p w14:paraId="7F00B9FB"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.083</w:t>
            </w:r>
          </w:p>
        </w:tc>
        <w:tc>
          <w:tcPr>
            <w:tcW w:w="1134" w:type="dxa"/>
            <w:tcBorders>
              <w:top w:val="nil"/>
              <w:left w:val="nil"/>
              <w:bottom w:val="nil"/>
              <w:right w:val="nil"/>
            </w:tcBorders>
            <w:shd w:val="clear" w:color="auto" w:fill="FFFFFF"/>
            <w:vAlign w:val="center"/>
          </w:tcPr>
          <w:p w14:paraId="59EBC63F"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-.120</w:t>
            </w:r>
          </w:p>
        </w:tc>
        <w:tc>
          <w:tcPr>
            <w:tcW w:w="1134" w:type="dxa"/>
            <w:tcBorders>
              <w:top w:val="nil"/>
              <w:left w:val="nil"/>
              <w:bottom w:val="nil"/>
              <w:right w:val="nil"/>
            </w:tcBorders>
            <w:shd w:val="clear" w:color="auto" w:fill="FFFFFF"/>
            <w:vAlign w:val="center"/>
          </w:tcPr>
          <w:p w14:paraId="452146AA"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1.000</w:t>
            </w:r>
          </w:p>
        </w:tc>
      </w:tr>
      <w:tr w:rsidR="00FA0FB9" w:rsidRPr="007B37B8" w14:paraId="10BA362D" w14:textId="77777777" w:rsidTr="000D0705">
        <w:trPr>
          <w:cantSplit/>
        </w:trPr>
        <w:tc>
          <w:tcPr>
            <w:tcW w:w="736" w:type="dxa"/>
            <w:vMerge/>
            <w:tcBorders>
              <w:top w:val="nil"/>
              <w:left w:val="nil"/>
              <w:bottom w:val="nil"/>
              <w:right w:val="nil"/>
            </w:tcBorders>
            <w:shd w:val="clear" w:color="auto" w:fill="FFFFFF"/>
          </w:tcPr>
          <w:p w14:paraId="37BA5894" w14:textId="77777777" w:rsidR="00FA0FB9" w:rsidRPr="007B37B8" w:rsidRDefault="00FA0FB9" w:rsidP="00FA0FB9">
            <w:pPr>
              <w:autoSpaceDE w:val="0"/>
              <w:autoSpaceDN w:val="0"/>
              <w:adjustRightInd w:val="0"/>
              <w:rPr>
                <w:rFonts w:ascii="Times New Roman" w:eastAsia="細明體" w:hAnsi="Times New Roman" w:cs="Times New Roman"/>
                <w:color w:val="000000"/>
                <w:kern w:val="0"/>
                <w:sz w:val="20"/>
                <w:szCs w:val="20"/>
                <w:lang w:eastAsia="zh-CN"/>
              </w:rPr>
            </w:pPr>
          </w:p>
        </w:tc>
        <w:tc>
          <w:tcPr>
            <w:tcW w:w="2099" w:type="dxa"/>
            <w:tcBorders>
              <w:top w:val="nil"/>
              <w:left w:val="nil"/>
              <w:bottom w:val="nil"/>
              <w:right w:val="nil"/>
            </w:tcBorders>
            <w:shd w:val="clear" w:color="auto" w:fill="FFFFFF"/>
          </w:tcPr>
          <w:p w14:paraId="02E4ECF4" w14:textId="6C655B18" w:rsidR="00FA0FB9" w:rsidRPr="007B37B8" w:rsidRDefault="00FA0FB9" w:rsidP="00FA0FB9">
            <w:pPr>
              <w:autoSpaceDE w:val="0"/>
              <w:autoSpaceDN w:val="0"/>
              <w:adjustRightInd w:val="0"/>
              <w:spacing w:line="320" w:lineRule="atLeast"/>
              <w:ind w:left="60" w:right="60"/>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behavior engagement</w:t>
            </w:r>
          </w:p>
        </w:tc>
        <w:tc>
          <w:tcPr>
            <w:tcW w:w="993" w:type="dxa"/>
            <w:tcBorders>
              <w:top w:val="nil"/>
              <w:left w:val="nil"/>
              <w:bottom w:val="nil"/>
              <w:right w:val="nil"/>
            </w:tcBorders>
            <w:shd w:val="clear" w:color="auto" w:fill="FFFFFF"/>
            <w:vAlign w:val="center"/>
          </w:tcPr>
          <w:p w14:paraId="2362EF2F" w14:textId="76304C02"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-.161</w:t>
            </w:r>
          </w:p>
        </w:tc>
        <w:tc>
          <w:tcPr>
            <w:tcW w:w="992" w:type="dxa"/>
            <w:tcBorders>
              <w:top w:val="nil"/>
              <w:left w:val="nil"/>
              <w:bottom w:val="nil"/>
              <w:right w:val="nil"/>
            </w:tcBorders>
            <w:shd w:val="clear" w:color="auto" w:fill="FFFFFF"/>
            <w:vAlign w:val="center"/>
          </w:tcPr>
          <w:p w14:paraId="257EADCD"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-1.265</w:t>
            </w:r>
          </w:p>
        </w:tc>
        <w:tc>
          <w:tcPr>
            <w:tcW w:w="992" w:type="dxa"/>
            <w:tcBorders>
              <w:top w:val="nil"/>
              <w:left w:val="nil"/>
              <w:bottom w:val="nil"/>
              <w:right w:val="nil"/>
            </w:tcBorders>
            <w:shd w:val="clear" w:color="auto" w:fill="FFFFFF"/>
            <w:vAlign w:val="center"/>
          </w:tcPr>
          <w:p w14:paraId="07DE6625"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.207</w:t>
            </w:r>
          </w:p>
        </w:tc>
        <w:tc>
          <w:tcPr>
            <w:tcW w:w="1134" w:type="dxa"/>
            <w:tcBorders>
              <w:top w:val="nil"/>
              <w:left w:val="nil"/>
              <w:bottom w:val="nil"/>
              <w:right w:val="nil"/>
            </w:tcBorders>
            <w:shd w:val="clear" w:color="auto" w:fill="FFFFFF"/>
            <w:vAlign w:val="center"/>
          </w:tcPr>
          <w:p w14:paraId="7A0156A8"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-.087</w:t>
            </w:r>
          </w:p>
        </w:tc>
        <w:tc>
          <w:tcPr>
            <w:tcW w:w="1134" w:type="dxa"/>
            <w:tcBorders>
              <w:top w:val="nil"/>
              <w:left w:val="nil"/>
              <w:bottom w:val="nil"/>
              <w:right w:val="nil"/>
            </w:tcBorders>
            <w:shd w:val="clear" w:color="auto" w:fill="FFFFFF"/>
            <w:vAlign w:val="center"/>
          </w:tcPr>
          <w:p w14:paraId="2066543C"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.261</w:t>
            </w:r>
          </w:p>
        </w:tc>
      </w:tr>
      <w:tr w:rsidR="00FA0FB9" w:rsidRPr="007B37B8" w14:paraId="371C2AF7" w14:textId="77777777" w:rsidTr="000D0705">
        <w:trPr>
          <w:cantSplit/>
        </w:trPr>
        <w:tc>
          <w:tcPr>
            <w:tcW w:w="736" w:type="dxa"/>
            <w:vMerge/>
            <w:tcBorders>
              <w:top w:val="nil"/>
              <w:left w:val="nil"/>
              <w:bottom w:val="nil"/>
              <w:right w:val="nil"/>
            </w:tcBorders>
            <w:shd w:val="clear" w:color="auto" w:fill="FFFFFF"/>
          </w:tcPr>
          <w:p w14:paraId="52BD0E8C" w14:textId="77777777" w:rsidR="00FA0FB9" w:rsidRPr="007B37B8" w:rsidRDefault="00FA0FB9" w:rsidP="00FA0FB9">
            <w:pPr>
              <w:autoSpaceDE w:val="0"/>
              <w:autoSpaceDN w:val="0"/>
              <w:adjustRightInd w:val="0"/>
              <w:rPr>
                <w:rFonts w:ascii="Times New Roman" w:eastAsia="細明體" w:hAnsi="Times New Roman" w:cs="Times New Roman"/>
                <w:color w:val="000000"/>
                <w:kern w:val="0"/>
                <w:sz w:val="20"/>
                <w:szCs w:val="20"/>
                <w:lang w:eastAsia="zh-CN"/>
              </w:rPr>
            </w:pPr>
          </w:p>
        </w:tc>
        <w:tc>
          <w:tcPr>
            <w:tcW w:w="2099" w:type="dxa"/>
            <w:tcBorders>
              <w:top w:val="nil"/>
              <w:left w:val="nil"/>
              <w:bottom w:val="nil"/>
              <w:right w:val="nil"/>
            </w:tcBorders>
            <w:shd w:val="clear" w:color="auto" w:fill="FFFFFF"/>
          </w:tcPr>
          <w:p w14:paraId="39E40586" w14:textId="08457A13" w:rsidR="00FA0FB9" w:rsidRPr="007B37B8" w:rsidRDefault="00FA0FB9" w:rsidP="00FA0FB9">
            <w:pPr>
              <w:autoSpaceDE w:val="0"/>
              <w:autoSpaceDN w:val="0"/>
              <w:adjustRightInd w:val="0"/>
              <w:spacing w:line="320" w:lineRule="atLeast"/>
              <w:ind w:left="60" w:right="60"/>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emotional engagement</w:t>
            </w:r>
          </w:p>
        </w:tc>
        <w:tc>
          <w:tcPr>
            <w:tcW w:w="993" w:type="dxa"/>
            <w:tcBorders>
              <w:top w:val="nil"/>
              <w:left w:val="nil"/>
              <w:bottom w:val="nil"/>
              <w:right w:val="nil"/>
            </w:tcBorders>
            <w:shd w:val="clear" w:color="auto" w:fill="FFFFFF"/>
            <w:vAlign w:val="center"/>
          </w:tcPr>
          <w:p w14:paraId="7BB4B866" w14:textId="35E0DC58"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.055</w:t>
            </w:r>
          </w:p>
        </w:tc>
        <w:tc>
          <w:tcPr>
            <w:tcW w:w="992" w:type="dxa"/>
            <w:tcBorders>
              <w:top w:val="nil"/>
              <w:left w:val="nil"/>
              <w:bottom w:val="nil"/>
              <w:right w:val="nil"/>
            </w:tcBorders>
            <w:shd w:val="clear" w:color="auto" w:fill="FFFFFF"/>
            <w:vAlign w:val="center"/>
          </w:tcPr>
          <w:p w14:paraId="5F130F46"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.519</w:t>
            </w:r>
          </w:p>
        </w:tc>
        <w:tc>
          <w:tcPr>
            <w:tcW w:w="992" w:type="dxa"/>
            <w:tcBorders>
              <w:top w:val="nil"/>
              <w:left w:val="nil"/>
              <w:bottom w:val="nil"/>
              <w:right w:val="nil"/>
            </w:tcBorders>
            <w:shd w:val="clear" w:color="auto" w:fill="FFFFFF"/>
            <w:vAlign w:val="center"/>
          </w:tcPr>
          <w:p w14:paraId="793DD1C2"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.605</w:t>
            </w:r>
          </w:p>
        </w:tc>
        <w:tc>
          <w:tcPr>
            <w:tcW w:w="1134" w:type="dxa"/>
            <w:tcBorders>
              <w:top w:val="nil"/>
              <w:left w:val="nil"/>
              <w:bottom w:val="nil"/>
              <w:right w:val="nil"/>
            </w:tcBorders>
            <w:shd w:val="clear" w:color="auto" w:fill="FFFFFF"/>
            <w:vAlign w:val="center"/>
          </w:tcPr>
          <w:p w14:paraId="53A4FDCE"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.036</w:t>
            </w:r>
          </w:p>
        </w:tc>
        <w:tc>
          <w:tcPr>
            <w:tcW w:w="1134" w:type="dxa"/>
            <w:tcBorders>
              <w:top w:val="nil"/>
              <w:left w:val="nil"/>
              <w:bottom w:val="nil"/>
              <w:right w:val="nil"/>
            </w:tcBorders>
            <w:shd w:val="clear" w:color="auto" w:fill="FFFFFF"/>
            <w:vAlign w:val="center"/>
          </w:tcPr>
          <w:p w14:paraId="7BA9AB43"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.370</w:t>
            </w:r>
          </w:p>
        </w:tc>
      </w:tr>
      <w:tr w:rsidR="00FA0FB9" w:rsidRPr="007B37B8" w14:paraId="736BFEE3" w14:textId="77777777" w:rsidTr="000D0705">
        <w:trPr>
          <w:cantSplit/>
        </w:trPr>
        <w:tc>
          <w:tcPr>
            <w:tcW w:w="736" w:type="dxa"/>
            <w:vMerge/>
            <w:tcBorders>
              <w:top w:val="nil"/>
              <w:left w:val="nil"/>
              <w:bottom w:val="nil"/>
              <w:right w:val="nil"/>
            </w:tcBorders>
            <w:shd w:val="clear" w:color="auto" w:fill="FFFFFF"/>
          </w:tcPr>
          <w:p w14:paraId="4EA928DC" w14:textId="77777777" w:rsidR="00FA0FB9" w:rsidRPr="007B37B8" w:rsidRDefault="00FA0FB9" w:rsidP="00FA0FB9">
            <w:pPr>
              <w:autoSpaceDE w:val="0"/>
              <w:autoSpaceDN w:val="0"/>
              <w:adjustRightInd w:val="0"/>
              <w:rPr>
                <w:rFonts w:ascii="Times New Roman" w:eastAsia="細明體" w:hAnsi="Times New Roman" w:cs="Times New Roman"/>
                <w:color w:val="000000"/>
                <w:kern w:val="0"/>
                <w:sz w:val="20"/>
                <w:szCs w:val="20"/>
                <w:lang w:eastAsia="zh-CN"/>
              </w:rPr>
            </w:pPr>
          </w:p>
        </w:tc>
        <w:tc>
          <w:tcPr>
            <w:tcW w:w="2099" w:type="dxa"/>
            <w:tcBorders>
              <w:top w:val="nil"/>
              <w:left w:val="nil"/>
              <w:bottom w:val="nil"/>
              <w:right w:val="nil"/>
            </w:tcBorders>
            <w:shd w:val="clear" w:color="auto" w:fill="FFFFFF"/>
          </w:tcPr>
          <w:p w14:paraId="4A9165AD" w14:textId="1354503A" w:rsidR="00FA0FB9" w:rsidRPr="007B37B8" w:rsidRDefault="001A1713" w:rsidP="00FA0FB9">
            <w:pPr>
              <w:autoSpaceDE w:val="0"/>
              <w:autoSpaceDN w:val="0"/>
              <w:adjustRightInd w:val="0"/>
              <w:spacing w:line="320" w:lineRule="atLeast"/>
              <w:ind w:left="60" w:right="60"/>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s</w:t>
            </w:r>
            <w:r w:rsidR="00FA0FB9" w:rsidRPr="007B37B8">
              <w:rPr>
                <w:rFonts w:ascii="Times New Roman" w:eastAsia="細明體" w:hAnsi="Times New Roman" w:cs="Times New Roman"/>
                <w:color w:val="000000"/>
                <w:kern w:val="0"/>
                <w:sz w:val="20"/>
                <w:szCs w:val="20"/>
                <w:lang w:eastAsia="zh-CN"/>
              </w:rPr>
              <w:t>elf</w:t>
            </w:r>
            <w:r w:rsidRPr="007B37B8">
              <w:rPr>
                <w:rFonts w:ascii="Times New Roman" w:eastAsia="細明體" w:hAnsi="Times New Roman" w:cs="Times New Roman"/>
                <w:color w:val="000000"/>
                <w:kern w:val="0"/>
                <w:sz w:val="20"/>
                <w:szCs w:val="20"/>
                <w:lang w:eastAsia="zh-CN"/>
              </w:rPr>
              <w:t>-</w:t>
            </w:r>
            <w:r w:rsidR="00FA0FB9" w:rsidRPr="007B37B8">
              <w:rPr>
                <w:rFonts w:ascii="Times New Roman" w:eastAsia="細明體" w:hAnsi="Times New Roman" w:cs="Times New Roman"/>
                <w:color w:val="000000"/>
                <w:kern w:val="0"/>
                <w:sz w:val="20"/>
                <w:szCs w:val="20"/>
                <w:lang w:eastAsia="zh-CN"/>
              </w:rPr>
              <w:t>effi</w:t>
            </w:r>
            <w:r w:rsidRPr="007B37B8">
              <w:rPr>
                <w:rFonts w:ascii="Times New Roman" w:eastAsia="細明體" w:hAnsi="Times New Roman" w:cs="Times New Roman"/>
                <w:color w:val="000000"/>
                <w:kern w:val="0"/>
                <w:sz w:val="20"/>
                <w:szCs w:val="20"/>
                <w:lang w:eastAsia="zh-CN"/>
              </w:rPr>
              <w:t>cacy</w:t>
            </w:r>
          </w:p>
        </w:tc>
        <w:tc>
          <w:tcPr>
            <w:tcW w:w="993" w:type="dxa"/>
            <w:tcBorders>
              <w:top w:val="nil"/>
              <w:left w:val="nil"/>
              <w:bottom w:val="nil"/>
              <w:right w:val="nil"/>
            </w:tcBorders>
            <w:shd w:val="clear" w:color="auto" w:fill="FFFFFF"/>
            <w:vAlign w:val="center"/>
          </w:tcPr>
          <w:p w14:paraId="46F66AF3" w14:textId="0E71D9F0"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-.134</w:t>
            </w:r>
          </w:p>
        </w:tc>
        <w:tc>
          <w:tcPr>
            <w:tcW w:w="992" w:type="dxa"/>
            <w:tcBorders>
              <w:top w:val="nil"/>
              <w:left w:val="nil"/>
              <w:bottom w:val="nil"/>
              <w:right w:val="nil"/>
            </w:tcBorders>
            <w:shd w:val="clear" w:color="auto" w:fill="FFFFFF"/>
            <w:vAlign w:val="center"/>
          </w:tcPr>
          <w:p w14:paraId="7671C297"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-.964</w:t>
            </w:r>
          </w:p>
        </w:tc>
        <w:tc>
          <w:tcPr>
            <w:tcW w:w="992" w:type="dxa"/>
            <w:tcBorders>
              <w:top w:val="nil"/>
              <w:left w:val="nil"/>
              <w:bottom w:val="nil"/>
              <w:right w:val="nil"/>
            </w:tcBorders>
            <w:shd w:val="clear" w:color="auto" w:fill="FFFFFF"/>
            <w:vAlign w:val="center"/>
          </w:tcPr>
          <w:p w14:paraId="054324A7"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.336</w:t>
            </w:r>
          </w:p>
        </w:tc>
        <w:tc>
          <w:tcPr>
            <w:tcW w:w="1134" w:type="dxa"/>
            <w:tcBorders>
              <w:top w:val="nil"/>
              <w:left w:val="nil"/>
              <w:bottom w:val="nil"/>
              <w:right w:val="nil"/>
            </w:tcBorders>
            <w:shd w:val="clear" w:color="auto" w:fill="FFFFFF"/>
            <w:vAlign w:val="center"/>
          </w:tcPr>
          <w:p w14:paraId="7BE1CFA4"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-.067</w:t>
            </w:r>
          </w:p>
        </w:tc>
        <w:tc>
          <w:tcPr>
            <w:tcW w:w="1134" w:type="dxa"/>
            <w:tcBorders>
              <w:top w:val="nil"/>
              <w:left w:val="nil"/>
              <w:bottom w:val="nil"/>
              <w:right w:val="nil"/>
            </w:tcBorders>
            <w:shd w:val="clear" w:color="auto" w:fill="FFFFFF"/>
            <w:vAlign w:val="center"/>
          </w:tcPr>
          <w:p w14:paraId="20E7B087"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.218</w:t>
            </w:r>
          </w:p>
        </w:tc>
      </w:tr>
      <w:tr w:rsidR="00FA0FB9" w:rsidRPr="007B37B8" w14:paraId="12CC3731" w14:textId="77777777" w:rsidTr="000D0705">
        <w:trPr>
          <w:cantSplit/>
        </w:trPr>
        <w:tc>
          <w:tcPr>
            <w:tcW w:w="736" w:type="dxa"/>
            <w:vMerge/>
            <w:tcBorders>
              <w:top w:val="nil"/>
              <w:left w:val="nil"/>
              <w:bottom w:val="nil"/>
              <w:right w:val="nil"/>
            </w:tcBorders>
            <w:shd w:val="clear" w:color="auto" w:fill="FFFFFF"/>
          </w:tcPr>
          <w:p w14:paraId="111E2E1F" w14:textId="77777777" w:rsidR="00FA0FB9" w:rsidRPr="007B37B8" w:rsidRDefault="00FA0FB9" w:rsidP="00FA0FB9">
            <w:pPr>
              <w:autoSpaceDE w:val="0"/>
              <w:autoSpaceDN w:val="0"/>
              <w:adjustRightInd w:val="0"/>
              <w:rPr>
                <w:rFonts w:ascii="Times New Roman" w:eastAsia="細明體" w:hAnsi="Times New Roman" w:cs="Times New Roman"/>
                <w:color w:val="000000"/>
                <w:kern w:val="0"/>
                <w:sz w:val="20"/>
                <w:szCs w:val="20"/>
                <w:lang w:eastAsia="zh-CN"/>
              </w:rPr>
            </w:pPr>
          </w:p>
        </w:tc>
        <w:tc>
          <w:tcPr>
            <w:tcW w:w="2099" w:type="dxa"/>
            <w:tcBorders>
              <w:top w:val="nil"/>
              <w:left w:val="nil"/>
              <w:bottom w:val="nil"/>
              <w:right w:val="nil"/>
            </w:tcBorders>
            <w:shd w:val="clear" w:color="auto" w:fill="FFFFFF"/>
          </w:tcPr>
          <w:p w14:paraId="4DDC2537" w14:textId="7BDDD79B" w:rsidR="00FA0FB9" w:rsidRPr="007B37B8" w:rsidRDefault="00FA0FB9" w:rsidP="00FA0FB9">
            <w:pPr>
              <w:autoSpaceDE w:val="0"/>
              <w:autoSpaceDN w:val="0"/>
              <w:adjustRightInd w:val="0"/>
              <w:spacing w:line="320" w:lineRule="atLeast"/>
              <w:ind w:left="60" w:right="60"/>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intrinsic motivation</w:t>
            </w:r>
          </w:p>
        </w:tc>
        <w:tc>
          <w:tcPr>
            <w:tcW w:w="993" w:type="dxa"/>
            <w:tcBorders>
              <w:top w:val="nil"/>
              <w:left w:val="nil"/>
              <w:bottom w:val="nil"/>
              <w:right w:val="nil"/>
            </w:tcBorders>
            <w:shd w:val="clear" w:color="auto" w:fill="FFFFFF"/>
            <w:vAlign w:val="center"/>
          </w:tcPr>
          <w:p w14:paraId="118C938A" w14:textId="40C287FB"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-.106</w:t>
            </w:r>
          </w:p>
        </w:tc>
        <w:tc>
          <w:tcPr>
            <w:tcW w:w="992" w:type="dxa"/>
            <w:tcBorders>
              <w:top w:val="nil"/>
              <w:left w:val="nil"/>
              <w:bottom w:val="nil"/>
              <w:right w:val="nil"/>
            </w:tcBorders>
            <w:shd w:val="clear" w:color="auto" w:fill="FFFFFF"/>
            <w:vAlign w:val="center"/>
          </w:tcPr>
          <w:p w14:paraId="5904BF77"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-.862</w:t>
            </w:r>
          </w:p>
        </w:tc>
        <w:tc>
          <w:tcPr>
            <w:tcW w:w="992" w:type="dxa"/>
            <w:tcBorders>
              <w:top w:val="nil"/>
              <w:left w:val="nil"/>
              <w:bottom w:val="nil"/>
              <w:right w:val="nil"/>
            </w:tcBorders>
            <w:shd w:val="clear" w:color="auto" w:fill="FFFFFF"/>
            <w:vAlign w:val="center"/>
          </w:tcPr>
          <w:p w14:paraId="26322A20"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.389</w:t>
            </w:r>
          </w:p>
        </w:tc>
        <w:tc>
          <w:tcPr>
            <w:tcW w:w="1134" w:type="dxa"/>
            <w:tcBorders>
              <w:top w:val="nil"/>
              <w:left w:val="nil"/>
              <w:bottom w:val="nil"/>
              <w:right w:val="nil"/>
            </w:tcBorders>
            <w:shd w:val="clear" w:color="auto" w:fill="FFFFFF"/>
            <w:vAlign w:val="center"/>
          </w:tcPr>
          <w:p w14:paraId="6D86C4B2"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-.060</w:t>
            </w:r>
          </w:p>
        </w:tc>
        <w:tc>
          <w:tcPr>
            <w:tcW w:w="1134" w:type="dxa"/>
            <w:tcBorders>
              <w:top w:val="nil"/>
              <w:left w:val="nil"/>
              <w:bottom w:val="nil"/>
              <w:right w:val="nil"/>
            </w:tcBorders>
            <w:shd w:val="clear" w:color="auto" w:fill="FFFFFF"/>
            <w:vAlign w:val="center"/>
          </w:tcPr>
          <w:p w14:paraId="6634CDE8"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.278</w:t>
            </w:r>
          </w:p>
        </w:tc>
      </w:tr>
      <w:tr w:rsidR="00FA0FB9" w:rsidRPr="007B37B8" w14:paraId="79FEA863" w14:textId="77777777" w:rsidTr="000D0705">
        <w:trPr>
          <w:cantSplit/>
        </w:trPr>
        <w:tc>
          <w:tcPr>
            <w:tcW w:w="736" w:type="dxa"/>
            <w:vMerge/>
            <w:tcBorders>
              <w:top w:val="nil"/>
              <w:left w:val="nil"/>
              <w:bottom w:val="nil"/>
              <w:right w:val="nil"/>
            </w:tcBorders>
            <w:shd w:val="clear" w:color="auto" w:fill="FFFFFF"/>
          </w:tcPr>
          <w:p w14:paraId="3F6E1A95" w14:textId="77777777" w:rsidR="00FA0FB9" w:rsidRPr="007B37B8" w:rsidRDefault="00FA0FB9" w:rsidP="00FA0FB9">
            <w:pPr>
              <w:autoSpaceDE w:val="0"/>
              <w:autoSpaceDN w:val="0"/>
              <w:adjustRightInd w:val="0"/>
              <w:rPr>
                <w:rFonts w:ascii="Times New Roman" w:eastAsia="細明體" w:hAnsi="Times New Roman" w:cs="Times New Roman"/>
                <w:color w:val="000000"/>
                <w:kern w:val="0"/>
                <w:sz w:val="20"/>
                <w:szCs w:val="20"/>
                <w:lang w:eastAsia="zh-CN"/>
              </w:rPr>
            </w:pPr>
          </w:p>
        </w:tc>
        <w:tc>
          <w:tcPr>
            <w:tcW w:w="2099" w:type="dxa"/>
            <w:tcBorders>
              <w:top w:val="nil"/>
              <w:left w:val="nil"/>
              <w:bottom w:val="nil"/>
              <w:right w:val="nil"/>
            </w:tcBorders>
            <w:shd w:val="clear" w:color="auto" w:fill="FFFFFF"/>
          </w:tcPr>
          <w:p w14:paraId="7DFEA06A" w14:textId="622034F9" w:rsidR="00FA0FB9" w:rsidRPr="007B37B8" w:rsidRDefault="00FA0FB9" w:rsidP="00FA0FB9">
            <w:pPr>
              <w:autoSpaceDE w:val="0"/>
              <w:autoSpaceDN w:val="0"/>
              <w:adjustRightInd w:val="0"/>
              <w:spacing w:line="320" w:lineRule="atLeast"/>
              <w:ind w:left="60" w:right="60"/>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extrinsic motivation</w:t>
            </w:r>
          </w:p>
        </w:tc>
        <w:tc>
          <w:tcPr>
            <w:tcW w:w="993" w:type="dxa"/>
            <w:tcBorders>
              <w:top w:val="nil"/>
              <w:left w:val="nil"/>
              <w:bottom w:val="nil"/>
              <w:right w:val="nil"/>
            </w:tcBorders>
            <w:shd w:val="clear" w:color="auto" w:fill="FFFFFF"/>
            <w:vAlign w:val="center"/>
          </w:tcPr>
          <w:p w14:paraId="2C5CFDFE" w14:textId="01E78014"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.139</w:t>
            </w:r>
          </w:p>
        </w:tc>
        <w:tc>
          <w:tcPr>
            <w:tcW w:w="992" w:type="dxa"/>
            <w:tcBorders>
              <w:top w:val="nil"/>
              <w:left w:val="nil"/>
              <w:bottom w:val="nil"/>
              <w:right w:val="nil"/>
            </w:tcBorders>
            <w:shd w:val="clear" w:color="auto" w:fill="FFFFFF"/>
            <w:vAlign w:val="center"/>
          </w:tcPr>
          <w:p w14:paraId="0688B9F1"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1.641</w:t>
            </w:r>
          </w:p>
        </w:tc>
        <w:tc>
          <w:tcPr>
            <w:tcW w:w="992" w:type="dxa"/>
            <w:tcBorders>
              <w:top w:val="nil"/>
              <w:left w:val="nil"/>
              <w:bottom w:val="nil"/>
              <w:right w:val="nil"/>
            </w:tcBorders>
            <w:shd w:val="clear" w:color="auto" w:fill="FFFFFF"/>
            <w:vAlign w:val="center"/>
          </w:tcPr>
          <w:p w14:paraId="4651FCA9"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.102</w:t>
            </w:r>
          </w:p>
        </w:tc>
        <w:tc>
          <w:tcPr>
            <w:tcW w:w="1134" w:type="dxa"/>
            <w:tcBorders>
              <w:top w:val="nil"/>
              <w:left w:val="nil"/>
              <w:bottom w:val="nil"/>
              <w:right w:val="nil"/>
            </w:tcBorders>
            <w:shd w:val="clear" w:color="auto" w:fill="FFFFFF"/>
            <w:vAlign w:val="center"/>
          </w:tcPr>
          <w:p w14:paraId="5256BC61"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.113</w:t>
            </w:r>
          </w:p>
        </w:tc>
        <w:tc>
          <w:tcPr>
            <w:tcW w:w="1134" w:type="dxa"/>
            <w:tcBorders>
              <w:top w:val="nil"/>
              <w:left w:val="nil"/>
              <w:bottom w:val="nil"/>
              <w:right w:val="nil"/>
            </w:tcBorders>
            <w:shd w:val="clear" w:color="auto" w:fill="FFFFFF"/>
            <w:vAlign w:val="center"/>
          </w:tcPr>
          <w:p w14:paraId="6485BF09"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.582</w:t>
            </w:r>
          </w:p>
        </w:tc>
      </w:tr>
      <w:tr w:rsidR="00FA0FB9" w:rsidRPr="007B37B8" w14:paraId="384232E2" w14:textId="77777777" w:rsidTr="000D0705">
        <w:trPr>
          <w:cantSplit/>
        </w:trPr>
        <w:tc>
          <w:tcPr>
            <w:tcW w:w="736" w:type="dxa"/>
            <w:vMerge/>
            <w:tcBorders>
              <w:top w:val="nil"/>
              <w:left w:val="nil"/>
              <w:bottom w:val="nil"/>
              <w:right w:val="nil"/>
            </w:tcBorders>
            <w:shd w:val="clear" w:color="auto" w:fill="FFFFFF"/>
          </w:tcPr>
          <w:p w14:paraId="398EE24A" w14:textId="77777777" w:rsidR="00FA0FB9" w:rsidRPr="007B37B8" w:rsidRDefault="00FA0FB9" w:rsidP="00FA0FB9">
            <w:pPr>
              <w:autoSpaceDE w:val="0"/>
              <w:autoSpaceDN w:val="0"/>
              <w:adjustRightInd w:val="0"/>
              <w:rPr>
                <w:rFonts w:ascii="Times New Roman" w:eastAsia="細明體" w:hAnsi="Times New Roman" w:cs="Times New Roman"/>
                <w:color w:val="000000"/>
                <w:kern w:val="0"/>
                <w:sz w:val="20"/>
                <w:szCs w:val="20"/>
                <w:lang w:eastAsia="zh-CN"/>
              </w:rPr>
            </w:pPr>
          </w:p>
        </w:tc>
        <w:tc>
          <w:tcPr>
            <w:tcW w:w="2099" w:type="dxa"/>
            <w:tcBorders>
              <w:top w:val="nil"/>
              <w:left w:val="nil"/>
              <w:bottom w:val="nil"/>
              <w:right w:val="nil"/>
            </w:tcBorders>
            <w:shd w:val="clear" w:color="auto" w:fill="FFFFFF"/>
          </w:tcPr>
          <w:p w14:paraId="398C0255" w14:textId="7B797067" w:rsidR="00FA0FB9" w:rsidRPr="007B37B8" w:rsidRDefault="00FA0FB9" w:rsidP="00FA0FB9">
            <w:pPr>
              <w:autoSpaceDE w:val="0"/>
              <w:autoSpaceDN w:val="0"/>
              <w:adjustRightInd w:val="0"/>
              <w:spacing w:line="320" w:lineRule="atLeast"/>
              <w:ind w:left="60" w:right="60"/>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digital literacy</w:t>
            </w:r>
          </w:p>
        </w:tc>
        <w:tc>
          <w:tcPr>
            <w:tcW w:w="993" w:type="dxa"/>
            <w:tcBorders>
              <w:top w:val="nil"/>
              <w:left w:val="nil"/>
              <w:bottom w:val="nil"/>
              <w:right w:val="nil"/>
            </w:tcBorders>
            <w:shd w:val="clear" w:color="auto" w:fill="FFFFFF"/>
            <w:vAlign w:val="center"/>
          </w:tcPr>
          <w:p w14:paraId="4B423B5D" w14:textId="2929353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.072</w:t>
            </w:r>
          </w:p>
        </w:tc>
        <w:tc>
          <w:tcPr>
            <w:tcW w:w="992" w:type="dxa"/>
            <w:tcBorders>
              <w:top w:val="nil"/>
              <w:left w:val="nil"/>
              <w:bottom w:val="nil"/>
              <w:right w:val="nil"/>
            </w:tcBorders>
            <w:shd w:val="clear" w:color="auto" w:fill="FFFFFF"/>
            <w:vAlign w:val="center"/>
          </w:tcPr>
          <w:p w14:paraId="46EC3960"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.676</w:t>
            </w:r>
          </w:p>
        </w:tc>
        <w:tc>
          <w:tcPr>
            <w:tcW w:w="992" w:type="dxa"/>
            <w:tcBorders>
              <w:top w:val="nil"/>
              <w:left w:val="nil"/>
              <w:bottom w:val="nil"/>
              <w:right w:val="nil"/>
            </w:tcBorders>
            <w:shd w:val="clear" w:color="auto" w:fill="FFFFFF"/>
            <w:vAlign w:val="center"/>
          </w:tcPr>
          <w:p w14:paraId="6F61E280"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.500</w:t>
            </w:r>
          </w:p>
        </w:tc>
        <w:tc>
          <w:tcPr>
            <w:tcW w:w="1134" w:type="dxa"/>
            <w:tcBorders>
              <w:top w:val="nil"/>
              <w:left w:val="nil"/>
              <w:bottom w:val="nil"/>
              <w:right w:val="nil"/>
            </w:tcBorders>
            <w:shd w:val="clear" w:color="auto" w:fill="FFFFFF"/>
            <w:vAlign w:val="center"/>
          </w:tcPr>
          <w:p w14:paraId="193B4568"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.047</w:t>
            </w:r>
          </w:p>
        </w:tc>
        <w:tc>
          <w:tcPr>
            <w:tcW w:w="1134" w:type="dxa"/>
            <w:tcBorders>
              <w:top w:val="nil"/>
              <w:left w:val="nil"/>
              <w:bottom w:val="nil"/>
              <w:right w:val="nil"/>
            </w:tcBorders>
            <w:shd w:val="clear" w:color="auto" w:fill="FFFFFF"/>
            <w:vAlign w:val="center"/>
          </w:tcPr>
          <w:p w14:paraId="11E278D5"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.377</w:t>
            </w:r>
          </w:p>
        </w:tc>
      </w:tr>
      <w:tr w:rsidR="00FA0FB9" w:rsidRPr="007B37B8" w14:paraId="407DD918" w14:textId="77777777" w:rsidTr="000D0705">
        <w:trPr>
          <w:cantSplit/>
        </w:trPr>
        <w:tc>
          <w:tcPr>
            <w:tcW w:w="736" w:type="dxa"/>
            <w:vMerge/>
            <w:tcBorders>
              <w:top w:val="nil"/>
              <w:left w:val="nil"/>
              <w:bottom w:val="single" w:sz="4" w:space="0" w:color="auto"/>
              <w:right w:val="nil"/>
            </w:tcBorders>
            <w:shd w:val="clear" w:color="auto" w:fill="FFFFFF"/>
          </w:tcPr>
          <w:p w14:paraId="5EA6E815" w14:textId="77777777" w:rsidR="00FA0FB9" w:rsidRPr="007B37B8" w:rsidRDefault="00FA0FB9" w:rsidP="00FA0FB9">
            <w:pPr>
              <w:autoSpaceDE w:val="0"/>
              <w:autoSpaceDN w:val="0"/>
              <w:adjustRightInd w:val="0"/>
              <w:rPr>
                <w:rFonts w:ascii="Times New Roman" w:eastAsia="細明體" w:hAnsi="Times New Roman" w:cs="Times New Roman"/>
                <w:color w:val="000000"/>
                <w:kern w:val="0"/>
                <w:sz w:val="20"/>
                <w:szCs w:val="20"/>
                <w:lang w:eastAsia="zh-CN"/>
              </w:rPr>
            </w:pPr>
          </w:p>
        </w:tc>
        <w:tc>
          <w:tcPr>
            <w:tcW w:w="2099" w:type="dxa"/>
            <w:tcBorders>
              <w:top w:val="nil"/>
              <w:left w:val="nil"/>
              <w:bottom w:val="single" w:sz="4" w:space="0" w:color="auto"/>
              <w:right w:val="nil"/>
            </w:tcBorders>
            <w:shd w:val="clear" w:color="auto" w:fill="FFFFFF"/>
          </w:tcPr>
          <w:p w14:paraId="4422619E" w14:textId="09820BB4" w:rsidR="00FA0FB9" w:rsidRPr="007B37B8" w:rsidRDefault="00FA0FB9" w:rsidP="00FA0FB9">
            <w:pPr>
              <w:autoSpaceDE w:val="0"/>
              <w:autoSpaceDN w:val="0"/>
              <w:adjustRightInd w:val="0"/>
              <w:spacing w:line="320" w:lineRule="atLeast"/>
              <w:ind w:left="60" w:right="60"/>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time management</w:t>
            </w:r>
          </w:p>
        </w:tc>
        <w:tc>
          <w:tcPr>
            <w:tcW w:w="993" w:type="dxa"/>
            <w:tcBorders>
              <w:top w:val="nil"/>
              <w:left w:val="nil"/>
              <w:bottom w:val="single" w:sz="4" w:space="0" w:color="auto"/>
              <w:right w:val="nil"/>
            </w:tcBorders>
            <w:shd w:val="clear" w:color="auto" w:fill="FFFFFF"/>
            <w:vAlign w:val="center"/>
          </w:tcPr>
          <w:p w14:paraId="7607CB21" w14:textId="2CEB506E"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.098</w:t>
            </w:r>
          </w:p>
        </w:tc>
        <w:tc>
          <w:tcPr>
            <w:tcW w:w="992" w:type="dxa"/>
            <w:tcBorders>
              <w:top w:val="nil"/>
              <w:left w:val="nil"/>
              <w:bottom w:val="single" w:sz="4" w:space="0" w:color="auto"/>
              <w:right w:val="nil"/>
            </w:tcBorders>
            <w:shd w:val="clear" w:color="auto" w:fill="FFFFFF"/>
            <w:vAlign w:val="center"/>
          </w:tcPr>
          <w:p w14:paraId="24089DF0"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.926</w:t>
            </w:r>
          </w:p>
        </w:tc>
        <w:tc>
          <w:tcPr>
            <w:tcW w:w="992" w:type="dxa"/>
            <w:tcBorders>
              <w:top w:val="nil"/>
              <w:left w:val="nil"/>
              <w:bottom w:val="single" w:sz="4" w:space="0" w:color="auto"/>
              <w:right w:val="nil"/>
            </w:tcBorders>
            <w:shd w:val="clear" w:color="auto" w:fill="FFFFFF"/>
            <w:vAlign w:val="center"/>
          </w:tcPr>
          <w:p w14:paraId="799FB7DB"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.356</w:t>
            </w:r>
          </w:p>
        </w:tc>
        <w:tc>
          <w:tcPr>
            <w:tcW w:w="1134" w:type="dxa"/>
            <w:tcBorders>
              <w:top w:val="nil"/>
              <w:left w:val="nil"/>
              <w:bottom w:val="single" w:sz="4" w:space="0" w:color="auto"/>
              <w:right w:val="nil"/>
            </w:tcBorders>
            <w:shd w:val="clear" w:color="auto" w:fill="FFFFFF"/>
            <w:vAlign w:val="center"/>
          </w:tcPr>
          <w:p w14:paraId="7F5D4B2F"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.064</w:t>
            </w:r>
          </w:p>
        </w:tc>
        <w:tc>
          <w:tcPr>
            <w:tcW w:w="1134" w:type="dxa"/>
            <w:tcBorders>
              <w:top w:val="nil"/>
              <w:left w:val="nil"/>
              <w:bottom w:val="single" w:sz="4" w:space="0" w:color="auto"/>
              <w:right w:val="nil"/>
            </w:tcBorders>
            <w:shd w:val="clear" w:color="auto" w:fill="FFFFFF"/>
            <w:vAlign w:val="center"/>
          </w:tcPr>
          <w:p w14:paraId="391A4961" w14:textId="77777777" w:rsidR="00FA0FB9" w:rsidRPr="007B37B8" w:rsidRDefault="00FA0FB9" w:rsidP="00FA0FB9">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.374</w:t>
            </w:r>
          </w:p>
        </w:tc>
      </w:tr>
    </w:tbl>
    <w:p w14:paraId="5BD9D510" w14:textId="73C80E9F" w:rsidR="002D7E0E" w:rsidRPr="007B37B8" w:rsidRDefault="002D7E0E" w:rsidP="004B49BD">
      <w:pPr>
        <w:jc w:val="both"/>
        <w:rPr>
          <w:rFonts w:ascii="Times New Roman" w:hAnsi="Times New Roman" w:cs="Times New Roman"/>
          <w:szCs w:val="24"/>
        </w:rPr>
      </w:pPr>
    </w:p>
    <w:p w14:paraId="5CE5EEE8" w14:textId="6F933C53" w:rsidR="0026210F" w:rsidRPr="007B37B8" w:rsidRDefault="00082D1A" w:rsidP="00082D1A">
      <w:pPr>
        <w:jc w:val="center"/>
        <w:rPr>
          <w:rFonts w:ascii="Times New Roman" w:hAnsi="Times New Roman" w:cs="Times New Roman"/>
          <w:szCs w:val="24"/>
        </w:rPr>
      </w:pPr>
      <w:r w:rsidRPr="007B37B8">
        <w:rPr>
          <w:rFonts w:ascii="Times New Roman" w:hAnsi="Times New Roman" w:cs="Times New Roman"/>
          <w:i/>
          <w:iCs/>
          <w:noProof/>
          <w:szCs w:val="24"/>
          <w:lang w:val="en-GB"/>
        </w:rPr>
        <w:t>Table 9</w:t>
      </w:r>
      <w:r w:rsidRPr="007B37B8">
        <w:rPr>
          <w:rFonts w:ascii="Times New Roman" w:hAnsi="Times New Roman" w:cs="Times New Roman"/>
          <w:noProof/>
          <w:szCs w:val="24"/>
          <w:lang w:val="en-GB"/>
        </w:rPr>
        <w:t>. Variable Selection by Stepwise Regression on Experience</w:t>
      </w:r>
    </w:p>
    <w:tbl>
      <w:tblPr>
        <w:tblW w:w="9023"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
        <w:gridCol w:w="796"/>
        <w:gridCol w:w="1026"/>
        <w:gridCol w:w="1088"/>
        <w:gridCol w:w="1472"/>
        <w:gridCol w:w="1472"/>
        <w:gridCol w:w="1472"/>
        <w:gridCol w:w="1118"/>
        <w:gridCol w:w="559"/>
      </w:tblGrid>
      <w:tr w:rsidR="0093140D" w:rsidRPr="007B37B8" w14:paraId="180071AE" w14:textId="77777777" w:rsidTr="00F877FC">
        <w:trPr>
          <w:gridBefore w:val="1"/>
          <w:gridAfter w:val="1"/>
          <w:wBefore w:w="20" w:type="dxa"/>
          <w:wAfter w:w="559" w:type="dxa"/>
          <w:cantSplit/>
        </w:trPr>
        <w:tc>
          <w:tcPr>
            <w:tcW w:w="796" w:type="dxa"/>
            <w:vMerge w:val="restart"/>
            <w:tcBorders>
              <w:top w:val="single" w:sz="4" w:space="0" w:color="auto"/>
              <w:left w:val="nil"/>
              <w:bottom w:val="single" w:sz="4" w:space="0" w:color="auto"/>
              <w:right w:val="nil"/>
            </w:tcBorders>
            <w:shd w:val="clear" w:color="auto" w:fill="FFFFFF"/>
            <w:vAlign w:val="bottom"/>
          </w:tcPr>
          <w:p w14:paraId="6E598B28" w14:textId="77777777" w:rsidR="0093140D" w:rsidRPr="007B37B8" w:rsidRDefault="0093140D" w:rsidP="0093140D">
            <w:pPr>
              <w:autoSpaceDE w:val="0"/>
              <w:autoSpaceDN w:val="0"/>
              <w:adjustRightInd w:val="0"/>
              <w:spacing w:line="320" w:lineRule="atLeast"/>
              <w:ind w:left="60" w:right="60"/>
              <w:rPr>
                <w:rFonts w:ascii="Times New Roman" w:eastAsia="細明體" w:hAnsi="Times New Roman" w:cs="Times New Roman"/>
                <w:i/>
                <w:iCs/>
                <w:color w:val="000000"/>
                <w:kern w:val="0"/>
                <w:sz w:val="20"/>
                <w:szCs w:val="20"/>
                <w:lang w:eastAsia="zh-CN"/>
              </w:rPr>
            </w:pPr>
            <w:r w:rsidRPr="007B37B8">
              <w:rPr>
                <w:rFonts w:ascii="Times New Roman" w:eastAsia="細明體" w:hAnsi="Times New Roman" w:cs="Times New Roman"/>
                <w:i/>
                <w:iCs/>
                <w:color w:val="000000"/>
                <w:kern w:val="0"/>
                <w:sz w:val="20"/>
                <w:szCs w:val="20"/>
                <w:lang w:eastAsia="zh-CN"/>
              </w:rPr>
              <w:t>Model</w:t>
            </w:r>
          </w:p>
        </w:tc>
        <w:tc>
          <w:tcPr>
            <w:tcW w:w="1026" w:type="dxa"/>
            <w:vMerge w:val="restart"/>
            <w:tcBorders>
              <w:top w:val="single" w:sz="4" w:space="0" w:color="auto"/>
              <w:left w:val="nil"/>
              <w:bottom w:val="single" w:sz="4" w:space="0" w:color="auto"/>
              <w:right w:val="nil"/>
            </w:tcBorders>
            <w:shd w:val="clear" w:color="auto" w:fill="FFFFFF"/>
            <w:vAlign w:val="bottom"/>
          </w:tcPr>
          <w:p w14:paraId="7C3C6275" w14:textId="77777777" w:rsidR="0093140D" w:rsidRPr="007B37B8" w:rsidRDefault="0093140D" w:rsidP="0093140D">
            <w:pPr>
              <w:autoSpaceDE w:val="0"/>
              <w:autoSpaceDN w:val="0"/>
              <w:adjustRightInd w:val="0"/>
              <w:spacing w:line="320" w:lineRule="atLeast"/>
              <w:ind w:left="60" w:right="60"/>
              <w:jc w:val="center"/>
              <w:rPr>
                <w:rFonts w:ascii="Times New Roman" w:eastAsia="細明體" w:hAnsi="Times New Roman" w:cs="Times New Roman"/>
                <w:i/>
                <w:iCs/>
                <w:color w:val="000000"/>
                <w:kern w:val="0"/>
                <w:sz w:val="20"/>
                <w:szCs w:val="20"/>
                <w:lang w:eastAsia="zh-CN"/>
              </w:rPr>
            </w:pPr>
            <w:r w:rsidRPr="007B37B8">
              <w:rPr>
                <w:rFonts w:ascii="Times New Roman" w:eastAsia="細明體" w:hAnsi="Times New Roman" w:cs="Times New Roman"/>
                <w:i/>
                <w:iCs/>
                <w:color w:val="000000"/>
                <w:kern w:val="0"/>
                <w:sz w:val="20"/>
                <w:szCs w:val="20"/>
                <w:lang w:eastAsia="zh-CN"/>
              </w:rPr>
              <w:t>R</w:t>
            </w:r>
          </w:p>
        </w:tc>
        <w:tc>
          <w:tcPr>
            <w:tcW w:w="1088" w:type="dxa"/>
            <w:vMerge w:val="restart"/>
            <w:tcBorders>
              <w:top w:val="single" w:sz="4" w:space="0" w:color="auto"/>
              <w:left w:val="nil"/>
              <w:bottom w:val="single" w:sz="4" w:space="0" w:color="auto"/>
              <w:right w:val="nil"/>
            </w:tcBorders>
            <w:shd w:val="clear" w:color="auto" w:fill="FFFFFF"/>
            <w:vAlign w:val="bottom"/>
          </w:tcPr>
          <w:p w14:paraId="339A161F" w14:textId="77777777" w:rsidR="0093140D" w:rsidRPr="007B37B8" w:rsidRDefault="0093140D" w:rsidP="0093140D">
            <w:pPr>
              <w:autoSpaceDE w:val="0"/>
              <w:autoSpaceDN w:val="0"/>
              <w:adjustRightInd w:val="0"/>
              <w:spacing w:line="320" w:lineRule="atLeast"/>
              <w:ind w:left="60" w:right="60"/>
              <w:jc w:val="center"/>
              <w:rPr>
                <w:rFonts w:ascii="Times New Roman" w:eastAsia="細明體" w:hAnsi="Times New Roman" w:cs="Times New Roman"/>
                <w:i/>
                <w:iCs/>
                <w:color w:val="000000"/>
                <w:kern w:val="0"/>
                <w:sz w:val="20"/>
                <w:szCs w:val="20"/>
                <w:lang w:eastAsia="zh-CN"/>
              </w:rPr>
            </w:pPr>
            <w:r w:rsidRPr="007B37B8">
              <w:rPr>
                <w:rFonts w:ascii="Times New Roman" w:eastAsia="細明體" w:hAnsi="Times New Roman" w:cs="Times New Roman"/>
                <w:i/>
                <w:iCs/>
                <w:color w:val="000000"/>
                <w:kern w:val="0"/>
                <w:sz w:val="20"/>
                <w:szCs w:val="20"/>
                <w:lang w:eastAsia="zh-CN"/>
              </w:rPr>
              <w:t>R Square</w:t>
            </w:r>
          </w:p>
        </w:tc>
        <w:tc>
          <w:tcPr>
            <w:tcW w:w="1472" w:type="dxa"/>
            <w:vMerge w:val="restart"/>
            <w:tcBorders>
              <w:top w:val="single" w:sz="4" w:space="0" w:color="auto"/>
              <w:left w:val="nil"/>
              <w:bottom w:val="single" w:sz="4" w:space="0" w:color="auto"/>
              <w:right w:val="nil"/>
            </w:tcBorders>
            <w:shd w:val="clear" w:color="auto" w:fill="FFFFFF"/>
            <w:vAlign w:val="bottom"/>
          </w:tcPr>
          <w:p w14:paraId="394F613A" w14:textId="77777777" w:rsidR="0093140D" w:rsidRPr="007B37B8" w:rsidRDefault="0093140D" w:rsidP="0093140D">
            <w:pPr>
              <w:autoSpaceDE w:val="0"/>
              <w:autoSpaceDN w:val="0"/>
              <w:adjustRightInd w:val="0"/>
              <w:spacing w:line="320" w:lineRule="atLeast"/>
              <w:ind w:left="60" w:right="60"/>
              <w:jc w:val="center"/>
              <w:rPr>
                <w:rFonts w:ascii="Times New Roman" w:eastAsia="細明體" w:hAnsi="Times New Roman" w:cs="Times New Roman"/>
                <w:i/>
                <w:iCs/>
                <w:color w:val="000000"/>
                <w:kern w:val="0"/>
                <w:sz w:val="20"/>
                <w:szCs w:val="20"/>
                <w:lang w:eastAsia="zh-CN"/>
              </w:rPr>
            </w:pPr>
            <w:r w:rsidRPr="007B37B8">
              <w:rPr>
                <w:rFonts w:ascii="Times New Roman" w:eastAsia="細明體" w:hAnsi="Times New Roman" w:cs="Times New Roman"/>
                <w:i/>
                <w:iCs/>
                <w:color w:val="000000"/>
                <w:kern w:val="0"/>
                <w:sz w:val="20"/>
                <w:szCs w:val="20"/>
                <w:lang w:eastAsia="zh-CN"/>
              </w:rPr>
              <w:t>Adjusted R Square</w:t>
            </w:r>
          </w:p>
        </w:tc>
        <w:tc>
          <w:tcPr>
            <w:tcW w:w="1472" w:type="dxa"/>
            <w:vMerge w:val="restart"/>
            <w:tcBorders>
              <w:top w:val="single" w:sz="4" w:space="0" w:color="auto"/>
              <w:left w:val="nil"/>
              <w:bottom w:val="single" w:sz="4" w:space="0" w:color="auto"/>
              <w:right w:val="nil"/>
            </w:tcBorders>
            <w:shd w:val="clear" w:color="auto" w:fill="FFFFFF"/>
            <w:vAlign w:val="bottom"/>
          </w:tcPr>
          <w:p w14:paraId="3551D03A" w14:textId="77777777" w:rsidR="0093140D" w:rsidRPr="007B37B8" w:rsidRDefault="0093140D" w:rsidP="0093140D">
            <w:pPr>
              <w:autoSpaceDE w:val="0"/>
              <w:autoSpaceDN w:val="0"/>
              <w:adjustRightInd w:val="0"/>
              <w:spacing w:line="320" w:lineRule="atLeast"/>
              <w:ind w:left="60" w:right="60"/>
              <w:jc w:val="center"/>
              <w:rPr>
                <w:rFonts w:ascii="Times New Roman" w:eastAsia="細明體" w:hAnsi="Times New Roman" w:cs="Times New Roman"/>
                <w:i/>
                <w:iCs/>
                <w:color w:val="000000"/>
                <w:kern w:val="0"/>
                <w:sz w:val="20"/>
                <w:szCs w:val="20"/>
                <w:lang w:eastAsia="zh-CN"/>
              </w:rPr>
            </w:pPr>
            <w:r w:rsidRPr="007B37B8">
              <w:rPr>
                <w:rFonts w:ascii="Times New Roman" w:eastAsia="細明體" w:hAnsi="Times New Roman" w:cs="Times New Roman"/>
                <w:i/>
                <w:iCs/>
                <w:color w:val="000000"/>
                <w:kern w:val="0"/>
                <w:sz w:val="20"/>
                <w:szCs w:val="20"/>
                <w:lang w:eastAsia="zh-CN"/>
              </w:rPr>
              <w:t>Std. Error of the Estimate</w:t>
            </w:r>
          </w:p>
        </w:tc>
        <w:tc>
          <w:tcPr>
            <w:tcW w:w="2590" w:type="dxa"/>
            <w:gridSpan w:val="2"/>
            <w:tcBorders>
              <w:top w:val="single" w:sz="4" w:space="0" w:color="auto"/>
              <w:left w:val="nil"/>
              <w:bottom w:val="single" w:sz="4" w:space="0" w:color="auto"/>
              <w:right w:val="nil"/>
            </w:tcBorders>
            <w:shd w:val="clear" w:color="auto" w:fill="FFFFFF"/>
            <w:vAlign w:val="bottom"/>
          </w:tcPr>
          <w:p w14:paraId="1EAE18F7" w14:textId="77777777" w:rsidR="0093140D" w:rsidRPr="007B37B8" w:rsidRDefault="0093140D" w:rsidP="0093140D">
            <w:pPr>
              <w:autoSpaceDE w:val="0"/>
              <w:autoSpaceDN w:val="0"/>
              <w:adjustRightInd w:val="0"/>
              <w:spacing w:line="320" w:lineRule="atLeast"/>
              <w:ind w:left="60" w:right="60"/>
              <w:jc w:val="center"/>
              <w:rPr>
                <w:rFonts w:ascii="Times New Roman" w:eastAsia="細明體" w:hAnsi="Times New Roman" w:cs="Times New Roman"/>
                <w:i/>
                <w:iCs/>
                <w:color w:val="000000"/>
                <w:kern w:val="0"/>
                <w:sz w:val="20"/>
                <w:szCs w:val="20"/>
                <w:lang w:eastAsia="zh-CN"/>
              </w:rPr>
            </w:pPr>
            <w:r w:rsidRPr="007B37B8">
              <w:rPr>
                <w:rFonts w:ascii="Times New Roman" w:eastAsia="細明體" w:hAnsi="Times New Roman" w:cs="Times New Roman"/>
                <w:i/>
                <w:iCs/>
                <w:color w:val="000000"/>
                <w:kern w:val="0"/>
                <w:sz w:val="20"/>
                <w:szCs w:val="20"/>
                <w:lang w:eastAsia="zh-CN"/>
              </w:rPr>
              <w:t>Change Statistics</w:t>
            </w:r>
          </w:p>
        </w:tc>
      </w:tr>
      <w:tr w:rsidR="0093140D" w:rsidRPr="007B37B8" w14:paraId="1C8C0C16" w14:textId="77777777" w:rsidTr="00F877FC">
        <w:trPr>
          <w:gridBefore w:val="1"/>
          <w:gridAfter w:val="1"/>
          <w:wBefore w:w="20" w:type="dxa"/>
          <w:wAfter w:w="559" w:type="dxa"/>
          <w:cantSplit/>
        </w:trPr>
        <w:tc>
          <w:tcPr>
            <w:tcW w:w="796" w:type="dxa"/>
            <w:vMerge/>
            <w:tcBorders>
              <w:top w:val="single" w:sz="4" w:space="0" w:color="auto"/>
              <w:left w:val="nil"/>
              <w:bottom w:val="single" w:sz="4" w:space="0" w:color="auto"/>
              <w:right w:val="nil"/>
            </w:tcBorders>
            <w:shd w:val="clear" w:color="auto" w:fill="FFFFFF"/>
            <w:vAlign w:val="bottom"/>
          </w:tcPr>
          <w:p w14:paraId="6415F1A8" w14:textId="77777777" w:rsidR="0093140D" w:rsidRPr="007B37B8" w:rsidRDefault="0093140D" w:rsidP="0093140D">
            <w:pPr>
              <w:autoSpaceDE w:val="0"/>
              <w:autoSpaceDN w:val="0"/>
              <w:adjustRightInd w:val="0"/>
              <w:rPr>
                <w:rFonts w:ascii="Times New Roman" w:eastAsia="細明體" w:hAnsi="Times New Roman" w:cs="Times New Roman"/>
                <w:i/>
                <w:iCs/>
                <w:color w:val="000000"/>
                <w:kern w:val="0"/>
                <w:sz w:val="20"/>
                <w:szCs w:val="20"/>
                <w:lang w:eastAsia="zh-CN"/>
              </w:rPr>
            </w:pPr>
          </w:p>
        </w:tc>
        <w:tc>
          <w:tcPr>
            <w:tcW w:w="1026" w:type="dxa"/>
            <w:vMerge/>
            <w:tcBorders>
              <w:top w:val="single" w:sz="4" w:space="0" w:color="auto"/>
              <w:left w:val="nil"/>
              <w:bottom w:val="single" w:sz="4" w:space="0" w:color="auto"/>
              <w:right w:val="nil"/>
            </w:tcBorders>
            <w:shd w:val="clear" w:color="auto" w:fill="FFFFFF"/>
            <w:vAlign w:val="bottom"/>
          </w:tcPr>
          <w:p w14:paraId="38E4A4E1" w14:textId="77777777" w:rsidR="0093140D" w:rsidRPr="007B37B8" w:rsidRDefault="0093140D" w:rsidP="0093140D">
            <w:pPr>
              <w:autoSpaceDE w:val="0"/>
              <w:autoSpaceDN w:val="0"/>
              <w:adjustRightInd w:val="0"/>
              <w:rPr>
                <w:rFonts w:ascii="Times New Roman" w:eastAsia="細明體" w:hAnsi="Times New Roman" w:cs="Times New Roman"/>
                <w:i/>
                <w:iCs/>
                <w:color w:val="000000"/>
                <w:kern w:val="0"/>
                <w:sz w:val="20"/>
                <w:szCs w:val="20"/>
                <w:lang w:eastAsia="zh-CN"/>
              </w:rPr>
            </w:pPr>
          </w:p>
        </w:tc>
        <w:tc>
          <w:tcPr>
            <w:tcW w:w="1088" w:type="dxa"/>
            <w:vMerge/>
            <w:tcBorders>
              <w:top w:val="single" w:sz="4" w:space="0" w:color="auto"/>
              <w:left w:val="nil"/>
              <w:bottom w:val="single" w:sz="4" w:space="0" w:color="auto"/>
              <w:right w:val="nil"/>
            </w:tcBorders>
            <w:shd w:val="clear" w:color="auto" w:fill="FFFFFF"/>
            <w:vAlign w:val="bottom"/>
          </w:tcPr>
          <w:p w14:paraId="36962654" w14:textId="77777777" w:rsidR="0093140D" w:rsidRPr="007B37B8" w:rsidRDefault="0093140D" w:rsidP="0093140D">
            <w:pPr>
              <w:autoSpaceDE w:val="0"/>
              <w:autoSpaceDN w:val="0"/>
              <w:adjustRightInd w:val="0"/>
              <w:rPr>
                <w:rFonts w:ascii="Times New Roman" w:eastAsia="細明體" w:hAnsi="Times New Roman" w:cs="Times New Roman"/>
                <w:i/>
                <w:iCs/>
                <w:color w:val="000000"/>
                <w:kern w:val="0"/>
                <w:sz w:val="20"/>
                <w:szCs w:val="20"/>
                <w:lang w:eastAsia="zh-CN"/>
              </w:rPr>
            </w:pPr>
          </w:p>
        </w:tc>
        <w:tc>
          <w:tcPr>
            <w:tcW w:w="1472" w:type="dxa"/>
            <w:vMerge/>
            <w:tcBorders>
              <w:top w:val="single" w:sz="4" w:space="0" w:color="auto"/>
              <w:left w:val="nil"/>
              <w:bottom w:val="single" w:sz="4" w:space="0" w:color="auto"/>
              <w:right w:val="nil"/>
            </w:tcBorders>
            <w:shd w:val="clear" w:color="auto" w:fill="FFFFFF"/>
            <w:vAlign w:val="bottom"/>
          </w:tcPr>
          <w:p w14:paraId="39492F25" w14:textId="77777777" w:rsidR="0093140D" w:rsidRPr="007B37B8" w:rsidRDefault="0093140D" w:rsidP="0093140D">
            <w:pPr>
              <w:autoSpaceDE w:val="0"/>
              <w:autoSpaceDN w:val="0"/>
              <w:adjustRightInd w:val="0"/>
              <w:rPr>
                <w:rFonts w:ascii="Times New Roman" w:eastAsia="細明體" w:hAnsi="Times New Roman" w:cs="Times New Roman"/>
                <w:i/>
                <w:iCs/>
                <w:color w:val="000000"/>
                <w:kern w:val="0"/>
                <w:sz w:val="20"/>
                <w:szCs w:val="20"/>
                <w:lang w:eastAsia="zh-CN"/>
              </w:rPr>
            </w:pPr>
          </w:p>
        </w:tc>
        <w:tc>
          <w:tcPr>
            <w:tcW w:w="1472" w:type="dxa"/>
            <w:vMerge/>
            <w:tcBorders>
              <w:top w:val="single" w:sz="4" w:space="0" w:color="auto"/>
              <w:left w:val="nil"/>
              <w:bottom w:val="single" w:sz="4" w:space="0" w:color="auto"/>
              <w:right w:val="nil"/>
            </w:tcBorders>
            <w:shd w:val="clear" w:color="auto" w:fill="FFFFFF"/>
            <w:vAlign w:val="bottom"/>
          </w:tcPr>
          <w:p w14:paraId="47A274FC" w14:textId="77777777" w:rsidR="0093140D" w:rsidRPr="007B37B8" w:rsidRDefault="0093140D" w:rsidP="0093140D">
            <w:pPr>
              <w:autoSpaceDE w:val="0"/>
              <w:autoSpaceDN w:val="0"/>
              <w:adjustRightInd w:val="0"/>
              <w:rPr>
                <w:rFonts w:ascii="Times New Roman" w:eastAsia="細明體" w:hAnsi="Times New Roman" w:cs="Times New Roman"/>
                <w:i/>
                <w:iCs/>
                <w:color w:val="000000"/>
                <w:kern w:val="0"/>
                <w:sz w:val="20"/>
                <w:szCs w:val="20"/>
                <w:lang w:eastAsia="zh-CN"/>
              </w:rPr>
            </w:pPr>
          </w:p>
        </w:tc>
        <w:tc>
          <w:tcPr>
            <w:tcW w:w="1472" w:type="dxa"/>
            <w:tcBorders>
              <w:top w:val="single" w:sz="4" w:space="0" w:color="auto"/>
              <w:left w:val="nil"/>
              <w:bottom w:val="single" w:sz="4" w:space="0" w:color="auto"/>
              <w:right w:val="nil"/>
            </w:tcBorders>
            <w:shd w:val="clear" w:color="auto" w:fill="FFFFFF"/>
            <w:vAlign w:val="bottom"/>
          </w:tcPr>
          <w:p w14:paraId="3E6EB985" w14:textId="77777777" w:rsidR="0093140D" w:rsidRPr="007B37B8" w:rsidRDefault="0093140D" w:rsidP="0093140D">
            <w:pPr>
              <w:autoSpaceDE w:val="0"/>
              <w:autoSpaceDN w:val="0"/>
              <w:adjustRightInd w:val="0"/>
              <w:spacing w:line="320" w:lineRule="atLeast"/>
              <w:ind w:left="60" w:right="60"/>
              <w:jc w:val="center"/>
              <w:rPr>
                <w:rFonts w:ascii="Times New Roman" w:eastAsia="細明體" w:hAnsi="Times New Roman" w:cs="Times New Roman"/>
                <w:i/>
                <w:iCs/>
                <w:color w:val="000000"/>
                <w:kern w:val="0"/>
                <w:sz w:val="20"/>
                <w:szCs w:val="20"/>
                <w:lang w:eastAsia="zh-CN"/>
              </w:rPr>
            </w:pPr>
            <w:r w:rsidRPr="007B37B8">
              <w:rPr>
                <w:rFonts w:ascii="Times New Roman" w:eastAsia="細明體" w:hAnsi="Times New Roman" w:cs="Times New Roman"/>
                <w:i/>
                <w:iCs/>
                <w:color w:val="000000"/>
                <w:kern w:val="0"/>
                <w:sz w:val="20"/>
                <w:szCs w:val="20"/>
                <w:lang w:eastAsia="zh-CN"/>
              </w:rPr>
              <w:t>R Square Change</w:t>
            </w:r>
          </w:p>
        </w:tc>
        <w:tc>
          <w:tcPr>
            <w:tcW w:w="1118" w:type="dxa"/>
            <w:tcBorders>
              <w:top w:val="single" w:sz="4" w:space="0" w:color="auto"/>
              <w:left w:val="nil"/>
              <w:bottom w:val="single" w:sz="4" w:space="0" w:color="auto"/>
              <w:right w:val="nil"/>
            </w:tcBorders>
            <w:shd w:val="clear" w:color="auto" w:fill="FFFFFF"/>
            <w:vAlign w:val="bottom"/>
          </w:tcPr>
          <w:p w14:paraId="38CFF237" w14:textId="77777777" w:rsidR="0093140D" w:rsidRPr="007B37B8" w:rsidRDefault="0093140D" w:rsidP="0093140D">
            <w:pPr>
              <w:autoSpaceDE w:val="0"/>
              <w:autoSpaceDN w:val="0"/>
              <w:adjustRightInd w:val="0"/>
              <w:spacing w:line="320" w:lineRule="atLeast"/>
              <w:ind w:left="60" w:right="60"/>
              <w:jc w:val="center"/>
              <w:rPr>
                <w:rFonts w:ascii="Times New Roman" w:eastAsia="細明體" w:hAnsi="Times New Roman" w:cs="Times New Roman"/>
                <w:i/>
                <w:iCs/>
                <w:color w:val="000000"/>
                <w:kern w:val="0"/>
                <w:sz w:val="20"/>
                <w:szCs w:val="20"/>
                <w:lang w:eastAsia="zh-CN"/>
              </w:rPr>
            </w:pPr>
            <w:r w:rsidRPr="007B37B8">
              <w:rPr>
                <w:rFonts w:ascii="Times New Roman" w:eastAsia="細明體" w:hAnsi="Times New Roman" w:cs="Times New Roman"/>
                <w:i/>
                <w:iCs/>
                <w:color w:val="000000"/>
                <w:kern w:val="0"/>
                <w:sz w:val="20"/>
                <w:szCs w:val="20"/>
                <w:lang w:eastAsia="zh-CN"/>
              </w:rPr>
              <w:t>F Change</w:t>
            </w:r>
          </w:p>
        </w:tc>
      </w:tr>
      <w:tr w:rsidR="0093140D" w:rsidRPr="007B37B8" w14:paraId="1D5A13CD" w14:textId="77777777" w:rsidTr="00F877FC">
        <w:trPr>
          <w:gridBefore w:val="1"/>
          <w:gridAfter w:val="1"/>
          <w:wBefore w:w="20" w:type="dxa"/>
          <w:wAfter w:w="559" w:type="dxa"/>
          <w:cantSplit/>
        </w:trPr>
        <w:tc>
          <w:tcPr>
            <w:tcW w:w="796" w:type="dxa"/>
            <w:tcBorders>
              <w:top w:val="single" w:sz="4" w:space="0" w:color="auto"/>
              <w:left w:val="nil"/>
              <w:bottom w:val="single" w:sz="4" w:space="0" w:color="auto"/>
              <w:right w:val="nil"/>
            </w:tcBorders>
            <w:shd w:val="clear" w:color="auto" w:fill="FFFFFF"/>
          </w:tcPr>
          <w:p w14:paraId="43B8753E" w14:textId="77777777" w:rsidR="0093140D" w:rsidRPr="007B37B8" w:rsidRDefault="0093140D" w:rsidP="0093140D">
            <w:pPr>
              <w:autoSpaceDE w:val="0"/>
              <w:autoSpaceDN w:val="0"/>
              <w:adjustRightInd w:val="0"/>
              <w:spacing w:line="320" w:lineRule="atLeast"/>
              <w:ind w:left="60" w:right="60"/>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w:t>
            </w:r>
          </w:p>
        </w:tc>
        <w:tc>
          <w:tcPr>
            <w:tcW w:w="1026" w:type="dxa"/>
            <w:tcBorders>
              <w:top w:val="single" w:sz="4" w:space="0" w:color="auto"/>
              <w:left w:val="nil"/>
              <w:bottom w:val="single" w:sz="4" w:space="0" w:color="auto"/>
              <w:right w:val="nil"/>
            </w:tcBorders>
            <w:shd w:val="clear" w:color="auto" w:fill="auto"/>
            <w:vAlign w:val="center"/>
          </w:tcPr>
          <w:p w14:paraId="1676AFC8" w14:textId="7F5FA537" w:rsidR="0093140D" w:rsidRPr="007B37B8" w:rsidRDefault="0093140D" w:rsidP="0093140D">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.226</w:t>
            </w:r>
          </w:p>
        </w:tc>
        <w:tc>
          <w:tcPr>
            <w:tcW w:w="1088" w:type="dxa"/>
            <w:tcBorders>
              <w:top w:val="single" w:sz="4" w:space="0" w:color="auto"/>
              <w:left w:val="nil"/>
              <w:bottom w:val="single" w:sz="4" w:space="0" w:color="auto"/>
              <w:right w:val="nil"/>
            </w:tcBorders>
            <w:shd w:val="clear" w:color="auto" w:fill="auto"/>
            <w:vAlign w:val="center"/>
          </w:tcPr>
          <w:p w14:paraId="6242407B" w14:textId="77777777" w:rsidR="0093140D" w:rsidRPr="007B37B8" w:rsidRDefault="0093140D" w:rsidP="0093140D">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.051</w:t>
            </w:r>
          </w:p>
        </w:tc>
        <w:tc>
          <w:tcPr>
            <w:tcW w:w="1472" w:type="dxa"/>
            <w:tcBorders>
              <w:top w:val="single" w:sz="4" w:space="0" w:color="auto"/>
              <w:left w:val="nil"/>
              <w:bottom w:val="single" w:sz="4" w:space="0" w:color="auto"/>
              <w:right w:val="nil"/>
            </w:tcBorders>
            <w:shd w:val="clear" w:color="auto" w:fill="FFFFFF"/>
            <w:vAlign w:val="center"/>
          </w:tcPr>
          <w:p w14:paraId="22B08AB3" w14:textId="77777777" w:rsidR="0093140D" w:rsidRPr="007B37B8" w:rsidRDefault="0093140D" w:rsidP="0093140D">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.047</w:t>
            </w:r>
          </w:p>
        </w:tc>
        <w:tc>
          <w:tcPr>
            <w:tcW w:w="1472" w:type="dxa"/>
            <w:tcBorders>
              <w:top w:val="single" w:sz="4" w:space="0" w:color="auto"/>
              <w:left w:val="nil"/>
              <w:bottom w:val="single" w:sz="4" w:space="0" w:color="auto"/>
              <w:right w:val="nil"/>
            </w:tcBorders>
            <w:shd w:val="clear" w:color="auto" w:fill="FFFFFF"/>
            <w:vAlign w:val="center"/>
          </w:tcPr>
          <w:p w14:paraId="69C5AA99" w14:textId="77777777" w:rsidR="0093140D" w:rsidRPr="007B37B8" w:rsidRDefault="0093140D" w:rsidP="0093140D">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.7274</w:t>
            </w:r>
          </w:p>
        </w:tc>
        <w:tc>
          <w:tcPr>
            <w:tcW w:w="1472" w:type="dxa"/>
            <w:tcBorders>
              <w:top w:val="single" w:sz="4" w:space="0" w:color="auto"/>
              <w:left w:val="nil"/>
              <w:bottom w:val="single" w:sz="4" w:space="0" w:color="auto"/>
              <w:right w:val="nil"/>
            </w:tcBorders>
            <w:shd w:val="clear" w:color="auto" w:fill="FFFFFF"/>
            <w:vAlign w:val="center"/>
          </w:tcPr>
          <w:p w14:paraId="5F2EAAEA" w14:textId="77777777" w:rsidR="0093140D" w:rsidRPr="007B37B8" w:rsidRDefault="0093140D" w:rsidP="0093140D">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.051</w:t>
            </w:r>
          </w:p>
        </w:tc>
        <w:tc>
          <w:tcPr>
            <w:tcW w:w="1118" w:type="dxa"/>
            <w:tcBorders>
              <w:top w:val="single" w:sz="4" w:space="0" w:color="auto"/>
              <w:left w:val="nil"/>
              <w:bottom w:val="single" w:sz="4" w:space="0" w:color="auto"/>
              <w:right w:val="nil"/>
            </w:tcBorders>
            <w:shd w:val="clear" w:color="auto" w:fill="FFFFFF"/>
            <w:vAlign w:val="center"/>
          </w:tcPr>
          <w:p w14:paraId="1C5FAC1A" w14:textId="77777777" w:rsidR="0093140D" w:rsidRPr="007B37B8" w:rsidRDefault="0093140D" w:rsidP="0093140D">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11.263</w:t>
            </w:r>
          </w:p>
        </w:tc>
      </w:tr>
      <w:tr w:rsidR="00236A33" w:rsidRPr="007B37B8" w14:paraId="1F54B8FF" w14:textId="77777777" w:rsidTr="00236A33">
        <w:trPr>
          <w:cantSplit/>
        </w:trPr>
        <w:tc>
          <w:tcPr>
            <w:tcW w:w="9023" w:type="dxa"/>
            <w:gridSpan w:val="9"/>
            <w:tcBorders>
              <w:top w:val="nil"/>
              <w:left w:val="nil"/>
              <w:bottom w:val="nil"/>
              <w:right w:val="nil"/>
            </w:tcBorders>
            <w:shd w:val="clear" w:color="auto" w:fill="FFFFFF"/>
          </w:tcPr>
          <w:p w14:paraId="37890A16" w14:textId="37AA80AE" w:rsidR="00236A33" w:rsidRPr="007B37B8" w:rsidRDefault="00236A33" w:rsidP="005A66AD">
            <w:pPr>
              <w:spacing w:line="320" w:lineRule="atLeast"/>
              <w:ind w:left="60" w:right="60"/>
              <w:rPr>
                <w:rFonts w:ascii="Times New Roman" w:hAnsi="Times New Roman" w:cs="Times New Roman"/>
                <w:sz w:val="18"/>
                <w:szCs w:val="18"/>
              </w:rPr>
            </w:pPr>
            <w:r w:rsidRPr="007B37B8">
              <w:rPr>
                <w:rFonts w:ascii="Times New Roman" w:hAnsi="Times New Roman" w:cs="Times New Roman"/>
                <w:sz w:val="18"/>
                <w:szCs w:val="18"/>
              </w:rPr>
              <w:t xml:space="preserve">a. Predictors: (Constant), Cognitive </w:t>
            </w:r>
            <w:r w:rsidR="00FB7B5C" w:rsidRPr="007B37B8">
              <w:rPr>
                <w:rFonts w:ascii="Times New Roman" w:hAnsi="Times New Roman" w:cs="Times New Roman"/>
                <w:sz w:val="18"/>
                <w:szCs w:val="18"/>
              </w:rPr>
              <w:t>E</w:t>
            </w:r>
            <w:r w:rsidRPr="007B37B8">
              <w:rPr>
                <w:rFonts w:ascii="Times New Roman" w:hAnsi="Times New Roman" w:cs="Times New Roman"/>
                <w:sz w:val="18"/>
                <w:szCs w:val="18"/>
              </w:rPr>
              <w:t>ngagement</w:t>
            </w:r>
          </w:p>
        </w:tc>
      </w:tr>
      <w:tr w:rsidR="00236A33" w:rsidRPr="007B37B8" w14:paraId="7D62CDC2" w14:textId="77777777" w:rsidTr="00236A33">
        <w:trPr>
          <w:cantSplit/>
        </w:trPr>
        <w:tc>
          <w:tcPr>
            <w:tcW w:w="9023" w:type="dxa"/>
            <w:gridSpan w:val="9"/>
            <w:tcBorders>
              <w:top w:val="nil"/>
              <w:left w:val="nil"/>
              <w:bottom w:val="nil"/>
              <w:right w:val="nil"/>
            </w:tcBorders>
            <w:shd w:val="clear" w:color="auto" w:fill="FFFFFF"/>
          </w:tcPr>
          <w:p w14:paraId="1049E1A9" w14:textId="0A1CABD7" w:rsidR="00236A33" w:rsidRPr="007B37B8" w:rsidRDefault="00236A33" w:rsidP="005A66AD">
            <w:pPr>
              <w:spacing w:line="320" w:lineRule="atLeast"/>
              <w:ind w:left="60" w:right="60"/>
              <w:rPr>
                <w:rFonts w:ascii="Times New Roman" w:hAnsi="Times New Roman" w:cs="Times New Roman"/>
                <w:sz w:val="18"/>
                <w:szCs w:val="18"/>
              </w:rPr>
            </w:pPr>
            <w:r w:rsidRPr="007B37B8">
              <w:rPr>
                <w:rFonts w:ascii="Times New Roman" w:hAnsi="Times New Roman" w:cs="Times New Roman"/>
                <w:sz w:val="18"/>
                <w:szCs w:val="18"/>
              </w:rPr>
              <w:t>b. Dependent Variable: Experience</w:t>
            </w:r>
          </w:p>
        </w:tc>
      </w:tr>
    </w:tbl>
    <w:p w14:paraId="144E88E9" w14:textId="23E70A05" w:rsidR="0026210F" w:rsidRPr="007B37B8" w:rsidRDefault="0026210F" w:rsidP="004B49BD">
      <w:pPr>
        <w:jc w:val="both"/>
        <w:rPr>
          <w:rFonts w:ascii="Times New Roman" w:hAnsi="Times New Roman" w:cs="Times New Roman"/>
          <w:szCs w:val="24"/>
        </w:rPr>
      </w:pPr>
    </w:p>
    <w:p w14:paraId="11FB87AF" w14:textId="6B0FBC0C" w:rsidR="00082D1A" w:rsidRPr="007B37B8" w:rsidRDefault="00082D1A" w:rsidP="00082D1A">
      <w:pPr>
        <w:jc w:val="center"/>
        <w:rPr>
          <w:rFonts w:ascii="Times New Roman" w:hAnsi="Times New Roman" w:cs="Times New Roman"/>
          <w:szCs w:val="24"/>
        </w:rPr>
      </w:pPr>
      <w:r w:rsidRPr="007B37B8">
        <w:rPr>
          <w:rFonts w:ascii="Times New Roman" w:hAnsi="Times New Roman" w:cs="Times New Roman"/>
          <w:i/>
          <w:iCs/>
          <w:noProof/>
          <w:szCs w:val="24"/>
          <w:lang w:val="en-GB"/>
        </w:rPr>
        <w:t>Table 10</w:t>
      </w:r>
      <w:r w:rsidRPr="007B37B8">
        <w:rPr>
          <w:rFonts w:ascii="Times New Roman" w:hAnsi="Times New Roman" w:cs="Times New Roman"/>
          <w:noProof/>
          <w:szCs w:val="24"/>
          <w:lang w:val="en-GB"/>
        </w:rPr>
        <w:t>. Excluded Variables by Stepwise Regression on Experience</w:t>
      </w:r>
    </w:p>
    <w:tbl>
      <w:tblPr>
        <w:tblW w:w="8647" w:type="dxa"/>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736"/>
        <w:gridCol w:w="2451"/>
        <w:gridCol w:w="1026"/>
        <w:gridCol w:w="1026"/>
        <w:gridCol w:w="1026"/>
        <w:gridCol w:w="1106"/>
        <w:gridCol w:w="1276"/>
      </w:tblGrid>
      <w:tr w:rsidR="000272CC" w:rsidRPr="007B37B8" w14:paraId="77144089" w14:textId="77777777" w:rsidTr="00C35885">
        <w:trPr>
          <w:cantSplit/>
        </w:trPr>
        <w:tc>
          <w:tcPr>
            <w:tcW w:w="3187" w:type="dxa"/>
            <w:gridSpan w:val="2"/>
            <w:vMerge w:val="restart"/>
            <w:shd w:val="clear" w:color="auto" w:fill="FFFFFF"/>
            <w:vAlign w:val="bottom"/>
          </w:tcPr>
          <w:p w14:paraId="58EF7061" w14:textId="77777777" w:rsidR="00857ACC" w:rsidRPr="007B37B8" w:rsidRDefault="00857ACC" w:rsidP="00857ACC">
            <w:pPr>
              <w:autoSpaceDE w:val="0"/>
              <w:autoSpaceDN w:val="0"/>
              <w:adjustRightInd w:val="0"/>
              <w:spacing w:line="320" w:lineRule="atLeast"/>
              <w:ind w:left="60" w:right="60"/>
              <w:rPr>
                <w:rFonts w:ascii="Times New Roman" w:eastAsia="細明體" w:hAnsi="Times New Roman" w:cs="Times New Roman"/>
                <w:i/>
                <w:iCs/>
                <w:color w:val="000000"/>
                <w:kern w:val="0"/>
                <w:sz w:val="20"/>
                <w:szCs w:val="20"/>
                <w:lang w:eastAsia="zh-CN"/>
              </w:rPr>
            </w:pPr>
            <w:r w:rsidRPr="007B37B8">
              <w:rPr>
                <w:rFonts w:ascii="Times New Roman" w:eastAsia="細明體" w:hAnsi="Times New Roman" w:cs="Times New Roman"/>
                <w:i/>
                <w:iCs/>
                <w:color w:val="000000"/>
                <w:kern w:val="0"/>
                <w:sz w:val="20"/>
                <w:szCs w:val="20"/>
                <w:lang w:eastAsia="zh-CN"/>
              </w:rPr>
              <w:t>Model</w:t>
            </w:r>
          </w:p>
        </w:tc>
        <w:tc>
          <w:tcPr>
            <w:tcW w:w="1026" w:type="dxa"/>
            <w:vMerge w:val="restart"/>
            <w:shd w:val="clear" w:color="auto" w:fill="FFFFFF"/>
            <w:vAlign w:val="bottom"/>
          </w:tcPr>
          <w:p w14:paraId="74B70E94" w14:textId="77777777" w:rsidR="00857ACC" w:rsidRPr="007B37B8" w:rsidRDefault="00857ACC" w:rsidP="00857ACC">
            <w:pPr>
              <w:autoSpaceDE w:val="0"/>
              <w:autoSpaceDN w:val="0"/>
              <w:adjustRightInd w:val="0"/>
              <w:spacing w:line="320" w:lineRule="atLeast"/>
              <w:ind w:left="60" w:right="60"/>
              <w:jc w:val="center"/>
              <w:rPr>
                <w:rFonts w:ascii="Times New Roman" w:eastAsia="細明體" w:hAnsi="Times New Roman" w:cs="Times New Roman"/>
                <w:i/>
                <w:iCs/>
                <w:color w:val="000000"/>
                <w:kern w:val="0"/>
                <w:sz w:val="20"/>
                <w:szCs w:val="20"/>
                <w:lang w:eastAsia="zh-CN"/>
              </w:rPr>
            </w:pPr>
            <w:r w:rsidRPr="007B37B8">
              <w:rPr>
                <w:rFonts w:ascii="Times New Roman" w:eastAsia="細明體" w:hAnsi="Times New Roman" w:cs="Times New Roman"/>
                <w:i/>
                <w:iCs/>
                <w:color w:val="000000"/>
                <w:kern w:val="0"/>
                <w:sz w:val="20"/>
                <w:szCs w:val="20"/>
                <w:lang w:eastAsia="zh-CN"/>
              </w:rPr>
              <w:t>Beta In</w:t>
            </w:r>
          </w:p>
        </w:tc>
        <w:tc>
          <w:tcPr>
            <w:tcW w:w="1026" w:type="dxa"/>
            <w:vMerge w:val="restart"/>
            <w:shd w:val="clear" w:color="auto" w:fill="FFFFFF"/>
            <w:vAlign w:val="bottom"/>
          </w:tcPr>
          <w:p w14:paraId="2DB73FB3" w14:textId="77777777" w:rsidR="00857ACC" w:rsidRPr="007B37B8" w:rsidRDefault="00857ACC" w:rsidP="00857ACC">
            <w:pPr>
              <w:autoSpaceDE w:val="0"/>
              <w:autoSpaceDN w:val="0"/>
              <w:adjustRightInd w:val="0"/>
              <w:spacing w:line="320" w:lineRule="atLeast"/>
              <w:ind w:left="60" w:right="60"/>
              <w:jc w:val="center"/>
              <w:rPr>
                <w:rFonts w:ascii="Times New Roman" w:eastAsia="細明體" w:hAnsi="Times New Roman" w:cs="Times New Roman"/>
                <w:i/>
                <w:iCs/>
                <w:color w:val="000000"/>
                <w:kern w:val="0"/>
                <w:sz w:val="20"/>
                <w:szCs w:val="20"/>
                <w:lang w:eastAsia="zh-CN"/>
              </w:rPr>
            </w:pPr>
            <w:r w:rsidRPr="007B37B8">
              <w:rPr>
                <w:rFonts w:ascii="Times New Roman" w:eastAsia="細明體" w:hAnsi="Times New Roman" w:cs="Times New Roman"/>
                <w:i/>
                <w:iCs/>
                <w:color w:val="000000"/>
                <w:kern w:val="0"/>
                <w:sz w:val="20"/>
                <w:szCs w:val="20"/>
                <w:lang w:eastAsia="zh-CN"/>
              </w:rPr>
              <w:t>t</w:t>
            </w:r>
          </w:p>
        </w:tc>
        <w:tc>
          <w:tcPr>
            <w:tcW w:w="1026" w:type="dxa"/>
            <w:vMerge w:val="restart"/>
            <w:shd w:val="clear" w:color="auto" w:fill="FFFFFF"/>
            <w:vAlign w:val="bottom"/>
          </w:tcPr>
          <w:p w14:paraId="6A137A49" w14:textId="77777777" w:rsidR="00857ACC" w:rsidRPr="007B37B8" w:rsidRDefault="00857ACC" w:rsidP="00857ACC">
            <w:pPr>
              <w:autoSpaceDE w:val="0"/>
              <w:autoSpaceDN w:val="0"/>
              <w:adjustRightInd w:val="0"/>
              <w:spacing w:line="320" w:lineRule="atLeast"/>
              <w:ind w:left="60" w:right="60"/>
              <w:jc w:val="center"/>
              <w:rPr>
                <w:rFonts w:ascii="Times New Roman" w:eastAsia="細明體" w:hAnsi="Times New Roman" w:cs="Times New Roman"/>
                <w:i/>
                <w:iCs/>
                <w:color w:val="000000"/>
                <w:kern w:val="0"/>
                <w:sz w:val="20"/>
                <w:szCs w:val="20"/>
                <w:lang w:eastAsia="zh-CN"/>
              </w:rPr>
            </w:pPr>
            <w:r w:rsidRPr="007B37B8">
              <w:rPr>
                <w:rFonts w:ascii="Times New Roman" w:eastAsia="細明體" w:hAnsi="Times New Roman" w:cs="Times New Roman"/>
                <w:i/>
                <w:iCs/>
                <w:color w:val="000000"/>
                <w:kern w:val="0"/>
                <w:sz w:val="20"/>
                <w:szCs w:val="20"/>
                <w:lang w:eastAsia="zh-CN"/>
              </w:rPr>
              <w:t>Sig.</w:t>
            </w:r>
          </w:p>
        </w:tc>
        <w:tc>
          <w:tcPr>
            <w:tcW w:w="1106" w:type="dxa"/>
            <w:vMerge w:val="restart"/>
            <w:shd w:val="clear" w:color="auto" w:fill="FFFFFF"/>
            <w:vAlign w:val="bottom"/>
          </w:tcPr>
          <w:p w14:paraId="08472E92" w14:textId="77777777" w:rsidR="00857ACC" w:rsidRPr="007B37B8" w:rsidRDefault="00857ACC" w:rsidP="00857ACC">
            <w:pPr>
              <w:autoSpaceDE w:val="0"/>
              <w:autoSpaceDN w:val="0"/>
              <w:adjustRightInd w:val="0"/>
              <w:spacing w:line="320" w:lineRule="atLeast"/>
              <w:ind w:left="60" w:right="60"/>
              <w:jc w:val="center"/>
              <w:rPr>
                <w:rFonts w:ascii="Times New Roman" w:eastAsia="細明體" w:hAnsi="Times New Roman" w:cs="Times New Roman"/>
                <w:i/>
                <w:iCs/>
                <w:color w:val="000000"/>
                <w:kern w:val="0"/>
                <w:sz w:val="20"/>
                <w:szCs w:val="20"/>
                <w:lang w:eastAsia="zh-CN"/>
              </w:rPr>
            </w:pPr>
            <w:r w:rsidRPr="007B37B8">
              <w:rPr>
                <w:rFonts w:ascii="Times New Roman" w:eastAsia="細明體" w:hAnsi="Times New Roman" w:cs="Times New Roman"/>
                <w:i/>
                <w:iCs/>
                <w:color w:val="000000"/>
                <w:kern w:val="0"/>
                <w:sz w:val="20"/>
                <w:szCs w:val="20"/>
                <w:lang w:eastAsia="zh-CN"/>
              </w:rPr>
              <w:t>Partial Correlation</w:t>
            </w:r>
          </w:p>
        </w:tc>
        <w:tc>
          <w:tcPr>
            <w:tcW w:w="1276" w:type="dxa"/>
            <w:shd w:val="clear" w:color="auto" w:fill="FFFFFF"/>
            <w:vAlign w:val="bottom"/>
          </w:tcPr>
          <w:p w14:paraId="2DD247AB" w14:textId="77777777" w:rsidR="00857ACC" w:rsidRPr="007B37B8" w:rsidRDefault="00857ACC" w:rsidP="00857ACC">
            <w:pPr>
              <w:autoSpaceDE w:val="0"/>
              <w:autoSpaceDN w:val="0"/>
              <w:adjustRightInd w:val="0"/>
              <w:spacing w:line="320" w:lineRule="atLeast"/>
              <w:ind w:left="60" w:right="60"/>
              <w:jc w:val="center"/>
              <w:rPr>
                <w:rFonts w:ascii="Times New Roman" w:eastAsia="細明體" w:hAnsi="Times New Roman" w:cs="Times New Roman"/>
                <w:i/>
                <w:iCs/>
                <w:color w:val="000000"/>
                <w:kern w:val="0"/>
                <w:sz w:val="20"/>
                <w:szCs w:val="20"/>
                <w:lang w:eastAsia="zh-CN"/>
              </w:rPr>
            </w:pPr>
            <w:r w:rsidRPr="007B37B8">
              <w:rPr>
                <w:rFonts w:ascii="Times New Roman" w:eastAsia="細明體" w:hAnsi="Times New Roman" w:cs="Times New Roman"/>
                <w:i/>
                <w:iCs/>
                <w:color w:val="000000"/>
                <w:kern w:val="0"/>
                <w:sz w:val="20"/>
                <w:szCs w:val="20"/>
                <w:lang w:eastAsia="zh-CN"/>
              </w:rPr>
              <w:t>Collinearity Statistics</w:t>
            </w:r>
          </w:p>
        </w:tc>
      </w:tr>
      <w:tr w:rsidR="00857ACC" w:rsidRPr="007B37B8" w14:paraId="3CAB2808" w14:textId="77777777" w:rsidTr="00C35885">
        <w:trPr>
          <w:cantSplit/>
        </w:trPr>
        <w:tc>
          <w:tcPr>
            <w:tcW w:w="3187" w:type="dxa"/>
            <w:gridSpan w:val="2"/>
            <w:vMerge/>
            <w:shd w:val="clear" w:color="auto" w:fill="FFFFFF"/>
            <w:vAlign w:val="bottom"/>
          </w:tcPr>
          <w:p w14:paraId="5EFCCAAB" w14:textId="77777777" w:rsidR="00857ACC" w:rsidRPr="007B37B8" w:rsidRDefault="00857ACC" w:rsidP="00857ACC">
            <w:pPr>
              <w:autoSpaceDE w:val="0"/>
              <w:autoSpaceDN w:val="0"/>
              <w:adjustRightInd w:val="0"/>
              <w:rPr>
                <w:rFonts w:ascii="Times New Roman" w:eastAsia="細明體" w:hAnsi="Times New Roman" w:cs="Times New Roman"/>
                <w:i/>
                <w:iCs/>
                <w:color w:val="000000"/>
                <w:kern w:val="0"/>
                <w:sz w:val="20"/>
                <w:szCs w:val="20"/>
                <w:lang w:eastAsia="zh-CN"/>
              </w:rPr>
            </w:pPr>
          </w:p>
        </w:tc>
        <w:tc>
          <w:tcPr>
            <w:tcW w:w="1026" w:type="dxa"/>
            <w:vMerge/>
            <w:shd w:val="clear" w:color="auto" w:fill="FFFFFF"/>
            <w:vAlign w:val="bottom"/>
          </w:tcPr>
          <w:p w14:paraId="22F7E88D" w14:textId="77777777" w:rsidR="00857ACC" w:rsidRPr="007B37B8" w:rsidRDefault="00857ACC" w:rsidP="00857ACC">
            <w:pPr>
              <w:autoSpaceDE w:val="0"/>
              <w:autoSpaceDN w:val="0"/>
              <w:adjustRightInd w:val="0"/>
              <w:rPr>
                <w:rFonts w:ascii="Times New Roman" w:eastAsia="細明體" w:hAnsi="Times New Roman" w:cs="Times New Roman"/>
                <w:i/>
                <w:iCs/>
                <w:color w:val="000000"/>
                <w:kern w:val="0"/>
                <w:sz w:val="20"/>
                <w:szCs w:val="20"/>
                <w:lang w:eastAsia="zh-CN"/>
              </w:rPr>
            </w:pPr>
          </w:p>
        </w:tc>
        <w:tc>
          <w:tcPr>
            <w:tcW w:w="1026" w:type="dxa"/>
            <w:vMerge/>
            <w:shd w:val="clear" w:color="auto" w:fill="FFFFFF"/>
            <w:vAlign w:val="bottom"/>
          </w:tcPr>
          <w:p w14:paraId="1BA12851" w14:textId="77777777" w:rsidR="00857ACC" w:rsidRPr="007B37B8" w:rsidRDefault="00857ACC" w:rsidP="00857ACC">
            <w:pPr>
              <w:autoSpaceDE w:val="0"/>
              <w:autoSpaceDN w:val="0"/>
              <w:adjustRightInd w:val="0"/>
              <w:rPr>
                <w:rFonts w:ascii="Times New Roman" w:eastAsia="細明體" w:hAnsi="Times New Roman" w:cs="Times New Roman"/>
                <w:i/>
                <w:iCs/>
                <w:color w:val="000000"/>
                <w:kern w:val="0"/>
                <w:sz w:val="20"/>
                <w:szCs w:val="20"/>
                <w:lang w:eastAsia="zh-CN"/>
              </w:rPr>
            </w:pPr>
          </w:p>
        </w:tc>
        <w:tc>
          <w:tcPr>
            <w:tcW w:w="1026" w:type="dxa"/>
            <w:vMerge/>
            <w:shd w:val="clear" w:color="auto" w:fill="FFFFFF"/>
            <w:vAlign w:val="bottom"/>
          </w:tcPr>
          <w:p w14:paraId="10945CA8" w14:textId="77777777" w:rsidR="00857ACC" w:rsidRPr="007B37B8" w:rsidRDefault="00857ACC" w:rsidP="00857ACC">
            <w:pPr>
              <w:autoSpaceDE w:val="0"/>
              <w:autoSpaceDN w:val="0"/>
              <w:adjustRightInd w:val="0"/>
              <w:rPr>
                <w:rFonts w:ascii="Times New Roman" w:eastAsia="細明體" w:hAnsi="Times New Roman" w:cs="Times New Roman"/>
                <w:i/>
                <w:iCs/>
                <w:color w:val="000000"/>
                <w:kern w:val="0"/>
                <w:sz w:val="20"/>
                <w:szCs w:val="20"/>
                <w:lang w:eastAsia="zh-CN"/>
              </w:rPr>
            </w:pPr>
          </w:p>
        </w:tc>
        <w:tc>
          <w:tcPr>
            <w:tcW w:w="1106" w:type="dxa"/>
            <w:vMerge/>
            <w:shd w:val="clear" w:color="auto" w:fill="FFFFFF"/>
            <w:vAlign w:val="bottom"/>
          </w:tcPr>
          <w:p w14:paraId="26B35979" w14:textId="77777777" w:rsidR="00857ACC" w:rsidRPr="007B37B8" w:rsidRDefault="00857ACC" w:rsidP="00857ACC">
            <w:pPr>
              <w:autoSpaceDE w:val="0"/>
              <w:autoSpaceDN w:val="0"/>
              <w:adjustRightInd w:val="0"/>
              <w:rPr>
                <w:rFonts w:ascii="Times New Roman" w:eastAsia="細明體" w:hAnsi="Times New Roman" w:cs="Times New Roman"/>
                <w:i/>
                <w:iCs/>
                <w:color w:val="000000"/>
                <w:kern w:val="0"/>
                <w:sz w:val="20"/>
                <w:szCs w:val="20"/>
                <w:lang w:eastAsia="zh-CN"/>
              </w:rPr>
            </w:pPr>
          </w:p>
        </w:tc>
        <w:tc>
          <w:tcPr>
            <w:tcW w:w="1276" w:type="dxa"/>
            <w:shd w:val="clear" w:color="auto" w:fill="FFFFFF"/>
            <w:vAlign w:val="bottom"/>
          </w:tcPr>
          <w:p w14:paraId="497C3286" w14:textId="77777777" w:rsidR="00857ACC" w:rsidRPr="007B37B8" w:rsidRDefault="00857ACC" w:rsidP="00857ACC">
            <w:pPr>
              <w:autoSpaceDE w:val="0"/>
              <w:autoSpaceDN w:val="0"/>
              <w:adjustRightInd w:val="0"/>
              <w:spacing w:line="320" w:lineRule="atLeast"/>
              <w:ind w:left="60" w:right="60"/>
              <w:jc w:val="center"/>
              <w:rPr>
                <w:rFonts w:ascii="Times New Roman" w:eastAsia="細明體" w:hAnsi="Times New Roman" w:cs="Times New Roman"/>
                <w:i/>
                <w:iCs/>
                <w:color w:val="000000"/>
                <w:kern w:val="0"/>
                <w:sz w:val="20"/>
                <w:szCs w:val="20"/>
                <w:lang w:eastAsia="zh-CN"/>
              </w:rPr>
            </w:pPr>
            <w:r w:rsidRPr="007B37B8">
              <w:rPr>
                <w:rFonts w:ascii="Times New Roman" w:eastAsia="細明體" w:hAnsi="Times New Roman" w:cs="Times New Roman"/>
                <w:i/>
                <w:iCs/>
                <w:color w:val="000000"/>
                <w:kern w:val="0"/>
                <w:sz w:val="20"/>
                <w:szCs w:val="20"/>
                <w:lang w:eastAsia="zh-CN"/>
              </w:rPr>
              <w:t>Tolerance</w:t>
            </w:r>
          </w:p>
        </w:tc>
      </w:tr>
      <w:tr w:rsidR="00857ACC" w:rsidRPr="007B37B8" w14:paraId="46B03838" w14:textId="77777777" w:rsidTr="0086236A">
        <w:trPr>
          <w:cantSplit/>
        </w:trPr>
        <w:tc>
          <w:tcPr>
            <w:tcW w:w="736" w:type="dxa"/>
            <w:vMerge w:val="restart"/>
            <w:shd w:val="clear" w:color="auto" w:fill="FFFFFF"/>
          </w:tcPr>
          <w:p w14:paraId="0D2B7D39" w14:textId="77777777" w:rsidR="00857ACC" w:rsidRPr="007B37B8" w:rsidRDefault="00857ACC" w:rsidP="00857ACC">
            <w:pPr>
              <w:autoSpaceDE w:val="0"/>
              <w:autoSpaceDN w:val="0"/>
              <w:adjustRightInd w:val="0"/>
              <w:spacing w:line="320" w:lineRule="atLeast"/>
              <w:ind w:left="60" w:right="60"/>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w:t>
            </w:r>
          </w:p>
        </w:tc>
        <w:tc>
          <w:tcPr>
            <w:tcW w:w="2451" w:type="dxa"/>
            <w:tcBorders>
              <w:bottom w:val="nil"/>
            </w:tcBorders>
            <w:shd w:val="clear" w:color="auto" w:fill="FFFFFF"/>
          </w:tcPr>
          <w:p w14:paraId="586F9DAA" w14:textId="6C3BB3AA" w:rsidR="00857ACC" w:rsidRPr="007B37B8" w:rsidRDefault="00857ACC" w:rsidP="00857ACC">
            <w:pPr>
              <w:autoSpaceDE w:val="0"/>
              <w:autoSpaceDN w:val="0"/>
              <w:adjustRightInd w:val="0"/>
              <w:spacing w:line="320" w:lineRule="atLeast"/>
              <w:ind w:left="60" w:right="60"/>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gender</w:t>
            </w:r>
          </w:p>
        </w:tc>
        <w:tc>
          <w:tcPr>
            <w:tcW w:w="1026" w:type="dxa"/>
            <w:tcBorders>
              <w:bottom w:val="nil"/>
            </w:tcBorders>
            <w:shd w:val="clear" w:color="auto" w:fill="FFFFFF"/>
            <w:vAlign w:val="center"/>
          </w:tcPr>
          <w:p w14:paraId="4D00782C" w14:textId="639D53AC"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.067</w:t>
            </w:r>
          </w:p>
        </w:tc>
        <w:tc>
          <w:tcPr>
            <w:tcW w:w="1026" w:type="dxa"/>
            <w:tcBorders>
              <w:bottom w:val="nil"/>
            </w:tcBorders>
            <w:shd w:val="clear" w:color="auto" w:fill="FFFFFF"/>
            <w:vAlign w:val="center"/>
          </w:tcPr>
          <w:p w14:paraId="260EFBAA"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.994</w:t>
            </w:r>
          </w:p>
        </w:tc>
        <w:tc>
          <w:tcPr>
            <w:tcW w:w="1026" w:type="dxa"/>
            <w:tcBorders>
              <w:bottom w:val="nil"/>
            </w:tcBorders>
            <w:shd w:val="clear" w:color="auto" w:fill="FFFFFF"/>
            <w:vAlign w:val="center"/>
          </w:tcPr>
          <w:p w14:paraId="27D96DC5"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.321</w:t>
            </w:r>
          </w:p>
        </w:tc>
        <w:tc>
          <w:tcPr>
            <w:tcW w:w="1106" w:type="dxa"/>
            <w:tcBorders>
              <w:bottom w:val="nil"/>
            </w:tcBorders>
            <w:shd w:val="clear" w:color="auto" w:fill="FFFFFF"/>
            <w:vAlign w:val="center"/>
          </w:tcPr>
          <w:p w14:paraId="5B54DD35"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.069</w:t>
            </w:r>
          </w:p>
        </w:tc>
        <w:tc>
          <w:tcPr>
            <w:tcW w:w="1276" w:type="dxa"/>
            <w:tcBorders>
              <w:bottom w:val="nil"/>
            </w:tcBorders>
            <w:shd w:val="clear" w:color="auto" w:fill="FFFFFF"/>
            <w:vAlign w:val="center"/>
          </w:tcPr>
          <w:p w14:paraId="61B70E66"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1.000</w:t>
            </w:r>
          </w:p>
        </w:tc>
      </w:tr>
      <w:tr w:rsidR="00857ACC" w:rsidRPr="007B37B8" w14:paraId="40DC6781" w14:textId="77777777" w:rsidTr="0086236A">
        <w:trPr>
          <w:cantSplit/>
        </w:trPr>
        <w:tc>
          <w:tcPr>
            <w:tcW w:w="736" w:type="dxa"/>
            <w:vMerge/>
            <w:shd w:val="clear" w:color="auto" w:fill="FFFFFF"/>
          </w:tcPr>
          <w:p w14:paraId="71699C06" w14:textId="77777777" w:rsidR="00857ACC" w:rsidRPr="007B37B8" w:rsidRDefault="00857ACC" w:rsidP="00857ACC">
            <w:pPr>
              <w:autoSpaceDE w:val="0"/>
              <w:autoSpaceDN w:val="0"/>
              <w:adjustRightInd w:val="0"/>
              <w:rPr>
                <w:rFonts w:ascii="Times New Roman" w:eastAsia="細明體" w:hAnsi="Times New Roman" w:cs="Times New Roman"/>
                <w:color w:val="000000"/>
                <w:kern w:val="0"/>
                <w:sz w:val="20"/>
                <w:szCs w:val="20"/>
                <w:lang w:eastAsia="zh-CN"/>
              </w:rPr>
            </w:pPr>
          </w:p>
        </w:tc>
        <w:tc>
          <w:tcPr>
            <w:tcW w:w="2451" w:type="dxa"/>
            <w:tcBorders>
              <w:top w:val="nil"/>
              <w:bottom w:val="nil"/>
            </w:tcBorders>
            <w:shd w:val="clear" w:color="auto" w:fill="FFFFFF"/>
          </w:tcPr>
          <w:p w14:paraId="7B9390A8" w14:textId="1222EED4" w:rsidR="00857ACC" w:rsidRPr="007B37B8" w:rsidRDefault="00857ACC" w:rsidP="00857ACC">
            <w:pPr>
              <w:autoSpaceDE w:val="0"/>
              <w:autoSpaceDN w:val="0"/>
              <w:adjustRightInd w:val="0"/>
              <w:spacing w:line="320" w:lineRule="atLeast"/>
              <w:ind w:left="60" w:right="60"/>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age</w:t>
            </w:r>
          </w:p>
        </w:tc>
        <w:tc>
          <w:tcPr>
            <w:tcW w:w="1026" w:type="dxa"/>
            <w:tcBorders>
              <w:top w:val="nil"/>
              <w:bottom w:val="nil"/>
            </w:tcBorders>
            <w:shd w:val="clear" w:color="auto" w:fill="FFFFFF"/>
            <w:vAlign w:val="center"/>
          </w:tcPr>
          <w:p w14:paraId="67216E3F" w14:textId="259FCB72"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-.060</w:t>
            </w:r>
          </w:p>
        </w:tc>
        <w:tc>
          <w:tcPr>
            <w:tcW w:w="1026" w:type="dxa"/>
            <w:tcBorders>
              <w:top w:val="nil"/>
              <w:bottom w:val="nil"/>
            </w:tcBorders>
            <w:shd w:val="clear" w:color="auto" w:fill="FFFFFF"/>
            <w:vAlign w:val="center"/>
          </w:tcPr>
          <w:p w14:paraId="088F526A"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-.887</w:t>
            </w:r>
          </w:p>
        </w:tc>
        <w:tc>
          <w:tcPr>
            <w:tcW w:w="1026" w:type="dxa"/>
            <w:tcBorders>
              <w:top w:val="nil"/>
              <w:bottom w:val="nil"/>
            </w:tcBorders>
            <w:shd w:val="clear" w:color="auto" w:fill="FFFFFF"/>
            <w:vAlign w:val="center"/>
          </w:tcPr>
          <w:p w14:paraId="7D5952B8"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.376</w:t>
            </w:r>
          </w:p>
        </w:tc>
        <w:tc>
          <w:tcPr>
            <w:tcW w:w="1106" w:type="dxa"/>
            <w:tcBorders>
              <w:top w:val="nil"/>
              <w:bottom w:val="nil"/>
            </w:tcBorders>
            <w:shd w:val="clear" w:color="auto" w:fill="FFFFFF"/>
            <w:vAlign w:val="center"/>
          </w:tcPr>
          <w:p w14:paraId="66C74F1B"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-.061</w:t>
            </w:r>
          </w:p>
        </w:tc>
        <w:tc>
          <w:tcPr>
            <w:tcW w:w="1276" w:type="dxa"/>
            <w:tcBorders>
              <w:top w:val="nil"/>
              <w:bottom w:val="nil"/>
            </w:tcBorders>
            <w:shd w:val="clear" w:color="auto" w:fill="FFFFFF"/>
            <w:vAlign w:val="center"/>
          </w:tcPr>
          <w:p w14:paraId="0732BF2A"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1.000</w:t>
            </w:r>
          </w:p>
        </w:tc>
      </w:tr>
      <w:tr w:rsidR="00857ACC" w:rsidRPr="007B37B8" w14:paraId="2BAE63FC" w14:textId="77777777" w:rsidTr="0086236A">
        <w:trPr>
          <w:cantSplit/>
        </w:trPr>
        <w:tc>
          <w:tcPr>
            <w:tcW w:w="736" w:type="dxa"/>
            <w:vMerge/>
            <w:shd w:val="clear" w:color="auto" w:fill="FFFFFF"/>
          </w:tcPr>
          <w:p w14:paraId="627B9102" w14:textId="77777777" w:rsidR="00857ACC" w:rsidRPr="007B37B8" w:rsidRDefault="00857ACC" w:rsidP="00857ACC">
            <w:pPr>
              <w:autoSpaceDE w:val="0"/>
              <w:autoSpaceDN w:val="0"/>
              <w:adjustRightInd w:val="0"/>
              <w:rPr>
                <w:rFonts w:ascii="Times New Roman" w:eastAsia="細明體" w:hAnsi="Times New Roman" w:cs="Times New Roman"/>
                <w:color w:val="000000"/>
                <w:kern w:val="0"/>
                <w:sz w:val="20"/>
                <w:szCs w:val="20"/>
                <w:lang w:eastAsia="zh-CN"/>
              </w:rPr>
            </w:pPr>
          </w:p>
        </w:tc>
        <w:tc>
          <w:tcPr>
            <w:tcW w:w="2451" w:type="dxa"/>
            <w:tcBorders>
              <w:top w:val="nil"/>
              <w:bottom w:val="nil"/>
            </w:tcBorders>
            <w:shd w:val="clear" w:color="auto" w:fill="FFFFFF"/>
          </w:tcPr>
          <w:p w14:paraId="3976EF11" w14:textId="6DB2B578" w:rsidR="00857ACC" w:rsidRPr="007B37B8" w:rsidRDefault="00857ACC" w:rsidP="00857ACC">
            <w:pPr>
              <w:autoSpaceDE w:val="0"/>
              <w:autoSpaceDN w:val="0"/>
              <w:adjustRightInd w:val="0"/>
              <w:spacing w:line="320" w:lineRule="atLeast"/>
              <w:ind w:left="60" w:right="60"/>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major</w:t>
            </w:r>
          </w:p>
        </w:tc>
        <w:tc>
          <w:tcPr>
            <w:tcW w:w="1026" w:type="dxa"/>
            <w:tcBorders>
              <w:top w:val="nil"/>
              <w:bottom w:val="nil"/>
            </w:tcBorders>
            <w:shd w:val="clear" w:color="auto" w:fill="FFFFFF"/>
            <w:vAlign w:val="center"/>
          </w:tcPr>
          <w:p w14:paraId="22BE23E3" w14:textId="7E4CA5B5"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-.035</w:t>
            </w:r>
          </w:p>
        </w:tc>
        <w:tc>
          <w:tcPr>
            <w:tcW w:w="1026" w:type="dxa"/>
            <w:tcBorders>
              <w:top w:val="nil"/>
              <w:bottom w:val="nil"/>
            </w:tcBorders>
            <w:shd w:val="clear" w:color="auto" w:fill="FFFFFF"/>
            <w:vAlign w:val="center"/>
          </w:tcPr>
          <w:p w14:paraId="73738498"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-.523</w:t>
            </w:r>
          </w:p>
        </w:tc>
        <w:tc>
          <w:tcPr>
            <w:tcW w:w="1026" w:type="dxa"/>
            <w:tcBorders>
              <w:top w:val="nil"/>
              <w:bottom w:val="nil"/>
            </w:tcBorders>
            <w:shd w:val="clear" w:color="auto" w:fill="FFFFFF"/>
            <w:vAlign w:val="center"/>
          </w:tcPr>
          <w:p w14:paraId="31B29FD9"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.601</w:t>
            </w:r>
          </w:p>
        </w:tc>
        <w:tc>
          <w:tcPr>
            <w:tcW w:w="1106" w:type="dxa"/>
            <w:tcBorders>
              <w:top w:val="nil"/>
              <w:bottom w:val="nil"/>
            </w:tcBorders>
            <w:shd w:val="clear" w:color="auto" w:fill="FFFFFF"/>
            <w:vAlign w:val="center"/>
          </w:tcPr>
          <w:p w14:paraId="2CAB1F93"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-.036</w:t>
            </w:r>
          </w:p>
        </w:tc>
        <w:tc>
          <w:tcPr>
            <w:tcW w:w="1276" w:type="dxa"/>
            <w:tcBorders>
              <w:top w:val="nil"/>
              <w:bottom w:val="nil"/>
            </w:tcBorders>
            <w:shd w:val="clear" w:color="auto" w:fill="FFFFFF"/>
            <w:vAlign w:val="center"/>
          </w:tcPr>
          <w:p w14:paraId="3BE718C7"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1.000</w:t>
            </w:r>
          </w:p>
        </w:tc>
      </w:tr>
      <w:tr w:rsidR="00857ACC" w:rsidRPr="007B37B8" w14:paraId="484F8215" w14:textId="77777777" w:rsidTr="0086236A">
        <w:trPr>
          <w:cantSplit/>
        </w:trPr>
        <w:tc>
          <w:tcPr>
            <w:tcW w:w="736" w:type="dxa"/>
            <w:vMerge/>
            <w:shd w:val="clear" w:color="auto" w:fill="FFFFFF"/>
          </w:tcPr>
          <w:p w14:paraId="5C3E7E48" w14:textId="77777777" w:rsidR="00857ACC" w:rsidRPr="007B37B8" w:rsidRDefault="00857ACC" w:rsidP="00857ACC">
            <w:pPr>
              <w:autoSpaceDE w:val="0"/>
              <w:autoSpaceDN w:val="0"/>
              <w:adjustRightInd w:val="0"/>
              <w:rPr>
                <w:rFonts w:ascii="Times New Roman" w:eastAsia="細明體" w:hAnsi="Times New Roman" w:cs="Times New Roman"/>
                <w:color w:val="000000"/>
                <w:kern w:val="0"/>
                <w:sz w:val="20"/>
                <w:szCs w:val="20"/>
                <w:lang w:eastAsia="zh-CN"/>
              </w:rPr>
            </w:pPr>
          </w:p>
        </w:tc>
        <w:tc>
          <w:tcPr>
            <w:tcW w:w="2451" w:type="dxa"/>
            <w:tcBorders>
              <w:top w:val="nil"/>
              <w:bottom w:val="nil"/>
            </w:tcBorders>
            <w:shd w:val="clear" w:color="auto" w:fill="FFFFFF"/>
          </w:tcPr>
          <w:p w14:paraId="647F71C9" w14:textId="2BE51818" w:rsidR="00857ACC" w:rsidRPr="007B37B8" w:rsidRDefault="00857ACC" w:rsidP="00857ACC">
            <w:pPr>
              <w:autoSpaceDE w:val="0"/>
              <w:autoSpaceDN w:val="0"/>
              <w:adjustRightInd w:val="0"/>
              <w:spacing w:line="320" w:lineRule="atLeast"/>
              <w:ind w:left="60" w:right="60"/>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behavior engagement</w:t>
            </w:r>
          </w:p>
        </w:tc>
        <w:tc>
          <w:tcPr>
            <w:tcW w:w="1026" w:type="dxa"/>
            <w:tcBorders>
              <w:top w:val="nil"/>
              <w:bottom w:val="nil"/>
            </w:tcBorders>
            <w:shd w:val="clear" w:color="auto" w:fill="FFFFFF"/>
            <w:vAlign w:val="center"/>
          </w:tcPr>
          <w:p w14:paraId="083D1FDD" w14:textId="5D7E140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-.192</w:t>
            </w:r>
          </w:p>
        </w:tc>
        <w:tc>
          <w:tcPr>
            <w:tcW w:w="1026" w:type="dxa"/>
            <w:tcBorders>
              <w:top w:val="nil"/>
              <w:bottom w:val="nil"/>
            </w:tcBorders>
            <w:shd w:val="clear" w:color="auto" w:fill="FFFFFF"/>
            <w:vAlign w:val="center"/>
          </w:tcPr>
          <w:p w14:paraId="2BFC0DB8"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-1.460</w:t>
            </w:r>
          </w:p>
        </w:tc>
        <w:tc>
          <w:tcPr>
            <w:tcW w:w="1026" w:type="dxa"/>
            <w:tcBorders>
              <w:top w:val="nil"/>
              <w:bottom w:val="nil"/>
            </w:tcBorders>
            <w:shd w:val="clear" w:color="auto" w:fill="FFFFFF"/>
            <w:vAlign w:val="center"/>
          </w:tcPr>
          <w:p w14:paraId="7FA71AAA"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.146</w:t>
            </w:r>
          </w:p>
        </w:tc>
        <w:tc>
          <w:tcPr>
            <w:tcW w:w="1106" w:type="dxa"/>
            <w:tcBorders>
              <w:top w:val="nil"/>
              <w:bottom w:val="nil"/>
            </w:tcBorders>
            <w:shd w:val="clear" w:color="auto" w:fill="FFFFFF"/>
            <w:vAlign w:val="center"/>
          </w:tcPr>
          <w:p w14:paraId="48B6EF42"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-.101</w:t>
            </w:r>
          </w:p>
        </w:tc>
        <w:tc>
          <w:tcPr>
            <w:tcW w:w="1276" w:type="dxa"/>
            <w:tcBorders>
              <w:top w:val="nil"/>
              <w:bottom w:val="nil"/>
            </w:tcBorders>
            <w:shd w:val="clear" w:color="auto" w:fill="FFFFFF"/>
            <w:vAlign w:val="center"/>
          </w:tcPr>
          <w:p w14:paraId="2D05886D"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.261</w:t>
            </w:r>
          </w:p>
        </w:tc>
      </w:tr>
      <w:tr w:rsidR="00857ACC" w:rsidRPr="007B37B8" w14:paraId="14AA1760" w14:textId="77777777" w:rsidTr="0086236A">
        <w:trPr>
          <w:cantSplit/>
        </w:trPr>
        <w:tc>
          <w:tcPr>
            <w:tcW w:w="736" w:type="dxa"/>
            <w:vMerge/>
            <w:shd w:val="clear" w:color="auto" w:fill="FFFFFF"/>
          </w:tcPr>
          <w:p w14:paraId="2D3E3A38" w14:textId="77777777" w:rsidR="00857ACC" w:rsidRPr="007B37B8" w:rsidRDefault="00857ACC" w:rsidP="00857ACC">
            <w:pPr>
              <w:autoSpaceDE w:val="0"/>
              <w:autoSpaceDN w:val="0"/>
              <w:adjustRightInd w:val="0"/>
              <w:rPr>
                <w:rFonts w:ascii="Times New Roman" w:eastAsia="細明體" w:hAnsi="Times New Roman" w:cs="Times New Roman"/>
                <w:color w:val="000000"/>
                <w:kern w:val="0"/>
                <w:sz w:val="20"/>
                <w:szCs w:val="20"/>
                <w:lang w:eastAsia="zh-CN"/>
              </w:rPr>
            </w:pPr>
          </w:p>
        </w:tc>
        <w:tc>
          <w:tcPr>
            <w:tcW w:w="2451" w:type="dxa"/>
            <w:tcBorders>
              <w:top w:val="nil"/>
              <w:bottom w:val="nil"/>
            </w:tcBorders>
            <w:shd w:val="clear" w:color="auto" w:fill="FFFFFF"/>
          </w:tcPr>
          <w:p w14:paraId="474C40F9" w14:textId="7558ED1F" w:rsidR="00857ACC" w:rsidRPr="007B37B8" w:rsidRDefault="00857ACC" w:rsidP="00857ACC">
            <w:pPr>
              <w:autoSpaceDE w:val="0"/>
              <w:autoSpaceDN w:val="0"/>
              <w:adjustRightInd w:val="0"/>
              <w:spacing w:line="320" w:lineRule="atLeast"/>
              <w:ind w:left="60" w:right="60"/>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emotional engagement</w:t>
            </w:r>
          </w:p>
        </w:tc>
        <w:tc>
          <w:tcPr>
            <w:tcW w:w="1026" w:type="dxa"/>
            <w:tcBorders>
              <w:top w:val="nil"/>
              <w:bottom w:val="nil"/>
            </w:tcBorders>
            <w:shd w:val="clear" w:color="auto" w:fill="FFFFFF"/>
            <w:vAlign w:val="center"/>
          </w:tcPr>
          <w:p w14:paraId="53656700" w14:textId="48D33360"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-.083</w:t>
            </w:r>
          </w:p>
        </w:tc>
        <w:tc>
          <w:tcPr>
            <w:tcW w:w="1026" w:type="dxa"/>
            <w:tcBorders>
              <w:top w:val="nil"/>
              <w:bottom w:val="nil"/>
            </w:tcBorders>
            <w:shd w:val="clear" w:color="auto" w:fill="FFFFFF"/>
            <w:vAlign w:val="center"/>
          </w:tcPr>
          <w:p w14:paraId="742D3CF8"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-.747</w:t>
            </w:r>
          </w:p>
        </w:tc>
        <w:tc>
          <w:tcPr>
            <w:tcW w:w="1026" w:type="dxa"/>
            <w:tcBorders>
              <w:top w:val="nil"/>
              <w:bottom w:val="nil"/>
            </w:tcBorders>
            <w:shd w:val="clear" w:color="auto" w:fill="FFFFFF"/>
            <w:vAlign w:val="center"/>
          </w:tcPr>
          <w:p w14:paraId="0688EB5C"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.456</w:t>
            </w:r>
          </w:p>
        </w:tc>
        <w:tc>
          <w:tcPr>
            <w:tcW w:w="1106" w:type="dxa"/>
            <w:tcBorders>
              <w:top w:val="nil"/>
              <w:bottom w:val="nil"/>
            </w:tcBorders>
            <w:shd w:val="clear" w:color="auto" w:fill="FFFFFF"/>
            <w:vAlign w:val="center"/>
          </w:tcPr>
          <w:p w14:paraId="4DB9E63D"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-.052</w:t>
            </w:r>
          </w:p>
        </w:tc>
        <w:tc>
          <w:tcPr>
            <w:tcW w:w="1276" w:type="dxa"/>
            <w:tcBorders>
              <w:top w:val="nil"/>
              <w:bottom w:val="nil"/>
            </w:tcBorders>
            <w:shd w:val="clear" w:color="auto" w:fill="FFFFFF"/>
            <w:vAlign w:val="center"/>
          </w:tcPr>
          <w:p w14:paraId="6FC28661"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.370</w:t>
            </w:r>
          </w:p>
        </w:tc>
      </w:tr>
      <w:tr w:rsidR="00857ACC" w:rsidRPr="007B37B8" w14:paraId="17884D51" w14:textId="77777777" w:rsidTr="0086236A">
        <w:trPr>
          <w:cantSplit/>
        </w:trPr>
        <w:tc>
          <w:tcPr>
            <w:tcW w:w="736" w:type="dxa"/>
            <w:vMerge/>
            <w:shd w:val="clear" w:color="auto" w:fill="FFFFFF"/>
          </w:tcPr>
          <w:p w14:paraId="5C4F7326" w14:textId="77777777" w:rsidR="00857ACC" w:rsidRPr="007B37B8" w:rsidRDefault="00857ACC" w:rsidP="00857ACC">
            <w:pPr>
              <w:autoSpaceDE w:val="0"/>
              <w:autoSpaceDN w:val="0"/>
              <w:adjustRightInd w:val="0"/>
              <w:rPr>
                <w:rFonts w:ascii="Times New Roman" w:eastAsia="細明體" w:hAnsi="Times New Roman" w:cs="Times New Roman"/>
                <w:color w:val="000000"/>
                <w:kern w:val="0"/>
                <w:sz w:val="20"/>
                <w:szCs w:val="20"/>
                <w:lang w:eastAsia="zh-CN"/>
              </w:rPr>
            </w:pPr>
          </w:p>
        </w:tc>
        <w:tc>
          <w:tcPr>
            <w:tcW w:w="2451" w:type="dxa"/>
            <w:tcBorders>
              <w:top w:val="nil"/>
              <w:bottom w:val="nil"/>
            </w:tcBorders>
            <w:shd w:val="clear" w:color="auto" w:fill="FFFFFF"/>
          </w:tcPr>
          <w:p w14:paraId="6F015843" w14:textId="47DE8658" w:rsidR="00857ACC" w:rsidRPr="007B37B8" w:rsidRDefault="008B5584" w:rsidP="00857ACC">
            <w:pPr>
              <w:autoSpaceDE w:val="0"/>
              <w:autoSpaceDN w:val="0"/>
              <w:adjustRightInd w:val="0"/>
              <w:spacing w:line="320" w:lineRule="atLeast"/>
              <w:ind w:left="60" w:right="60"/>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s</w:t>
            </w:r>
            <w:r w:rsidR="00857ACC" w:rsidRPr="007B37B8">
              <w:rPr>
                <w:rFonts w:ascii="Times New Roman" w:eastAsia="細明體" w:hAnsi="Times New Roman" w:cs="Times New Roman"/>
                <w:color w:val="000000"/>
                <w:kern w:val="0"/>
                <w:sz w:val="20"/>
                <w:szCs w:val="20"/>
                <w:lang w:eastAsia="zh-CN"/>
              </w:rPr>
              <w:t>elf</w:t>
            </w:r>
            <w:r w:rsidRPr="007B37B8">
              <w:rPr>
                <w:rFonts w:ascii="Times New Roman" w:eastAsia="細明體" w:hAnsi="Times New Roman" w:cs="Times New Roman"/>
                <w:color w:val="000000"/>
                <w:kern w:val="0"/>
                <w:sz w:val="20"/>
                <w:szCs w:val="20"/>
                <w:lang w:eastAsia="zh-CN"/>
              </w:rPr>
              <w:t>-</w:t>
            </w:r>
            <w:r w:rsidR="00857ACC" w:rsidRPr="007B37B8">
              <w:rPr>
                <w:rFonts w:ascii="Times New Roman" w:eastAsia="細明體" w:hAnsi="Times New Roman" w:cs="Times New Roman"/>
                <w:color w:val="000000"/>
                <w:kern w:val="0"/>
                <w:sz w:val="20"/>
                <w:szCs w:val="20"/>
                <w:lang w:eastAsia="zh-CN"/>
              </w:rPr>
              <w:t>effi</w:t>
            </w:r>
            <w:r w:rsidRPr="007B37B8">
              <w:rPr>
                <w:rFonts w:ascii="Times New Roman" w:eastAsia="細明體" w:hAnsi="Times New Roman" w:cs="Times New Roman"/>
                <w:color w:val="000000"/>
                <w:kern w:val="0"/>
                <w:sz w:val="20"/>
                <w:szCs w:val="20"/>
                <w:lang w:eastAsia="zh-CN"/>
              </w:rPr>
              <w:t>cacy</w:t>
            </w:r>
          </w:p>
        </w:tc>
        <w:tc>
          <w:tcPr>
            <w:tcW w:w="1026" w:type="dxa"/>
            <w:tcBorders>
              <w:top w:val="nil"/>
              <w:bottom w:val="nil"/>
            </w:tcBorders>
            <w:shd w:val="clear" w:color="auto" w:fill="FFFFFF"/>
            <w:vAlign w:val="center"/>
          </w:tcPr>
          <w:p w14:paraId="21A3EBEA" w14:textId="6966B3C1"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-.220</w:t>
            </w:r>
          </w:p>
        </w:tc>
        <w:tc>
          <w:tcPr>
            <w:tcW w:w="1026" w:type="dxa"/>
            <w:tcBorders>
              <w:top w:val="nil"/>
              <w:bottom w:val="nil"/>
            </w:tcBorders>
            <w:shd w:val="clear" w:color="auto" w:fill="FFFFFF"/>
            <w:vAlign w:val="center"/>
          </w:tcPr>
          <w:p w14:paraId="289E474D"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-1.531</w:t>
            </w:r>
          </w:p>
        </w:tc>
        <w:tc>
          <w:tcPr>
            <w:tcW w:w="1026" w:type="dxa"/>
            <w:tcBorders>
              <w:top w:val="nil"/>
              <w:bottom w:val="nil"/>
            </w:tcBorders>
            <w:shd w:val="clear" w:color="auto" w:fill="FFFFFF"/>
            <w:vAlign w:val="center"/>
          </w:tcPr>
          <w:p w14:paraId="5B221FE6"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.127</w:t>
            </w:r>
          </w:p>
        </w:tc>
        <w:tc>
          <w:tcPr>
            <w:tcW w:w="1106" w:type="dxa"/>
            <w:tcBorders>
              <w:top w:val="nil"/>
              <w:bottom w:val="nil"/>
            </w:tcBorders>
            <w:shd w:val="clear" w:color="auto" w:fill="FFFFFF"/>
            <w:vAlign w:val="center"/>
          </w:tcPr>
          <w:p w14:paraId="472EACF8"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-.106</w:t>
            </w:r>
          </w:p>
        </w:tc>
        <w:tc>
          <w:tcPr>
            <w:tcW w:w="1276" w:type="dxa"/>
            <w:tcBorders>
              <w:top w:val="nil"/>
              <w:bottom w:val="nil"/>
            </w:tcBorders>
            <w:shd w:val="clear" w:color="auto" w:fill="FFFFFF"/>
            <w:vAlign w:val="center"/>
          </w:tcPr>
          <w:p w14:paraId="64AE8DF1"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.218</w:t>
            </w:r>
          </w:p>
        </w:tc>
      </w:tr>
      <w:tr w:rsidR="00857ACC" w:rsidRPr="007B37B8" w14:paraId="4E5C1147" w14:textId="77777777" w:rsidTr="0086236A">
        <w:trPr>
          <w:cantSplit/>
        </w:trPr>
        <w:tc>
          <w:tcPr>
            <w:tcW w:w="736" w:type="dxa"/>
            <w:vMerge/>
            <w:shd w:val="clear" w:color="auto" w:fill="FFFFFF"/>
          </w:tcPr>
          <w:p w14:paraId="630ACC14" w14:textId="77777777" w:rsidR="00857ACC" w:rsidRPr="007B37B8" w:rsidRDefault="00857ACC" w:rsidP="00857ACC">
            <w:pPr>
              <w:autoSpaceDE w:val="0"/>
              <w:autoSpaceDN w:val="0"/>
              <w:adjustRightInd w:val="0"/>
              <w:rPr>
                <w:rFonts w:ascii="Times New Roman" w:eastAsia="細明體" w:hAnsi="Times New Roman" w:cs="Times New Roman"/>
                <w:color w:val="000000"/>
                <w:kern w:val="0"/>
                <w:sz w:val="20"/>
                <w:szCs w:val="20"/>
                <w:lang w:eastAsia="zh-CN"/>
              </w:rPr>
            </w:pPr>
          </w:p>
        </w:tc>
        <w:tc>
          <w:tcPr>
            <w:tcW w:w="2451" w:type="dxa"/>
            <w:tcBorders>
              <w:top w:val="nil"/>
              <w:bottom w:val="nil"/>
            </w:tcBorders>
            <w:shd w:val="clear" w:color="auto" w:fill="FFFFFF"/>
          </w:tcPr>
          <w:p w14:paraId="30440930" w14:textId="6703B292" w:rsidR="00857ACC" w:rsidRPr="007B37B8" w:rsidRDefault="00857ACC" w:rsidP="00857ACC">
            <w:pPr>
              <w:autoSpaceDE w:val="0"/>
              <w:autoSpaceDN w:val="0"/>
              <w:adjustRightInd w:val="0"/>
              <w:spacing w:line="320" w:lineRule="atLeast"/>
              <w:ind w:left="60" w:right="60"/>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intrinsic motivation</w:t>
            </w:r>
          </w:p>
        </w:tc>
        <w:tc>
          <w:tcPr>
            <w:tcW w:w="1026" w:type="dxa"/>
            <w:tcBorders>
              <w:top w:val="nil"/>
              <w:bottom w:val="nil"/>
            </w:tcBorders>
            <w:shd w:val="clear" w:color="auto" w:fill="FFFFFF"/>
            <w:vAlign w:val="center"/>
          </w:tcPr>
          <w:p w14:paraId="3D213BD2" w14:textId="240AD0B3"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-.245</w:t>
            </w:r>
          </w:p>
        </w:tc>
        <w:tc>
          <w:tcPr>
            <w:tcW w:w="1026" w:type="dxa"/>
            <w:tcBorders>
              <w:top w:val="nil"/>
              <w:bottom w:val="nil"/>
            </w:tcBorders>
            <w:shd w:val="clear" w:color="auto" w:fill="FFFFFF"/>
            <w:vAlign w:val="center"/>
          </w:tcPr>
          <w:p w14:paraId="3F00C8C5"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-1.932</w:t>
            </w:r>
          </w:p>
        </w:tc>
        <w:tc>
          <w:tcPr>
            <w:tcW w:w="1026" w:type="dxa"/>
            <w:tcBorders>
              <w:top w:val="nil"/>
              <w:bottom w:val="nil"/>
            </w:tcBorders>
            <w:shd w:val="clear" w:color="auto" w:fill="FFFFFF"/>
            <w:vAlign w:val="center"/>
          </w:tcPr>
          <w:p w14:paraId="1C231379"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.055</w:t>
            </w:r>
          </w:p>
        </w:tc>
        <w:tc>
          <w:tcPr>
            <w:tcW w:w="1106" w:type="dxa"/>
            <w:tcBorders>
              <w:top w:val="nil"/>
              <w:bottom w:val="nil"/>
            </w:tcBorders>
            <w:shd w:val="clear" w:color="auto" w:fill="FFFFFF"/>
            <w:vAlign w:val="center"/>
          </w:tcPr>
          <w:p w14:paraId="08AEBDA3"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-.133</w:t>
            </w:r>
          </w:p>
        </w:tc>
        <w:tc>
          <w:tcPr>
            <w:tcW w:w="1276" w:type="dxa"/>
            <w:tcBorders>
              <w:top w:val="nil"/>
              <w:bottom w:val="nil"/>
            </w:tcBorders>
            <w:shd w:val="clear" w:color="auto" w:fill="FFFFFF"/>
            <w:vAlign w:val="center"/>
          </w:tcPr>
          <w:p w14:paraId="32ADBDEE"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.278</w:t>
            </w:r>
          </w:p>
        </w:tc>
      </w:tr>
      <w:tr w:rsidR="00857ACC" w:rsidRPr="007B37B8" w14:paraId="27F20C9C" w14:textId="77777777" w:rsidTr="0086236A">
        <w:trPr>
          <w:cantSplit/>
        </w:trPr>
        <w:tc>
          <w:tcPr>
            <w:tcW w:w="736" w:type="dxa"/>
            <w:vMerge/>
            <w:shd w:val="clear" w:color="auto" w:fill="FFFFFF"/>
          </w:tcPr>
          <w:p w14:paraId="3D0FA503" w14:textId="77777777" w:rsidR="00857ACC" w:rsidRPr="007B37B8" w:rsidRDefault="00857ACC" w:rsidP="00857ACC">
            <w:pPr>
              <w:autoSpaceDE w:val="0"/>
              <w:autoSpaceDN w:val="0"/>
              <w:adjustRightInd w:val="0"/>
              <w:rPr>
                <w:rFonts w:ascii="Times New Roman" w:eastAsia="細明體" w:hAnsi="Times New Roman" w:cs="Times New Roman"/>
                <w:color w:val="000000"/>
                <w:kern w:val="0"/>
                <w:sz w:val="20"/>
                <w:szCs w:val="20"/>
                <w:lang w:eastAsia="zh-CN"/>
              </w:rPr>
            </w:pPr>
          </w:p>
        </w:tc>
        <w:tc>
          <w:tcPr>
            <w:tcW w:w="2451" w:type="dxa"/>
            <w:tcBorders>
              <w:top w:val="nil"/>
              <w:bottom w:val="nil"/>
            </w:tcBorders>
            <w:shd w:val="clear" w:color="auto" w:fill="FFFFFF"/>
          </w:tcPr>
          <w:p w14:paraId="1C3A443A" w14:textId="32949412" w:rsidR="00857ACC" w:rsidRPr="007B37B8" w:rsidRDefault="00857ACC" w:rsidP="00857ACC">
            <w:pPr>
              <w:autoSpaceDE w:val="0"/>
              <w:autoSpaceDN w:val="0"/>
              <w:adjustRightInd w:val="0"/>
              <w:spacing w:line="320" w:lineRule="atLeast"/>
              <w:ind w:left="60" w:right="60"/>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extrinsic motivation</w:t>
            </w:r>
          </w:p>
        </w:tc>
        <w:tc>
          <w:tcPr>
            <w:tcW w:w="1026" w:type="dxa"/>
            <w:tcBorders>
              <w:top w:val="nil"/>
              <w:bottom w:val="nil"/>
            </w:tcBorders>
            <w:shd w:val="clear" w:color="auto" w:fill="FFFFFF"/>
            <w:vAlign w:val="center"/>
          </w:tcPr>
          <w:p w14:paraId="02581A46" w14:textId="4DF537D8"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.134</w:t>
            </w:r>
          </w:p>
        </w:tc>
        <w:tc>
          <w:tcPr>
            <w:tcW w:w="1026" w:type="dxa"/>
            <w:tcBorders>
              <w:top w:val="nil"/>
              <w:bottom w:val="nil"/>
            </w:tcBorders>
            <w:shd w:val="clear" w:color="auto" w:fill="FFFFFF"/>
            <w:vAlign w:val="center"/>
          </w:tcPr>
          <w:p w14:paraId="08F4A18F"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1.528</w:t>
            </w:r>
          </w:p>
        </w:tc>
        <w:tc>
          <w:tcPr>
            <w:tcW w:w="1026" w:type="dxa"/>
            <w:tcBorders>
              <w:top w:val="nil"/>
              <w:bottom w:val="nil"/>
            </w:tcBorders>
            <w:shd w:val="clear" w:color="auto" w:fill="FFFFFF"/>
            <w:vAlign w:val="center"/>
          </w:tcPr>
          <w:p w14:paraId="2BE6B249"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.128</w:t>
            </w:r>
          </w:p>
        </w:tc>
        <w:tc>
          <w:tcPr>
            <w:tcW w:w="1106" w:type="dxa"/>
            <w:tcBorders>
              <w:top w:val="nil"/>
              <w:bottom w:val="nil"/>
            </w:tcBorders>
            <w:shd w:val="clear" w:color="auto" w:fill="FFFFFF"/>
            <w:vAlign w:val="center"/>
          </w:tcPr>
          <w:p w14:paraId="4C5261FE"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.105</w:t>
            </w:r>
          </w:p>
        </w:tc>
        <w:tc>
          <w:tcPr>
            <w:tcW w:w="1276" w:type="dxa"/>
            <w:tcBorders>
              <w:top w:val="nil"/>
              <w:bottom w:val="nil"/>
            </w:tcBorders>
            <w:shd w:val="clear" w:color="auto" w:fill="FFFFFF"/>
            <w:vAlign w:val="center"/>
          </w:tcPr>
          <w:p w14:paraId="0F8622CF"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.582</w:t>
            </w:r>
          </w:p>
        </w:tc>
      </w:tr>
      <w:tr w:rsidR="00857ACC" w:rsidRPr="007B37B8" w14:paraId="77112F7D" w14:textId="77777777" w:rsidTr="0086236A">
        <w:trPr>
          <w:cantSplit/>
        </w:trPr>
        <w:tc>
          <w:tcPr>
            <w:tcW w:w="736" w:type="dxa"/>
            <w:vMerge/>
            <w:shd w:val="clear" w:color="auto" w:fill="FFFFFF"/>
          </w:tcPr>
          <w:p w14:paraId="0BDA7300" w14:textId="77777777" w:rsidR="00857ACC" w:rsidRPr="007B37B8" w:rsidRDefault="00857ACC" w:rsidP="00857ACC">
            <w:pPr>
              <w:autoSpaceDE w:val="0"/>
              <w:autoSpaceDN w:val="0"/>
              <w:adjustRightInd w:val="0"/>
              <w:rPr>
                <w:rFonts w:ascii="Times New Roman" w:eastAsia="細明體" w:hAnsi="Times New Roman" w:cs="Times New Roman"/>
                <w:color w:val="000000"/>
                <w:kern w:val="0"/>
                <w:sz w:val="20"/>
                <w:szCs w:val="20"/>
                <w:lang w:eastAsia="zh-CN"/>
              </w:rPr>
            </w:pPr>
          </w:p>
        </w:tc>
        <w:tc>
          <w:tcPr>
            <w:tcW w:w="2451" w:type="dxa"/>
            <w:tcBorders>
              <w:top w:val="nil"/>
              <w:bottom w:val="nil"/>
            </w:tcBorders>
            <w:shd w:val="clear" w:color="auto" w:fill="FFFFFF"/>
          </w:tcPr>
          <w:p w14:paraId="567A6E90" w14:textId="045A815E" w:rsidR="00857ACC" w:rsidRPr="007B37B8" w:rsidRDefault="00857ACC" w:rsidP="00857ACC">
            <w:pPr>
              <w:autoSpaceDE w:val="0"/>
              <w:autoSpaceDN w:val="0"/>
              <w:adjustRightInd w:val="0"/>
              <w:spacing w:line="320" w:lineRule="atLeast"/>
              <w:ind w:left="60" w:right="60"/>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digital literacy</w:t>
            </w:r>
          </w:p>
        </w:tc>
        <w:tc>
          <w:tcPr>
            <w:tcW w:w="1026" w:type="dxa"/>
            <w:tcBorders>
              <w:top w:val="nil"/>
              <w:bottom w:val="nil"/>
            </w:tcBorders>
            <w:shd w:val="clear" w:color="auto" w:fill="FFFFFF"/>
            <w:vAlign w:val="center"/>
          </w:tcPr>
          <w:p w14:paraId="31F0608E" w14:textId="536C4AFC"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.099</w:t>
            </w:r>
          </w:p>
        </w:tc>
        <w:tc>
          <w:tcPr>
            <w:tcW w:w="1026" w:type="dxa"/>
            <w:tcBorders>
              <w:top w:val="nil"/>
              <w:bottom w:val="nil"/>
            </w:tcBorders>
            <w:shd w:val="clear" w:color="auto" w:fill="FFFFFF"/>
            <w:vAlign w:val="center"/>
          </w:tcPr>
          <w:p w14:paraId="6DB5040C"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.903</w:t>
            </w:r>
          </w:p>
        </w:tc>
        <w:tc>
          <w:tcPr>
            <w:tcW w:w="1026" w:type="dxa"/>
            <w:tcBorders>
              <w:top w:val="nil"/>
              <w:bottom w:val="nil"/>
            </w:tcBorders>
            <w:shd w:val="clear" w:color="auto" w:fill="FFFFFF"/>
            <w:vAlign w:val="center"/>
          </w:tcPr>
          <w:p w14:paraId="54691FBE"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.367</w:t>
            </w:r>
          </w:p>
        </w:tc>
        <w:tc>
          <w:tcPr>
            <w:tcW w:w="1106" w:type="dxa"/>
            <w:tcBorders>
              <w:top w:val="nil"/>
              <w:bottom w:val="nil"/>
            </w:tcBorders>
            <w:shd w:val="clear" w:color="auto" w:fill="FFFFFF"/>
            <w:vAlign w:val="center"/>
          </w:tcPr>
          <w:p w14:paraId="5FF39EB4"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.063</w:t>
            </w:r>
          </w:p>
        </w:tc>
        <w:tc>
          <w:tcPr>
            <w:tcW w:w="1276" w:type="dxa"/>
            <w:tcBorders>
              <w:top w:val="nil"/>
              <w:bottom w:val="nil"/>
            </w:tcBorders>
            <w:shd w:val="clear" w:color="auto" w:fill="FFFFFF"/>
            <w:vAlign w:val="center"/>
          </w:tcPr>
          <w:p w14:paraId="201C41B3"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.377</w:t>
            </w:r>
          </w:p>
        </w:tc>
      </w:tr>
      <w:tr w:rsidR="00857ACC" w:rsidRPr="007B37B8" w14:paraId="702560CA" w14:textId="77777777" w:rsidTr="0086236A">
        <w:trPr>
          <w:cantSplit/>
        </w:trPr>
        <w:tc>
          <w:tcPr>
            <w:tcW w:w="736" w:type="dxa"/>
            <w:vMerge/>
            <w:shd w:val="clear" w:color="auto" w:fill="FFFFFF"/>
          </w:tcPr>
          <w:p w14:paraId="6957C8D7" w14:textId="77777777" w:rsidR="00857ACC" w:rsidRPr="007B37B8" w:rsidRDefault="00857ACC" w:rsidP="00857ACC">
            <w:pPr>
              <w:autoSpaceDE w:val="0"/>
              <w:autoSpaceDN w:val="0"/>
              <w:adjustRightInd w:val="0"/>
              <w:rPr>
                <w:rFonts w:ascii="Times New Roman" w:eastAsia="細明體" w:hAnsi="Times New Roman" w:cs="Times New Roman"/>
                <w:color w:val="000000"/>
                <w:kern w:val="0"/>
                <w:sz w:val="20"/>
                <w:szCs w:val="20"/>
                <w:lang w:eastAsia="zh-CN"/>
              </w:rPr>
            </w:pPr>
          </w:p>
        </w:tc>
        <w:tc>
          <w:tcPr>
            <w:tcW w:w="2451" w:type="dxa"/>
            <w:tcBorders>
              <w:top w:val="nil"/>
            </w:tcBorders>
            <w:shd w:val="clear" w:color="auto" w:fill="FFFFFF"/>
          </w:tcPr>
          <w:p w14:paraId="67C0D8D0" w14:textId="2DE68C1A" w:rsidR="00857ACC" w:rsidRPr="007B37B8" w:rsidRDefault="00857ACC" w:rsidP="00857ACC">
            <w:pPr>
              <w:autoSpaceDE w:val="0"/>
              <w:autoSpaceDN w:val="0"/>
              <w:adjustRightInd w:val="0"/>
              <w:spacing w:line="320" w:lineRule="atLeast"/>
              <w:ind w:left="60" w:right="60"/>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time management</w:t>
            </w:r>
          </w:p>
        </w:tc>
        <w:tc>
          <w:tcPr>
            <w:tcW w:w="1026" w:type="dxa"/>
            <w:tcBorders>
              <w:top w:val="nil"/>
            </w:tcBorders>
            <w:shd w:val="clear" w:color="auto" w:fill="FFFFFF"/>
            <w:vAlign w:val="center"/>
          </w:tcPr>
          <w:p w14:paraId="6C4A954D" w14:textId="7C858680"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-.081</w:t>
            </w:r>
          </w:p>
        </w:tc>
        <w:tc>
          <w:tcPr>
            <w:tcW w:w="1026" w:type="dxa"/>
            <w:tcBorders>
              <w:top w:val="nil"/>
            </w:tcBorders>
            <w:shd w:val="clear" w:color="auto" w:fill="FFFFFF"/>
            <w:vAlign w:val="center"/>
          </w:tcPr>
          <w:p w14:paraId="044EA0D7"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-.738</w:t>
            </w:r>
          </w:p>
        </w:tc>
        <w:tc>
          <w:tcPr>
            <w:tcW w:w="1026" w:type="dxa"/>
            <w:tcBorders>
              <w:top w:val="nil"/>
            </w:tcBorders>
            <w:shd w:val="clear" w:color="auto" w:fill="FFFFFF"/>
            <w:vAlign w:val="center"/>
          </w:tcPr>
          <w:p w14:paraId="577D00F1"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.461</w:t>
            </w:r>
          </w:p>
        </w:tc>
        <w:tc>
          <w:tcPr>
            <w:tcW w:w="1106" w:type="dxa"/>
            <w:tcBorders>
              <w:top w:val="nil"/>
            </w:tcBorders>
            <w:shd w:val="clear" w:color="auto" w:fill="FFFFFF"/>
            <w:vAlign w:val="center"/>
          </w:tcPr>
          <w:p w14:paraId="7199F72A"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-.051</w:t>
            </w:r>
          </w:p>
        </w:tc>
        <w:tc>
          <w:tcPr>
            <w:tcW w:w="1276" w:type="dxa"/>
            <w:tcBorders>
              <w:top w:val="nil"/>
            </w:tcBorders>
            <w:shd w:val="clear" w:color="auto" w:fill="FFFFFF"/>
            <w:vAlign w:val="center"/>
          </w:tcPr>
          <w:p w14:paraId="3AABE963" w14:textId="77777777" w:rsidR="00857ACC" w:rsidRPr="007B37B8" w:rsidRDefault="00857ACC" w:rsidP="00857ACC">
            <w:pPr>
              <w:autoSpaceDE w:val="0"/>
              <w:autoSpaceDN w:val="0"/>
              <w:adjustRightInd w:val="0"/>
              <w:spacing w:line="320" w:lineRule="atLeast"/>
              <w:ind w:left="60" w:right="60"/>
              <w:jc w:val="right"/>
              <w:rPr>
                <w:rFonts w:ascii="Times New Roman" w:eastAsia="細明體" w:hAnsi="Times New Roman" w:cs="Times New Roman"/>
                <w:color w:val="000000"/>
                <w:kern w:val="0"/>
                <w:sz w:val="20"/>
                <w:szCs w:val="20"/>
                <w:lang w:eastAsia="zh-CN"/>
              </w:rPr>
            </w:pPr>
            <w:r w:rsidRPr="007B37B8">
              <w:rPr>
                <w:rFonts w:ascii="Times New Roman" w:eastAsia="細明體" w:hAnsi="Times New Roman" w:cs="Times New Roman"/>
                <w:color w:val="000000"/>
                <w:kern w:val="0"/>
                <w:sz w:val="20"/>
                <w:szCs w:val="20"/>
                <w:lang w:eastAsia="zh-CN"/>
              </w:rPr>
              <w:t>.374</w:t>
            </w:r>
          </w:p>
        </w:tc>
      </w:tr>
    </w:tbl>
    <w:p w14:paraId="6074C5C5" w14:textId="7AD40083" w:rsidR="005F38BE" w:rsidRPr="007B37B8" w:rsidRDefault="005F38BE" w:rsidP="004B49BD">
      <w:pPr>
        <w:jc w:val="both"/>
        <w:rPr>
          <w:rFonts w:ascii="Times New Roman" w:hAnsi="Times New Roman" w:cs="Times New Roman"/>
          <w:szCs w:val="24"/>
        </w:rPr>
      </w:pPr>
    </w:p>
    <w:p w14:paraId="11E94CCF" w14:textId="77777777" w:rsidR="00AE6A6C" w:rsidRPr="007B37B8" w:rsidRDefault="00AE6A6C" w:rsidP="0087466F">
      <w:pPr>
        <w:spacing w:afterLines="30" w:after="108"/>
        <w:jc w:val="both"/>
        <w:rPr>
          <w:rFonts w:ascii="Times New Roman" w:hAnsi="Times New Roman" w:cs="Times New Roman"/>
          <w:szCs w:val="24"/>
        </w:rPr>
      </w:pPr>
      <w:r w:rsidRPr="007B37B8">
        <w:rPr>
          <w:rFonts w:ascii="Times New Roman" w:hAnsi="Times New Roman" w:cs="Times New Roman"/>
          <w:szCs w:val="24"/>
        </w:rPr>
        <w:t xml:space="preserve">In light of these outcomes, there are some points worth discussion. First of all, except cognitive engagement, most of the competences shown predictive to student satisfaction and experience in general learning and e-learning settings in literature do not significantly predict hybrid learners' satisfaction and experience in the present study. This finding shows that to have satisfying experience of hybrid learning, students do not need to have the competences that are associated with learning in general or e-learning (except cognitive engagement). This may be attributed to the feature of hybrid learning that provides all options available among which learners are able to explore and find one with which they are satisfied. For example, students without digital literacy </w:t>
      </w:r>
      <w:r w:rsidRPr="007B37B8">
        <w:rPr>
          <w:rFonts w:ascii="Times New Roman" w:hAnsi="Times New Roman" w:cs="Times New Roman"/>
          <w:szCs w:val="24"/>
        </w:rPr>
        <w:lastRenderedPageBreak/>
        <w:t xml:space="preserve">to succeed in purely e-learning settings can still choose to learn in classrooms in hybrid learning spaces and feel satisfied. In other words, since hybrid learning provides all options available to learners, there is no prerequisite learning competence (except cognitive engagement) for having satisfying experience and thus most of the learning competences are not as predictive as they are in other learning settings. </w:t>
      </w:r>
    </w:p>
    <w:p w14:paraId="3E346E27" w14:textId="4403A2C5" w:rsidR="00AE6A6C" w:rsidRPr="007B37B8" w:rsidRDefault="00AE6A6C" w:rsidP="0087466F">
      <w:pPr>
        <w:spacing w:afterLines="30" w:after="108"/>
        <w:jc w:val="both"/>
        <w:rPr>
          <w:rFonts w:ascii="Times New Roman" w:hAnsi="Times New Roman" w:cs="Times New Roman"/>
          <w:szCs w:val="24"/>
        </w:rPr>
      </w:pPr>
      <w:r w:rsidRPr="007B37B8">
        <w:rPr>
          <w:rFonts w:ascii="Times New Roman" w:hAnsi="Times New Roman" w:cs="Times New Roman"/>
          <w:szCs w:val="24"/>
        </w:rPr>
        <w:t>A second point for discussion is why cognitive engagement competence is the only predictor for hybrid learning experience and satisfaction. The finding may be linked to other studies showing that cognitive and metacognitive strategy use is particularly important in hybrid learning since students who use cognitive strategies to plan and organize learning options are able to explore and find the "right" mix of options their own (Sun &amp; Rueda, 2012; Halverson &amp; Graham, 2019). Moreover, the cognitive ability to plan and organize learning options is not necessarily equal to time management skills because the former is more referred to an ability to "cognitively explore" and thus find the right mix of learning environment, pace, and time options</w:t>
      </w:r>
      <w:r w:rsidR="00F81F0B" w:rsidRPr="007B37B8">
        <w:rPr>
          <w:rFonts w:ascii="Times New Roman" w:hAnsi="Times New Roman" w:cs="Times New Roman"/>
          <w:szCs w:val="24"/>
        </w:rPr>
        <w:t>;</w:t>
      </w:r>
      <w:r w:rsidRPr="007B37B8">
        <w:rPr>
          <w:rFonts w:ascii="Times New Roman" w:hAnsi="Times New Roman" w:cs="Times New Roman"/>
          <w:szCs w:val="24"/>
        </w:rPr>
        <w:t xml:space="preserve"> the latter is more about an ability to "behaviorally arrange" study time, space, and pace (García-Ros et al., 2004).</w:t>
      </w:r>
    </w:p>
    <w:p w14:paraId="7C72968C" w14:textId="436394C9" w:rsidR="00AE6A6C" w:rsidRPr="007B37B8" w:rsidRDefault="00AE6A6C" w:rsidP="0087466F">
      <w:pPr>
        <w:spacing w:afterLines="30" w:after="108"/>
        <w:jc w:val="both"/>
        <w:rPr>
          <w:rFonts w:ascii="Times New Roman" w:hAnsi="Times New Roman" w:cs="Times New Roman"/>
          <w:szCs w:val="24"/>
        </w:rPr>
      </w:pPr>
      <w:r w:rsidRPr="007B37B8">
        <w:rPr>
          <w:rFonts w:ascii="Times New Roman" w:hAnsi="Times New Roman" w:cs="Times New Roman"/>
          <w:szCs w:val="24"/>
        </w:rPr>
        <w:t xml:space="preserve">Besides the variables in the learner dimension (i.e. competences), variables in other dimensions are worth discussion as well. Although the present study only focused on the leaner dimension (since it aims at predicting whether target learners can fit hybrid learning in order to inform decision-making on hybrid learning implementation), other dimensions such as instructor, curriculum, or course may also affect learners experience and satisfaction. For example, some studies have shown that instructor attitude toward e-learning (i.e. instructor dimension), e-learning course quality (i.e. curriculum dimension) and perceived usefulness of course content (i.e. course dimension) are the critical factors affecting e-learners' perceived satisfaction (Sun et al., 2008). Therefore, whether these dimensions affect hybrid learner experience and satisfaction is worth future works' exploring as well. </w:t>
      </w:r>
    </w:p>
    <w:p w14:paraId="68DFF443" w14:textId="77777777" w:rsidR="00AE6A6C" w:rsidRPr="007B37B8" w:rsidRDefault="00AE6A6C" w:rsidP="0087466F">
      <w:pPr>
        <w:spacing w:afterLines="30" w:after="108"/>
        <w:jc w:val="both"/>
        <w:rPr>
          <w:rFonts w:ascii="Times New Roman" w:hAnsi="Times New Roman" w:cs="Times New Roman"/>
          <w:szCs w:val="24"/>
        </w:rPr>
      </w:pPr>
      <w:r w:rsidRPr="007B37B8">
        <w:rPr>
          <w:rFonts w:ascii="Times New Roman" w:hAnsi="Times New Roman" w:cs="Times New Roman"/>
          <w:szCs w:val="24"/>
        </w:rPr>
        <w:t xml:space="preserve">It is worth mentioning that although the present study regarded student's demographic backgrounds as control variables in hierarchical regression, in terms of satisfaction specifically, students' majors have significant regression coefficients shown in Table 4; the finding found that students majoring in finance will be more satisfied with hybrid learning. It is plausible that hybrid learning satisfaction is affected by course content satisfaction given that students majoring in finance may be more satisfied with finance-related course content than other students. Moreover, other studies also showed that students' majors play an important role in learning experience as well (Chang, 2011; Hsieh, 2014). Therefore, the present study suggests that if major is not a variable of interest, it must be experimentally controlled or at least statistically controlled as the </w:t>
      </w:r>
      <w:r w:rsidRPr="007B37B8">
        <w:rPr>
          <w:rFonts w:ascii="Times New Roman" w:hAnsi="Times New Roman" w:cs="Times New Roman"/>
          <w:szCs w:val="24"/>
        </w:rPr>
        <w:lastRenderedPageBreak/>
        <w:t>present study did.</w:t>
      </w:r>
    </w:p>
    <w:p w14:paraId="043B80D3" w14:textId="77777777" w:rsidR="004335B6" w:rsidRPr="007B37B8" w:rsidRDefault="004335B6" w:rsidP="0087466F">
      <w:pPr>
        <w:spacing w:afterLines="30" w:after="108"/>
        <w:jc w:val="both"/>
        <w:rPr>
          <w:rFonts w:ascii="Times New Roman" w:hAnsi="Times New Roman" w:cs="Times New Roman"/>
          <w:szCs w:val="24"/>
        </w:rPr>
      </w:pPr>
      <w:r w:rsidRPr="007B37B8">
        <w:rPr>
          <w:rFonts w:ascii="Times New Roman" w:hAnsi="Times New Roman" w:cs="Times New Roman"/>
          <w:szCs w:val="24"/>
        </w:rPr>
        <w:t xml:space="preserve">According to the results of the study, some implications are considered for researchers and practitioners. The study contributes to an actionable model that could help practitioners practice hybrid learning spaces with a high level of flexibility for learners' preferences in time, space, and pace. Moreover, due to the cost of building hybrid learning spaces, it is critical for institutions' decision-makers to identify whether students of schools or universities fit hybrid learning before investment. The present study suggests that measuring cognitive engagement competences of students is necessary. The higher cognitive engagement with which the majority of target students are, the more likely they will fit hybrid learning spaces—it is more cost-effective for hybrid learning implementation. </w:t>
      </w:r>
    </w:p>
    <w:p w14:paraId="00318432" w14:textId="36F1FA56" w:rsidR="00D003C9" w:rsidRPr="007B37B8" w:rsidRDefault="004335B6" w:rsidP="0087466F">
      <w:pPr>
        <w:spacing w:afterLines="30" w:after="108"/>
        <w:jc w:val="both"/>
        <w:rPr>
          <w:rFonts w:ascii="Times New Roman" w:hAnsi="Times New Roman" w:cs="Times New Roman"/>
          <w:szCs w:val="24"/>
          <w:lang w:val="en-GB"/>
        </w:rPr>
      </w:pPr>
      <w:r w:rsidRPr="007B37B8">
        <w:rPr>
          <w:rFonts w:ascii="Times New Roman" w:hAnsi="Times New Roman" w:cs="Times New Roman"/>
          <w:szCs w:val="24"/>
        </w:rPr>
        <w:t>Finally, the present study also had limitations. First, the participants were not randomly assigned or recruited to attend the course offered in the hybrid learning space; thus, it is possible that the perceived learning satisfaction and experience may be biased by the effect of self-selection. Another limitation was that although in the hybrid learning space students can freely switch between online and onsite learning spaces, there may be some participants who have a strong preference to participate offline or online and thus only took the course in the classroom, only watched live streaming videos of the course, or only watched the recorded videos throughout the whole semester. As a result, their learning experience or competence would only reflect fully traditional learning or fully digital learning. Future studies will further investigate if such a pattern exists and withdraw these subjects from data analysis to validate the findings. Last but not least, in terms of measuring hybrid learners' experience and satisfaction, the present study only focused on the aspects of their willingness to experience again, perceived fitness and satisfaction with the hybrid learning, but other aspects such as perceived usefulness, convenience, and so on should be considered as well.</w:t>
      </w:r>
      <w:r w:rsidR="00140B19" w:rsidRPr="007B37B8">
        <w:rPr>
          <w:rFonts w:ascii="Times New Roman" w:hAnsi="Times New Roman" w:cs="Times New Roman"/>
          <w:szCs w:val="24"/>
          <w:lang w:val="en-GB"/>
        </w:rPr>
        <w:t xml:space="preserve"> </w:t>
      </w:r>
    </w:p>
    <w:p w14:paraId="0885A677" w14:textId="77777777" w:rsidR="001E2304" w:rsidRPr="007B37B8" w:rsidRDefault="001E2304" w:rsidP="00A55262">
      <w:pPr>
        <w:spacing w:afterLines="30" w:after="108"/>
        <w:rPr>
          <w:rFonts w:ascii="Times New Roman" w:hAnsi="Times New Roman" w:cs="Times New Roman"/>
          <w:color w:val="FF0000"/>
          <w:szCs w:val="24"/>
          <w:lang w:val="en-GB"/>
        </w:rPr>
      </w:pPr>
    </w:p>
    <w:p w14:paraId="1F75D7F3" w14:textId="72629BF1" w:rsidR="006E60DC" w:rsidRPr="007B37B8" w:rsidRDefault="00671CF9" w:rsidP="00A55262">
      <w:pPr>
        <w:spacing w:afterLines="30" w:after="108"/>
        <w:rPr>
          <w:rFonts w:ascii="Times New Roman" w:hAnsi="Times New Roman" w:cs="Times New Roman"/>
          <w:b/>
          <w:bCs/>
          <w:lang w:val="en-GB"/>
        </w:rPr>
      </w:pPr>
      <w:r w:rsidRPr="007B37B8">
        <w:rPr>
          <w:rFonts w:ascii="Times New Roman" w:hAnsi="Times New Roman" w:cs="Times New Roman"/>
          <w:b/>
          <w:bCs/>
          <w:lang w:val="en-GB"/>
        </w:rPr>
        <w:t>Conclusion</w:t>
      </w:r>
      <w:r w:rsidR="004E3E83" w:rsidRPr="007B37B8">
        <w:rPr>
          <w:rFonts w:ascii="Times New Roman" w:hAnsi="Times New Roman" w:cs="Times New Roman"/>
          <w:b/>
          <w:bCs/>
          <w:lang w:val="en-GB"/>
        </w:rPr>
        <w:t>s</w:t>
      </w:r>
    </w:p>
    <w:p w14:paraId="4E6822AF" w14:textId="77777777" w:rsidR="00240B98" w:rsidRPr="007B37B8" w:rsidRDefault="00240B98" w:rsidP="00240B98">
      <w:pPr>
        <w:spacing w:afterLines="30" w:after="108"/>
        <w:jc w:val="both"/>
        <w:rPr>
          <w:rFonts w:ascii="Times New Roman" w:hAnsi="Times New Roman" w:cs="Times New Roman"/>
          <w:szCs w:val="24"/>
          <w:lang w:val="en-GB"/>
        </w:rPr>
      </w:pPr>
      <w:r w:rsidRPr="007B37B8">
        <w:rPr>
          <w:rFonts w:ascii="Times New Roman" w:hAnsi="Times New Roman" w:cs="Times New Roman"/>
          <w:szCs w:val="24"/>
          <w:lang w:val="en-GB"/>
        </w:rPr>
        <w:t xml:space="preserve">Many studies have been investigating predictors of learner satisfaction in different settings. Motivation and engagement competences are found predictive in general; above and beyond these competences, digital literacy is another predictor in e-learning settings. The present study raised questions about whether these competences used to be exploited as predictors in traditional and e-learning settings can be applied in hybrid learning spaces as well. Moreover, given the flexibility in terms of time, space, and pace of hybrid learning, it is possible that time management competence may be another predictor specific for hybrid learner satisfaction and experience. </w:t>
      </w:r>
    </w:p>
    <w:p w14:paraId="6200A43E" w14:textId="0C077DAD" w:rsidR="0010332D" w:rsidRPr="007B37B8" w:rsidRDefault="00240B98" w:rsidP="00240B98">
      <w:pPr>
        <w:spacing w:afterLines="30" w:after="108"/>
        <w:jc w:val="both"/>
        <w:rPr>
          <w:rFonts w:ascii="Times New Roman" w:hAnsi="Times New Roman" w:cs="Times New Roman"/>
          <w:szCs w:val="24"/>
          <w:lang w:val="en-GB"/>
        </w:rPr>
      </w:pPr>
      <w:r w:rsidRPr="007B37B8">
        <w:rPr>
          <w:rFonts w:ascii="Times New Roman" w:hAnsi="Times New Roman" w:cs="Times New Roman"/>
          <w:szCs w:val="24"/>
          <w:lang w:val="en-GB"/>
        </w:rPr>
        <w:t xml:space="preserve">Through hierarchical and stepwise regression analyses on the competence and </w:t>
      </w:r>
      <w:r w:rsidRPr="007B37B8">
        <w:rPr>
          <w:rFonts w:ascii="Times New Roman" w:hAnsi="Times New Roman" w:cs="Times New Roman"/>
          <w:szCs w:val="24"/>
          <w:lang w:val="en-GB"/>
        </w:rPr>
        <w:lastRenderedPageBreak/>
        <w:t>satisfaction data from 211 hybrid learners at Shanghai Open University, the results showed only the cognitive engagement competence can predict hybrid learner satisfaction and experience. Most of the predictive competences for either general or e-learners' satisfaction do not work in the hybrid learning space. The present study argued that the findings may be attributed to the feature of hybrid learning: all learning options are available for learners to find the right mix for themselves (and thus there is no prerequisite of competences to have satisfying learning experience). However, to successfully find the right mix of learning options, learners still need to be able to use cognitive strategies to explore, plan, and organize learning options. It indicates that cognitive engagement is a critical indicator of hybrid learners' experience and satisfaction, providing insights to inform institutions' decisions about hybrid learning implementation.</w:t>
      </w:r>
    </w:p>
    <w:p w14:paraId="75F3D380" w14:textId="77777777" w:rsidR="00B04F6C" w:rsidRPr="007B37B8" w:rsidRDefault="00B04F6C" w:rsidP="00A55262">
      <w:pPr>
        <w:spacing w:afterLines="30" w:after="108"/>
        <w:rPr>
          <w:rFonts w:ascii="Times New Roman" w:hAnsi="Times New Roman" w:cs="Times New Roman"/>
          <w:szCs w:val="24"/>
          <w:lang w:val="en-GB"/>
        </w:rPr>
      </w:pPr>
    </w:p>
    <w:p w14:paraId="6AA8D112" w14:textId="77777777" w:rsidR="00B04F6C" w:rsidRPr="007B37B8" w:rsidRDefault="00B04F6C" w:rsidP="00A55262">
      <w:pPr>
        <w:spacing w:afterLines="30" w:after="108"/>
        <w:rPr>
          <w:rFonts w:ascii="Times New Roman" w:hAnsi="Times New Roman" w:cs="Times New Roman"/>
          <w:b/>
          <w:bCs/>
          <w:szCs w:val="24"/>
          <w:lang w:val="en-GB"/>
        </w:rPr>
      </w:pPr>
      <w:r w:rsidRPr="007B37B8">
        <w:rPr>
          <w:rFonts w:ascii="Times New Roman" w:hAnsi="Times New Roman" w:cs="Times New Roman"/>
          <w:b/>
          <w:bCs/>
          <w:szCs w:val="24"/>
          <w:lang w:val="en-GB"/>
        </w:rPr>
        <w:t>Acknowledgment</w:t>
      </w:r>
    </w:p>
    <w:p w14:paraId="21E3F8F9" w14:textId="2DB44799" w:rsidR="0051432E" w:rsidRPr="007B37B8" w:rsidRDefault="0051432E" w:rsidP="0051432E">
      <w:pPr>
        <w:spacing w:afterLines="30" w:after="108"/>
        <w:jc w:val="both"/>
        <w:rPr>
          <w:rFonts w:ascii="Times New Roman" w:hAnsi="Times New Roman" w:cs="Times New Roman"/>
          <w:szCs w:val="24"/>
          <w:lang w:val="en-GB"/>
        </w:rPr>
      </w:pPr>
      <w:r w:rsidRPr="007B37B8">
        <w:rPr>
          <w:rFonts w:ascii="Times New Roman" w:hAnsi="Times New Roman" w:cs="Times New Roman"/>
          <w:szCs w:val="24"/>
          <w:lang w:val="en-GB"/>
        </w:rPr>
        <w:t xml:space="preserve">This paper is supported by China's National General Project sponsored by the China National Office for Education Sciences Planning (Grant No. BCA160053), The Construction and Application of Online Learners' Persona based on Big Data Analysis. We thanked Xuejiao Li and </w:t>
      </w:r>
      <w:r w:rsidR="00446F5D" w:rsidRPr="007B37B8">
        <w:rPr>
          <w:rFonts w:ascii="Times New Roman" w:hAnsi="Times New Roman" w:cs="Times New Roman"/>
          <w:szCs w:val="24"/>
          <w:lang w:val="en-GB"/>
        </w:rPr>
        <w:t>Xianmei Cui</w:t>
      </w:r>
      <w:r w:rsidRPr="007B37B8">
        <w:rPr>
          <w:rFonts w:ascii="Times New Roman" w:hAnsi="Times New Roman" w:cs="Times New Roman"/>
          <w:szCs w:val="24"/>
          <w:lang w:val="en-GB"/>
        </w:rPr>
        <w:t xml:space="preserve"> who attended the design of hybrid learning spaces framework</w:t>
      </w:r>
      <w:r w:rsidRPr="007B37B8">
        <w:rPr>
          <w:rFonts w:ascii="Times New Roman" w:hAnsi="Times New Roman" w:cs="Times New Roman" w:hint="eastAsia"/>
          <w:szCs w:val="24"/>
          <w:lang w:val="en-GB"/>
        </w:rPr>
        <w:t xml:space="preserve"> </w:t>
      </w:r>
      <w:r w:rsidRPr="007B37B8">
        <w:rPr>
          <w:rFonts w:ascii="Times New Roman" w:hAnsi="Times New Roman" w:cs="Times New Roman"/>
          <w:szCs w:val="24"/>
          <w:lang w:val="en-GB"/>
        </w:rPr>
        <w:t>and assisted in the data collection.</w:t>
      </w:r>
    </w:p>
    <w:p w14:paraId="14B236ED" w14:textId="77777777" w:rsidR="00EF3805" w:rsidRPr="007B37B8" w:rsidRDefault="00EF3805" w:rsidP="00A55262">
      <w:pPr>
        <w:spacing w:afterLines="30" w:after="108"/>
        <w:rPr>
          <w:rFonts w:ascii="Times New Roman" w:eastAsia="DengXian" w:hAnsi="Times New Roman" w:cs="Times New Roman"/>
          <w:color w:val="FF0000"/>
          <w:szCs w:val="24"/>
          <w:lang w:val="en-GB" w:eastAsia="zh-CN"/>
        </w:rPr>
      </w:pPr>
    </w:p>
    <w:p w14:paraId="76863D60" w14:textId="58E6FDF9" w:rsidR="00F24C93" w:rsidRPr="007B37B8" w:rsidRDefault="00F24C93" w:rsidP="00A55262">
      <w:pPr>
        <w:spacing w:afterLines="30" w:after="108"/>
        <w:rPr>
          <w:rFonts w:ascii="Times New Roman" w:hAnsi="Times New Roman" w:cs="Times New Roman"/>
          <w:b/>
          <w:bCs/>
          <w:szCs w:val="24"/>
          <w:lang w:val="en-GB"/>
        </w:rPr>
      </w:pPr>
      <w:r w:rsidRPr="007B37B8">
        <w:rPr>
          <w:rFonts w:ascii="Times New Roman" w:hAnsi="Times New Roman" w:cs="Times New Roman"/>
          <w:b/>
          <w:bCs/>
          <w:szCs w:val="24"/>
          <w:lang w:val="en-GB"/>
        </w:rPr>
        <w:t>Statements on open data, ethics and conflict of interest</w:t>
      </w:r>
    </w:p>
    <w:p w14:paraId="23388E36" w14:textId="6186B3C3" w:rsidR="00F24C93" w:rsidRPr="007B37B8" w:rsidRDefault="00AC4FA9" w:rsidP="004756FB">
      <w:pPr>
        <w:spacing w:afterLines="30" w:after="108"/>
        <w:jc w:val="both"/>
        <w:rPr>
          <w:rFonts w:ascii="Times New Roman" w:hAnsi="Times New Roman" w:cs="Times New Roman"/>
          <w:szCs w:val="24"/>
          <w:lang w:val="en-GB"/>
        </w:rPr>
      </w:pPr>
      <w:r w:rsidRPr="007B37B8">
        <w:rPr>
          <w:rFonts w:ascii="Times New Roman" w:hAnsi="Times New Roman" w:cs="Times New Roman"/>
          <w:szCs w:val="24"/>
          <w:lang w:val="en-GB"/>
        </w:rPr>
        <w:t>The present study adhere</w:t>
      </w:r>
      <w:r w:rsidR="00E81BCA" w:rsidRPr="007B37B8">
        <w:rPr>
          <w:rFonts w:ascii="Times New Roman" w:hAnsi="Times New Roman" w:cs="Times New Roman"/>
          <w:szCs w:val="24"/>
          <w:lang w:val="en-GB"/>
        </w:rPr>
        <w:t xml:space="preserve">d to </w:t>
      </w:r>
      <w:r w:rsidR="007F1F8C" w:rsidRPr="007B37B8">
        <w:rPr>
          <w:rFonts w:ascii="Times New Roman" w:hAnsi="Times New Roman" w:cs="Times New Roman"/>
          <w:szCs w:val="24"/>
          <w:lang w:val="en-GB"/>
        </w:rPr>
        <w:t xml:space="preserve">the guidelines and </w:t>
      </w:r>
      <w:r w:rsidR="00C36A5A" w:rsidRPr="007B37B8">
        <w:rPr>
          <w:rFonts w:ascii="Times New Roman" w:hAnsi="Times New Roman" w:cs="Times New Roman"/>
          <w:szCs w:val="24"/>
          <w:lang w:val="en-GB"/>
        </w:rPr>
        <w:t xml:space="preserve">ethical </w:t>
      </w:r>
      <w:r w:rsidR="007F1F8C" w:rsidRPr="007B37B8">
        <w:rPr>
          <w:rFonts w:ascii="Times New Roman" w:hAnsi="Times New Roman" w:cs="Times New Roman"/>
          <w:szCs w:val="24"/>
          <w:lang w:val="en-GB"/>
        </w:rPr>
        <w:t xml:space="preserve">standards </w:t>
      </w:r>
      <w:r w:rsidR="00CB468F" w:rsidRPr="007B37B8">
        <w:rPr>
          <w:rFonts w:ascii="Times New Roman" w:hAnsi="Times New Roman" w:cs="Times New Roman"/>
          <w:szCs w:val="24"/>
          <w:lang w:val="en-GB"/>
        </w:rPr>
        <w:t>as the nature of study demanded</w:t>
      </w:r>
      <w:r w:rsidR="004B32AE" w:rsidRPr="007B37B8">
        <w:rPr>
          <w:rFonts w:ascii="Times New Roman" w:hAnsi="Times New Roman" w:cs="Times New Roman"/>
          <w:szCs w:val="24"/>
          <w:lang w:val="en-GB"/>
        </w:rPr>
        <w:t xml:space="preserve"> and original data can be provided upon request</w:t>
      </w:r>
      <w:r w:rsidR="00465C5B" w:rsidRPr="007B37B8">
        <w:rPr>
          <w:rFonts w:ascii="Times New Roman" w:hAnsi="Times New Roman" w:cs="Times New Roman"/>
          <w:szCs w:val="24"/>
          <w:lang w:val="en-GB"/>
        </w:rPr>
        <w:t xml:space="preserve">. </w:t>
      </w:r>
      <w:r w:rsidR="00615228" w:rsidRPr="007B37B8">
        <w:rPr>
          <w:rFonts w:ascii="Times New Roman" w:hAnsi="Times New Roman" w:cs="Times New Roman"/>
          <w:szCs w:val="24"/>
          <w:lang w:val="en-GB"/>
        </w:rPr>
        <w:t>P</w:t>
      </w:r>
      <w:r w:rsidR="000174B9" w:rsidRPr="007B37B8">
        <w:rPr>
          <w:rFonts w:ascii="Times New Roman" w:hAnsi="Times New Roman" w:cs="Times New Roman"/>
          <w:szCs w:val="24"/>
          <w:lang w:val="en-GB"/>
        </w:rPr>
        <w:t>articipants</w:t>
      </w:r>
      <w:r w:rsidR="003903A3" w:rsidRPr="007B37B8">
        <w:rPr>
          <w:rFonts w:ascii="Times New Roman" w:hAnsi="Times New Roman" w:cs="Times New Roman"/>
          <w:szCs w:val="24"/>
          <w:lang w:val="en-GB"/>
        </w:rPr>
        <w:t xml:space="preserve"> were provided with the </w:t>
      </w:r>
      <w:r w:rsidR="00951A95" w:rsidRPr="007B37B8">
        <w:rPr>
          <w:rFonts w:ascii="Times New Roman" w:hAnsi="Times New Roman" w:cs="Times New Roman"/>
          <w:szCs w:val="24"/>
          <w:lang w:val="en-GB"/>
        </w:rPr>
        <w:t>detail</w:t>
      </w:r>
      <w:r w:rsidR="00131C86" w:rsidRPr="007B37B8">
        <w:rPr>
          <w:rFonts w:ascii="Times New Roman" w:hAnsi="Times New Roman" w:cs="Times New Roman"/>
          <w:szCs w:val="24"/>
          <w:lang w:val="en-GB"/>
        </w:rPr>
        <w:t>s</w:t>
      </w:r>
      <w:r w:rsidR="003903A3" w:rsidRPr="007B37B8">
        <w:rPr>
          <w:rFonts w:ascii="Times New Roman" w:hAnsi="Times New Roman" w:cs="Times New Roman"/>
          <w:szCs w:val="24"/>
          <w:lang w:val="en-GB"/>
        </w:rPr>
        <w:t xml:space="preserve"> about the </w:t>
      </w:r>
      <w:r w:rsidR="00951A95" w:rsidRPr="007B37B8">
        <w:rPr>
          <w:rFonts w:ascii="Times New Roman" w:hAnsi="Times New Roman" w:cs="Times New Roman"/>
          <w:szCs w:val="24"/>
          <w:lang w:val="en-GB"/>
        </w:rPr>
        <w:t>study and were informed that their parti</w:t>
      </w:r>
      <w:r w:rsidR="0048216C" w:rsidRPr="007B37B8">
        <w:rPr>
          <w:rFonts w:ascii="Times New Roman" w:hAnsi="Times New Roman" w:cs="Times New Roman"/>
          <w:szCs w:val="24"/>
          <w:lang w:val="en-GB"/>
        </w:rPr>
        <w:t>cipating or not participating would not have any effect on their grades.</w:t>
      </w:r>
      <w:r w:rsidR="005E1DD8" w:rsidRPr="007B37B8">
        <w:rPr>
          <w:rFonts w:ascii="Times New Roman" w:hAnsi="Times New Roman" w:cs="Times New Roman"/>
          <w:szCs w:val="24"/>
          <w:lang w:val="en-GB"/>
        </w:rPr>
        <w:t xml:space="preserve"> Their participation </w:t>
      </w:r>
      <w:r w:rsidR="0080039A" w:rsidRPr="007B37B8">
        <w:rPr>
          <w:rFonts w:ascii="Times New Roman" w:hAnsi="Times New Roman" w:cs="Times New Roman"/>
          <w:szCs w:val="24"/>
          <w:lang w:val="en-GB"/>
        </w:rPr>
        <w:t>was voluntary at their consent.</w:t>
      </w:r>
      <w:r w:rsidR="0048216C" w:rsidRPr="007B37B8">
        <w:rPr>
          <w:rFonts w:ascii="Times New Roman" w:hAnsi="Times New Roman" w:cs="Times New Roman"/>
          <w:szCs w:val="24"/>
          <w:lang w:val="en-GB"/>
        </w:rPr>
        <w:t xml:space="preserve"> </w:t>
      </w:r>
      <w:r w:rsidR="00B55E88" w:rsidRPr="007B37B8">
        <w:rPr>
          <w:rFonts w:ascii="Times New Roman" w:hAnsi="Times New Roman" w:cs="Times New Roman"/>
          <w:szCs w:val="24"/>
          <w:lang w:val="en-GB"/>
        </w:rPr>
        <w:t>The authors declared that t</w:t>
      </w:r>
      <w:r w:rsidR="00855BC6" w:rsidRPr="007B37B8">
        <w:rPr>
          <w:rFonts w:ascii="Times New Roman" w:hAnsi="Times New Roman" w:cs="Times New Roman"/>
          <w:szCs w:val="24"/>
          <w:lang w:val="en-GB"/>
        </w:rPr>
        <w:t>here is</w:t>
      </w:r>
      <w:r w:rsidR="00064EC0" w:rsidRPr="007B37B8">
        <w:rPr>
          <w:rFonts w:ascii="Times New Roman" w:hAnsi="Times New Roman" w:cs="Times New Roman"/>
          <w:szCs w:val="24"/>
          <w:lang w:val="en-GB"/>
        </w:rPr>
        <w:t xml:space="preserve"> no conflict of interest</w:t>
      </w:r>
      <w:r w:rsidR="00DF67A0" w:rsidRPr="007B37B8">
        <w:rPr>
          <w:rFonts w:ascii="Times New Roman" w:hAnsi="Times New Roman" w:cs="Times New Roman"/>
          <w:szCs w:val="24"/>
          <w:lang w:val="en-GB"/>
        </w:rPr>
        <w:t xml:space="preserve"> </w:t>
      </w:r>
      <w:r w:rsidR="000B3F2A" w:rsidRPr="007B37B8">
        <w:rPr>
          <w:rFonts w:ascii="Times New Roman" w:hAnsi="Times New Roman" w:cs="Times New Roman"/>
          <w:szCs w:val="24"/>
          <w:lang w:val="en-GB"/>
        </w:rPr>
        <w:t>in this work.</w:t>
      </w:r>
    </w:p>
    <w:p w14:paraId="55C01A67" w14:textId="77777777" w:rsidR="00F24C93" w:rsidRPr="007B37B8" w:rsidRDefault="00F24C93" w:rsidP="00A55262">
      <w:pPr>
        <w:spacing w:afterLines="30" w:after="108"/>
        <w:rPr>
          <w:rFonts w:ascii="Times New Roman" w:hAnsi="Times New Roman" w:cs="Times New Roman"/>
          <w:color w:val="FF0000"/>
          <w:szCs w:val="24"/>
          <w:lang w:val="en-GB"/>
        </w:rPr>
      </w:pPr>
    </w:p>
    <w:p w14:paraId="2CFB288A" w14:textId="77777777" w:rsidR="008249BC" w:rsidRPr="007B37B8" w:rsidRDefault="008249BC" w:rsidP="008249BC">
      <w:pPr>
        <w:spacing w:afterLines="30" w:after="108"/>
        <w:rPr>
          <w:rFonts w:ascii="Times New Roman" w:eastAsia="新細明體" w:hAnsi="Times New Roman" w:cs="Times New Roman"/>
          <w:b/>
          <w:bCs/>
          <w:lang w:val="en-GB"/>
        </w:rPr>
      </w:pPr>
      <w:r w:rsidRPr="007B37B8">
        <w:rPr>
          <w:rFonts w:ascii="Times New Roman" w:eastAsia="新細明體" w:hAnsi="Times New Roman" w:cs="Times New Roman"/>
          <w:b/>
          <w:bCs/>
          <w:lang w:val="en-GB"/>
        </w:rPr>
        <w:t>Reference</w:t>
      </w:r>
    </w:p>
    <w:p w14:paraId="3A4EF3CD" w14:textId="2190102A" w:rsidR="008249BC" w:rsidRPr="007B37B8" w:rsidRDefault="008249BC"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Al-Musa, A., &amp; Al-Mobark, A. (2005). </w:t>
      </w:r>
      <w:r w:rsidRPr="007B37B8">
        <w:rPr>
          <w:rFonts w:ascii="Times New Roman" w:eastAsia="新細明體" w:hAnsi="Times New Roman" w:cs="Times New Roman"/>
          <w:i/>
          <w:iCs/>
          <w:lang w:val="en-GB"/>
        </w:rPr>
        <w:t>E-learning the fundamentals and the Implementations.</w:t>
      </w:r>
      <w:r w:rsidRPr="007B37B8">
        <w:rPr>
          <w:rFonts w:ascii="Times New Roman" w:eastAsia="新細明體" w:hAnsi="Times New Roman" w:cs="Times New Roman"/>
          <w:lang w:val="en-GB"/>
        </w:rPr>
        <w:t xml:space="preserve"> Riyadh: Datanet.</w:t>
      </w:r>
    </w:p>
    <w:p w14:paraId="2EC8E60A" w14:textId="259ECCCF" w:rsidR="001E0659" w:rsidRPr="007B37B8" w:rsidRDefault="001E0659"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AlKhaleel, A. (2019). The Advantages of Using Blended Learning in Studying English as a Foreign Language at the University of Tabuk. </w:t>
      </w:r>
      <w:r w:rsidRPr="007B37B8">
        <w:rPr>
          <w:rFonts w:ascii="Times New Roman" w:eastAsia="新細明體" w:hAnsi="Times New Roman" w:cs="Times New Roman"/>
          <w:i/>
          <w:iCs/>
          <w:lang w:val="en-GB"/>
        </w:rPr>
        <w:t>Modern Journal of Language Teaching Methods (MJLTM)</w:t>
      </w:r>
      <w:r w:rsidRPr="007B37B8">
        <w:rPr>
          <w:rFonts w:ascii="Times New Roman" w:eastAsia="新細明體" w:hAnsi="Times New Roman" w:cs="Times New Roman"/>
          <w:i/>
          <w:lang w:val="en-GB"/>
        </w:rPr>
        <w:t>, 9</w:t>
      </w:r>
      <w:r w:rsidRPr="007B37B8">
        <w:rPr>
          <w:rFonts w:ascii="Times New Roman" w:eastAsia="新細明體" w:hAnsi="Times New Roman" w:cs="Times New Roman"/>
          <w:lang w:val="en-GB"/>
        </w:rPr>
        <w:t>(2), 1-7.</w:t>
      </w:r>
    </w:p>
    <w:p w14:paraId="01EBC5C2" w14:textId="77777777" w:rsidR="008249BC" w:rsidRPr="007B37B8" w:rsidRDefault="008249BC"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Akkoyunlu, B., &amp; Soylu, M. Y. (2006). A study on students’ views on blended learning </w:t>
      </w:r>
      <w:r w:rsidRPr="007B37B8">
        <w:rPr>
          <w:rFonts w:ascii="Times New Roman" w:eastAsia="新細明體" w:hAnsi="Times New Roman" w:cs="Times New Roman"/>
          <w:lang w:val="en-GB"/>
        </w:rPr>
        <w:lastRenderedPageBreak/>
        <w:t xml:space="preserve">environment. </w:t>
      </w:r>
      <w:r w:rsidRPr="007B37B8">
        <w:rPr>
          <w:rFonts w:ascii="Times New Roman" w:eastAsia="新細明體" w:hAnsi="Times New Roman" w:cs="Times New Roman"/>
          <w:i/>
          <w:iCs/>
          <w:lang w:val="en-GB"/>
        </w:rPr>
        <w:t>Turkish Online Journal of Distance Education, 7</w:t>
      </w:r>
      <w:r w:rsidRPr="007B37B8">
        <w:rPr>
          <w:rFonts w:ascii="Times New Roman" w:eastAsia="新細明體" w:hAnsi="Times New Roman" w:cs="Times New Roman"/>
          <w:lang w:val="en-GB"/>
        </w:rPr>
        <w:t>(3), 43-56.</w:t>
      </w:r>
    </w:p>
    <w:p w14:paraId="4D0E657D" w14:textId="5149EA9E" w:rsidR="008249BC" w:rsidRPr="007B37B8" w:rsidRDefault="008249BC"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Al‐Qahtani, A. A., &amp; Higgins, S. E. (2013). Effects of traditional, blended and e‐learning on students' achievement in higher education. </w:t>
      </w:r>
      <w:r w:rsidRPr="007B37B8">
        <w:rPr>
          <w:rFonts w:ascii="Times New Roman" w:eastAsia="新細明體" w:hAnsi="Times New Roman" w:cs="Times New Roman"/>
          <w:i/>
          <w:iCs/>
          <w:lang w:val="en-GB"/>
        </w:rPr>
        <w:t>Journal of computer assisted learning, 29</w:t>
      </w:r>
      <w:r w:rsidRPr="007B37B8">
        <w:rPr>
          <w:rFonts w:ascii="Times New Roman" w:eastAsia="新細明體" w:hAnsi="Times New Roman" w:cs="Times New Roman"/>
          <w:lang w:val="en-GB"/>
        </w:rPr>
        <w:t>(3), 220-234.</w:t>
      </w:r>
    </w:p>
    <w:p w14:paraId="1BBA85F1" w14:textId="5F0AEA2E" w:rsidR="00036F24" w:rsidRPr="007B37B8" w:rsidRDefault="00036F24" w:rsidP="00036F24">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Ali, W. (2012). Factors affecting nursing student’s satisfaction with e- learning experience in king Khalid University, Saudi Arabia. </w:t>
      </w:r>
      <w:r w:rsidRPr="007B37B8">
        <w:rPr>
          <w:rFonts w:ascii="Times New Roman" w:eastAsia="新細明體" w:hAnsi="Times New Roman" w:cs="Times New Roman"/>
          <w:i/>
          <w:iCs/>
          <w:lang w:val="en-GB"/>
        </w:rPr>
        <w:t>International Journal of Learning and Development</w:t>
      </w:r>
      <w:r w:rsidRPr="007B37B8">
        <w:rPr>
          <w:rFonts w:ascii="Times New Roman" w:eastAsia="新細明體" w:hAnsi="Times New Roman" w:cs="Times New Roman"/>
          <w:i/>
          <w:lang w:val="en-GB"/>
        </w:rPr>
        <w:t>, 2</w:t>
      </w:r>
      <w:r w:rsidRPr="007B37B8">
        <w:rPr>
          <w:rFonts w:ascii="Times New Roman" w:eastAsia="新細明體" w:hAnsi="Times New Roman" w:cs="Times New Roman"/>
          <w:lang w:val="en-GB"/>
        </w:rPr>
        <w:t xml:space="preserve">(2), 201-215. </w:t>
      </w:r>
    </w:p>
    <w:p w14:paraId="40C6E0B2" w14:textId="59F484E7" w:rsidR="00BC5DDB" w:rsidRDefault="00BC5DDB" w:rsidP="00036F24">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Alsadoon, E. (2018). The Impact of Social Presence on Learners' Satisfaction in Mobile Learning. </w:t>
      </w:r>
      <w:r w:rsidRPr="007B37B8">
        <w:rPr>
          <w:rFonts w:ascii="Times New Roman" w:eastAsia="新細明體" w:hAnsi="Times New Roman" w:cs="Times New Roman"/>
          <w:i/>
          <w:iCs/>
          <w:lang w:val="en-GB"/>
        </w:rPr>
        <w:t>Turkish Online Journal of Educational Technology-TOJET</w:t>
      </w:r>
      <w:r w:rsidRPr="007B37B8">
        <w:rPr>
          <w:rFonts w:ascii="Times New Roman" w:eastAsia="新細明體" w:hAnsi="Times New Roman" w:cs="Times New Roman"/>
          <w:i/>
          <w:lang w:val="en-GB"/>
        </w:rPr>
        <w:t>, 17</w:t>
      </w:r>
      <w:r w:rsidRPr="007B37B8">
        <w:rPr>
          <w:rFonts w:ascii="Times New Roman" w:eastAsia="新細明體" w:hAnsi="Times New Roman" w:cs="Times New Roman"/>
          <w:lang w:val="en-GB"/>
        </w:rPr>
        <w:t xml:space="preserve">(1), 226-233. </w:t>
      </w:r>
    </w:p>
    <w:p w14:paraId="149B6E28" w14:textId="0A10433E" w:rsidR="004778AF" w:rsidRDefault="004778AF" w:rsidP="00036F24">
      <w:pPr>
        <w:spacing w:afterLines="30" w:after="108"/>
        <w:ind w:left="480" w:hangingChars="200" w:hanging="480"/>
        <w:jc w:val="both"/>
        <w:rPr>
          <w:rFonts w:ascii="Times New Roman" w:eastAsia="新細明體" w:hAnsi="Times New Roman" w:cs="Times New Roman"/>
          <w:lang w:val="en-GB"/>
        </w:rPr>
      </w:pPr>
      <w:r w:rsidRPr="004778AF">
        <w:rPr>
          <w:rFonts w:ascii="Times New Roman" w:eastAsia="新細明體" w:hAnsi="Times New Roman" w:cs="Times New Roman"/>
          <w:lang w:val="en-GB"/>
        </w:rPr>
        <w:t xml:space="preserve">Banditvilai, C. (2016). Enhancing Students' Language Skills through Blended Learning. </w:t>
      </w:r>
      <w:r w:rsidRPr="004778AF">
        <w:rPr>
          <w:rFonts w:ascii="Times New Roman" w:eastAsia="新細明體" w:hAnsi="Times New Roman" w:cs="Times New Roman"/>
          <w:i/>
          <w:iCs/>
          <w:lang w:val="en-GB"/>
        </w:rPr>
        <w:t>Electronic Journal of e-Learning, 14</w:t>
      </w:r>
      <w:r w:rsidRPr="004778AF">
        <w:rPr>
          <w:rFonts w:ascii="Times New Roman" w:eastAsia="新細明體" w:hAnsi="Times New Roman" w:cs="Times New Roman"/>
          <w:lang w:val="en-GB"/>
        </w:rPr>
        <w:t>(3), 220-229.</w:t>
      </w:r>
    </w:p>
    <w:p w14:paraId="3F879993" w14:textId="68D0B085" w:rsidR="0028467C" w:rsidRPr="007B37B8" w:rsidRDefault="0028467C"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Beqiri, M. S., Chase, N. M. &amp; Bishka, A. (2009). Online course delivery: An empirical investigation of factors affecting student satisfaction. </w:t>
      </w:r>
      <w:r w:rsidRPr="007B37B8">
        <w:rPr>
          <w:rFonts w:ascii="Times New Roman" w:eastAsia="新細明體" w:hAnsi="Times New Roman" w:cs="Times New Roman"/>
          <w:i/>
          <w:iCs/>
          <w:lang w:val="en-GB"/>
        </w:rPr>
        <w:t>Journal of Education For Business</w:t>
      </w:r>
      <w:r w:rsidRPr="007B37B8">
        <w:rPr>
          <w:rFonts w:ascii="Times New Roman" w:eastAsia="新細明體" w:hAnsi="Times New Roman" w:cs="Times New Roman"/>
          <w:i/>
          <w:lang w:val="en-GB"/>
        </w:rPr>
        <w:t>, 85</w:t>
      </w:r>
      <w:r w:rsidRPr="007B37B8">
        <w:rPr>
          <w:rFonts w:ascii="Times New Roman" w:eastAsia="新細明體" w:hAnsi="Times New Roman" w:cs="Times New Roman"/>
          <w:lang w:val="en-GB"/>
        </w:rPr>
        <w:t>(2), 95-100.</w:t>
      </w:r>
      <w:r w:rsidR="00B624BB" w:rsidRPr="007B37B8">
        <w:rPr>
          <w:rFonts w:ascii="Times New Roman" w:eastAsia="新細明體" w:hAnsi="Times New Roman" w:cs="Times New Roman"/>
          <w:lang w:val="en-GB"/>
        </w:rPr>
        <w:t xml:space="preserve"> </w:t>
      </w:r>
    </w:p>
    <w:p w14:paraId="2910CEA3" w14:textId="13151ACA" w:rsidR="00B624BB" w:rsidRPr="007B37B8" w:rsidRDefault="00B624BB"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Banfield, J., &amp; Wilkerson, B. (2014). Increasing student intrinsic motivation and self-efficacy through gamification pedagogy. </w:t>
      </w:r>
      <w:r w:rsidRPr="007B37B8">
        <w:rPr>
          <w:rFonts w:ascii="Times New Roman" w:eastAsia="新細明體" w:hAnsi="Times New Roman" w:cs="Times New Roman"/>
          <w:i/>
          <w:iCs/>
          <w:lang w:val="en-GB"/>
        </w:rPr>
        <w:t>Contemporary Issues in Education Research</w:t>
      </w:r>
      <w:r w:rsidRPr="007B37B8">
        <w:rPr>
          <w:rFonts w:ascii="Times New Roman" w:eastAsia="新細明體" w:hAnsi="Times New Roman" w:cs="Times New Roman"/>
          <w:i/>
          <w:lang w:val="en-GB"/>
        </w:rPr>
        <w:t>, 7</w:t>
      </w:r>
      <w:r w:rsidRPr="007B37B8">
        <w:rPr>
          <w:rFonts w:ascii="Times New Roman" w:eastAsia="新細明體" w:hAnsi="Times New Roman" w:cs="Times New Roman"/>
          <w:lang w:val="en-GB"/>
        </w:rPr>
        <w:t xml:space="preserve">(4), 291-298. </w:t>
      </w:r>
    </w:p>
    <w:p w14:paraId="2BB16D42" w14:textId="15B851B8" w:rsidR="00B768C1" w:rsidRPr="007B37B8" w:rsidRDefault="00B768C1"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Boelens, R., Voet, M., &amp; De Wever, B. (2018). The design of blended learning in response to student diversity in higher education: Instructors’ views and use of differentiated instruction in blended learning. </w:t>
      </w:r>
      <w:r w:rsidRPr="007B37B8">
        <w:rPr>
          <w:rFonts w:ascii="Times New Roman" w:eastAsia="新細明體" w:hAnsi="Times New Roman" w:cs="Times New Roman"/>
          <w:i/>
          <w:iCs/>
          <w:lang w:val="en-GB"/>
        </w:rPr>
        <w:t>Computers &amp; Education</w:t>
      </w:r>
      <w:r w:rsidRPr="007B37B8">
        <w:rPr>
          <w:rFonts w:ascii="Times New Roman" w:eastAsia="新細明體" w:hAnsi="Times New Roman" w:cs="Times New Roman"/>
          <w:lang w:val="en-GB"/>
        </w:rPr>
        <w:t xml:space="preserve">, </w:t>
      </w:r>
      <w:r w:rsidRPr="007B37B8">
        <w:rPr>
          <w:rFonts w:ascii="Times New Roman" w:eastAsia="新細明體" w:hAnsi="Times New Roman" w:cs="Times New Roman"/>
          <w:i/>
          <w:lang w:val="en-GB"/>
        </w:rPr>
        <w:t>120</w:t>
      </w:r>
      <w:r w:rsidRPr="007B37B8">
        <w:rPr>
          <w:rFonts w:ascii="Times New Roman" w:eastAsia="新細明體" w:hAnsi="Times New Roman" w:cs="Times New Roman"/>
          <w:lang w:val="en-GB"/>
        </w:rPr>
        <w:t xml:space="preserve">, 197-212. </w:t>
      </w:r>
    </w:p>
    <w:p w14:paraId="3C58473A" w14:textId="1353B8AE" w:rsidR="008249BC" w:rsidRPr="007B37B8" w:rsidRDefault="008249BC"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Carpenter, T. G., Brown, W. L., &amp; Hickman, R. C. (2004). Influences of online delivery on developmental writing outcomes. </w:t>
      </w:r>
      <w:r w:rsidRPr="007B37B8">
        <w:rPr>
          <w:rFonts w:ascii="Times New Roman" w:eastAsia="新細明體" w:hAnsi="Times New Roman" w:cs="Times New Roman"/>
          <w:i/>
          <w:iCs/>
          <w:lang w:val="en-GB"/>
        </w:rPr>
        <w:t>Journal of Developmental Education, 28</w:t>
      </w:r>
      <w:r w:rsidRPr="007B37B8">
        <w:rPr>
          <w:rFonts w:ascii="Times New Roman" w:eastAsia="新細明體" w:hAnsi="Times New Roman" w:cs="Times New Roman"/>
          <w:lang w:val="en-GB"/>
        </w:rPr>
        <w:t>(1), 14-16.</w:t>
      </w:r>
    </w:p>
    <w:p w14:paraId="0DE0B9D0" w14:textId="4F966CF1" w:rsidR="005A3871" w:rsidRPr="007B37B8" w:rsidRDefault="005A3871" w:rsidP="005A3871">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Chang, K.-Y. (2011). </w:t>
      </w:r>
      <w:r w:rsidRPr="007B37B8">
        <w:rPr>
          <w:rFonts w:ascii="Times New Roman" w:eastAsia="新細明體" w:hAnsi="Times New Roman" w:cs="Times New Roman"/>
          <w:i/>
          <w:iCs/>
          <w:lang w:val="en-GB"/>
        </w:rPr>
        <w:t>Factors affecting student satisfaction in different learning deliveries</w:t>
      </w:r>
      <w:r w:rsidRPr="007B37B8">
        <w:rPr>
          <w:rFonts w:ascii="Times New Roman" w:eastAsia="新細明體" w:hAnsi="Times New Roman" w:cs="Times New Roman"/>
          <w:lang w:val="en-GB"/>
        </w:rPr>
        <w:t>. Unpublished doctoral dissertation, Illinois State University. Illinois, USA.</w:t>
      </w:r>
    </w:p>
    <w:p w14:paraId="4FE35E05" w14:textId="5B734592" w:rsidR="001F3DC8" w:rsidRPr="007B37B8" w:rsidRDefault="001F3DC8"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Cheok, M. L., &amp; Wong, S. L. (2015). Predictors of e-learning satisfaction in teaching and learning for school teachers: A literature review. </w:t>
      </w:r>
      <w:r w:rsidRPr="007B37B8">
        <w:rPr>
          <w:rFonts w:ascii="Times New Roman" w:eastAsia="新細明體" w:hAnsi="Times New Roman" w:cs="Times New Roman"/>
          <w:i/>
          <w:iCs/>
          <w:lang w:val="en-GB"/>
        </w:rPr>
        <w:t>International Journal of Instruction</w:t>
      </w:r>
      <w:r w:rsidRPr="007B37B8">
        <w:rPr>
          <w:rFonts w:ascii="Times New Roman" w:eastAsia="新細明體" w:hAnsi="Times New Roman" w:cs="Times New Roman"/>
          <w:i/>
          <w:lang w:val="en-GB"/>
        </w:rPr>
        <w:t>, 8</w:t>
      </w:r>
      <w:r w:rsidRPr="007B37B8">
        <w:rPr>
          <w:rFonts w:ascii="Times New Roman" w:eastAsia="新細明體" w:hAnsi="Times New Roman" w:cs="Times New Roman"/>
          <w:lang w:val="en-GB"/>
        </w:rPr>
        <w:t>(1), 75-90.</w:t>
      </w:r>
    </w:p>
    <w:p w14:paraId="21B14C3F" w14:textId="3D585569" w:rsidR="008249BC" w:rsidRPr="007B37B8" w:rsidRDefault="008249BC"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Childs, M., &amp; Peachey A. (2013). </w:t>
      </w:r>
      <w:r w:rsidRPr="007B37B8">
        <w:rPr>
          <w:rFonts w:ascii="Times New Roman" w:eastAsia="新細明體" w:hAnsi="Times New Roman" w:cs="Times New Roman"/>
          <w:i/>
          <w:lang w:val="en-GB"/>
        </w:rPr>
        <w:t>Understanding Learning in Virtual Worlds</w:t>
      </w:r>
      <w:r w:rsidRPr="007B37B8">
        <w:rPr>
          <w:rFonts w:ascii="Times New Roman" w:eastAsia="新細明體" w:hAnsi="Times New Roman" w:cs="Times New Roman"/>
          <w:lang w:val="en-GB"/>
        </w:rPr>
        <w:t>. London: Springer.</w:t>
      </w:r>
      <w:r w:rsidR="00B0456E" w:rsidRPr="007B37B8">
        <w:rPr>
          <w:rFonts w:ascii="Times New Roman" w:eastAsia="新細明體" w:hAnsi="Times New Roman" w:cs="Times New Roman"/>
          <w:lang w:val="en-GB"/>
        </w:rPr>
        <w:t xml:space="preserve"> </w:t>
      </w:r>
    </w:p>
    <w:p w14:paraId="00D16B60" w14:textId="4202DC72" w:rsidR="00B0456E" w:rsidRPr="007B37B8" w:rsidRDefault="00B0456E" w:rsidP="00B0456E">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Chute, A. G., Thompson, M. M., &amp; Hancock, B. W. (1999). </w:t>
      </w:r>
      <w:r w:rsidRPr="007B37B8">
        <w:rPr>
          <w:rFonts w:ascii="Times New Roman" w:eastAsia="新細明體" w:hAnsi="Times New Roman" w:cs="Times New Roman"/>
          <w:i/>
          <w:iCs/>
          <w:lang w:val="en-GB"/>
        </w:rPr>
        <w:t xml:space="preserve">The McGraw-Hill handbook of </w:t>
      </w:r>
      <w:r w:rsidR="00132E4C" w:rsidRPr="007B37B8">
        <w:rPr>
          <w:rFonts w:ascii="Times New Roman" w:eastAsia="新細明體" w:hAnsi="Times New Roman" w:cs="Times New Roman"/>
          <w:i/>
          <w:iCs/>
          <w:lang w:val="en-GB"/>
        </w:rPr>
        <w:t>distanc</w:t>
      </w:r>
      <w:r w:rsidR="00147CF0" w:rsidRPr="007B37B8">
        <w:rPr>
          <w:rFonts w:ascii="Times New Roman" w:eastAsia="新細明體" w:hAnsi="Times New Roman" w:cs="Times New Roman"/>
          <w:i/>
          <w:iCs/>
          <w:lang w:val="en-GB"/>
        </w:rPr>
        <w:t xml:space="preserve">e </w:t>
      </w:r>
      <w:r w:rsidRPr="007B37B8">
        <w:rPr>
          <w:rFonts w:ascii="Times New Roman" w:eastAsia="新細明體" w:hAnsi="Times New Roman" w:cs="Times New Roman"/>
          <w:i/>
          <w:iCs/>
          <w:lang w:val="en-GB"/>
        </w:rPr>
        <w:t>learning</w:t>
      </w:r>
      <w:r w:rsidRPr="007B37B8">
        <w:rPr>
          <w:rFonts w:ascii="Times New Roman" w:eastAsia="新細明體" w:hAnsi="Times New Roman" w:cs="Times New Roman"/>
          <w:lang w:val="en-GB"/>
        </w:rPr>
        <w:t>. New York: McGraw-Hill.</w:t>
      </w:r>
    </w:p>
    <w:p w14:paraId="08831CA7" w14:textId="6280808C" w:rsidR="007D2C9D" w:rsidRDefault="007D2C9D"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lastRenderedPageBreak/>
        <w:t xml:space="preserve">Dada, D. (2006). E-Readiness for developing countries: Moving the focus from the environment to the users. </w:t>
      </w:r>
      <w:r w:rsidRPr="007B37B8">
        <w:rPr>
          <w:rFonts w:ascii="Times New Roman" w:eastAsia="新細明體" w:hAnsi="Times New Roman" w:cs="Times New Roman"/>
          <w:i/>
          <w:iCs/>
          <w:lang w:val="en-GB"/>
        </w:rPr>
        <w:t>The Electronic Journal on Information Systems in Developing Countries</w:t>
      </w:r>
      <w:r w:rsidRPr="007B37B8">
        <w:rPr>
          <w:rFonts w:ascii="Times New Roman" w:eastAsia="新細明體" w:hAnsi="Times New Roman" w:cs="Times New Roman"/>
          <w:i/>
          <w:lang w:val="en-GB"/>
        </w:rPr>
        <w:t>, 27</w:t>
      </w:r>
      <w:r w:rsidRPr="007B37B8">
        <w:rPr>
          <w:rFonts w:ascii="Times New Roman" w:eastAsia="新細明體" w:hAnsi="Times New Roman" w:cs="Times New Roman"/>
          <w:lang w:val="en-GB"/>
        </w:rPr>
        <w:t>(6), 1-14.</w:t>
      </w:r>
      <w:r w:rsidR="008D20A1" w:rsidRPr="007B37B8">
        <w:rPr>
          <w:rFonts w:ascii="Times New Roman" w:eastAsia="新細明體" w:hAnsi="Times New Roman" w:cs="Times New Roman"/>
          <w:lang w:val="en-GB"/>
        </w:rPr>
        <w:t xml:space="preserve"> </w:t>
      </w:r>
    </w:p>
    <w:p w14:paraId="1D4CA450" w14:textId="5A691B40" w:rsidR="008D20A1" w:rsidRPr="007B37B8" w:rsidRDefault="008D20A1"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Dogan, U. (2014). Validity and reliability of student engagement scale. </w:t>
      </w:r>
      <w:r w:rsidRPr="007B37B8">
        <w:rPr>
          <w:rFonts w:ascii="Times New Roman" w:eastAsia="新細明體" w:hAnsi="Times New Roman" w:cs="Times New Roman"/>
          <w:i/>
          <w:iCs/>
          <w:lang w:val="en-GB"/>
        </w:rPr>
        <w:t>Bartin University Journal of Faculty of Education</w:t>
      </w:r>
      <w:r w:rsidRPr="007B37B8">
        <w:rPr>
          <w:rFonts w:ascii="Times New Roman" w:eastAsia="新細明體" w:hAnsi="Times New Roman" w:cs="Times New Roman"/>
          <w:i/>
          <w:lang w:val="en-GB"/>
        </w:rPr>
        <w:t>, 3</w:t>
      </w:r>
      <w:r w:rsidRPr="007B37B8">
        <w:rPr>
          <w:rFonts w:ascii="Times New Roman" w:eastAsia="新細明體" w:hAnsi="Times New Roman" w:cs="Times New Roman"/>
          <w:lang w:val="en-GB"/>
        </w:rPr>
        <w:t xml:space="preserve">(2), 309-403. </w:t>
      </w:r>
    </w:p>
    <w:p w14:paraId="29C6CE00" w14:textId="2AED64C0" w:rsidR="008249BC" w:rsidRPr="007B37B8" w:rsidRDefault="008249BC"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Ferdig, R., Cavanaugh, C., &amp; Freidhoff, J. (2012). </w:t>
      </w:r>
      <w:r w:rsidRPr="007B37B8">
        <w:rPr>
          <w:rFonts w:ascii="Times New Roman" w:eastAsia="新細明體" w:hAnsi="Times New Roman" w:cs="Times New Roman"/>
          <w:i/>
          <w:iCs/>
          <w:lang w:val="en-GB"/>
        </w:rPr>
        <w:t>Lessons learned from blended programs: Experiences and recommendations from the field.</w:t>
      </w:r>
      <w:r w:rsidRPr="007B37B8">
        <w:rPr>
          <w:rFonts w:ascii="Times New Roman" w:eastAsia="新細明體" w:hAnsi="Times New Roman" w:cs="Times New Roman"/>
          <w:lang w:val="en-GB"/>
        </w:rPr>
        <w:t xml:space="preserve"> Vienna, VA: iNACOL.</w:t>
      </w:r>
    </w:p>
    <w:p w14:paraId="703EEE44" w14:textId="7E53E4A6" w:rsidR="002A63D2" w:rsidRPr="007B37B8" w:rsidRDefault="002A63D2"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García-Ros, R., Pérez-González, F., &amp; Hinojosa, E. (2004). Assessing time management skills as an important aspect of student learning: The construction and evaluation of a time management scale with Spanish high school students. </w:t>
      </w:r>
      <w:r w:rsidRPr="007B37B8">
        <w:rPr>
          <w:rFonts w:ascii="Times New Roman" w:eastAsia="新細明體" w:hAnsi="Times New Roman" w:cs="Times New Roman"/>
          <w:i/>
          <w:iCs/>
          <w:lang w:val="en-GB"/>
        </w:rPr>
        <w:t>School Psychology International</w:t>
      </w:r>
      <w:r w:rsidRPr="007B37B8">
        <w:rPr>
          <w:rFonts w:ascii="Times New Roman" w:eastAsia="新細明體" w:hAnsi="Times New Roman" w:cs="Times New Roman"/>
          <w:i/>
          <w:lang w:val="en-GB"/>
        </w:rPr>
        <w:t>, 25</w:t>
      </w:r>
      <w:r w:rsidRPr="007B37B8">
        <w:rPr>
          <w:rFonts w:ascii="Times New Roman" w:eastAsia="新細明體" w:hAnsi="Times New Roman" w:cs="Times New Roman"/>
          <w:lang w:val="en-GB"/>
        </w:rPr>
        <w:t>(2), 167-183.</w:t>
      </w:r>
    </w:p>
    <w:p w14:paraId="5489E813" w14:textId="7D104E2B" w:rsidR="008249BC" w:rsidRDefault="008249BC"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Garnham, C., &amp; Kaleta, R. (2002). Introduction to hybrid courses. </w:t>
      </w:r>
      <w:r w:rsidRPr="007B37B8">
        <w:rPr>
          <w:rFonts w:ascii="Times New Roman" w:eastAsia="新細明體" w:hAnsi="Times New Roman" w:cs="Times New Roman"/>
          <w:i/>
          <w:iCs/>
          <w:lang w:val="en-GB"/>
        </w:rPr>
        <w:t>Teaching with Technology Today, 8</w:t>
      </w:r>
      <w:r w:rsidRPr="007B37B8">
        <w:rPr>
          <w:rFonts w:ascii="Times New Roman" w:eastAsia="新細明體" w:hAnsi="Times New Roman" w:cs="Times New Roman"/>
          <w:lang w:val="en-GB"/>
        </w:rPr>
        <w:t>(6). Retrieved from http://www.uwsa.edu/ttt/articles/</w:t>
      </w:r>
      <w:r w:rsidRPr="007B37B8">
        <w:rPr>
          <w:rFonts w:ascii="Times New Roman" w:eastAsia="新細明體" w:hAnsi="Times New Roman" w:cs="Times New Roman"/>
          <w:color w:val="4472C4"/>
          <w:u w:val="single"/>
          <w:lang w:val="en-GB"/>
        </w:rPr>
        <w:t xml:space="preserve"> </w:t>
      </w:r>
      <w:r w:rsidRPr="007B37B8">
        <w:rPr>
          <w:rFonts w:ascii="Times New Roman" w:eastAsia="新細明體" w:hAnsi="Times New Roman" w:cs="Times New Roman"/>
          <w:lang w:val="en-GB"/>
        </w:rPr>
        <w:t>garnham.htm</w:t>
      </w:r>
    </w:p>
    <w:p w14:paraId="742A8973" w14:textId="24B5D79C" w:rsidR="004F43C8" w:rsidRDefault="004F43C8" w:rsidP="008249BC">
      <w:pPr>
        <w:spacing w:afterLines="30" w:after="108"/>
        <w:ind w:left="480" w:hangingChars="200" w:hanging="480"/>
        <w:jc w:val="both"/>
        <w:rPr>
          <w:rFonts w:ascii="Times New Roman" w:eastAsia="新細明體" w:hAnsi="Times New Roman" w:cs="Times New Roman"/>
          <w:lang w:val="en-GB"/>
        </w:rPr>
      </w:pPr>
      <w:r w:rsidRPr="004F43C8">
        <w:rPr>
          <w:rFonts w:ascii="Times New Roman" w:eastAsia="新細明體" w:hAnsi="Times New Roman" w:cs="Times New Roman"/>
          <w:lang w:val="en-GB"/>
        </w:rPr>
        <w:t xml:space="preserve">Gecer, A., &amp; Dag, F. (2012). A blended learning experience. </w:t>
      </w:r>
      <w:r w:rsidRPr="00564DFA">
        <w:rPr>
          <w:rFonts w:ascii="Times New Roman" w:eastAsia="新細明體" w:hAnsi="Times New Roman" w:cs="Times New Roman"/>
          <w:i/>
          <w:iCs/>
          <w:lang w:val="en-GB"/>
        </w:rPr>
        <w:t>Educational Sciences: Theory and Practice, 12</w:t>
      </w:r>
      <w:r w:rsidRPr="004F43C8">
        <w:rPr>
          <w:rFonts w:ascii="Times New Roman" w:eastAsia="新細明體" w:hAnsi="Times New Roman" w:cs="Times New Roman"/>
          <w:lang w:val="en-GB"/>
        </w:rPr>
        <w:t>(1), 438-442.</w:t>
      </w:r>
    </w:p>
    <w:p w14:paraId="4998FD70" w14:textId="09A40398" w:rsidR="008249BC" w:rsidRPr="007B37B8" w:rsidRDefault="008249BC"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Graham, C. R., Allen, S., &amp; Ure, D. (2005). Benefits and challenges of blended learningenvironments. In M. Khosrow-Pour (Ed.), </w:t>
      </w:r>
      <w:r w:rsidRPr="007B37B8">
        <w:rPr>
          <w:rFonts w:ascii="Times New Roman" w:eastAsia="新細明體" w:hAnsi="Times New Roman" w:cs="Times New Roman"/>
          <w:i/>
          <w:lang w:val="en-GB"/>
        </w:rPr>
        <w:t>Encyclopedia of information science and</w:t>
      </w:r>
      <w:r w:rsidRPr="007B37B8">
        <w:rPr>
          <w:rFonts w:ascii="Times New Roman" w:eastAsia="新細明體" w:hAnsi="Times New Roman" w:cs="Times New Roman" w:hint="eastAsia"/>
          <w:i/>
          <w:lang w:val="en-GB"/>
        </w:rPr>
        <w:t xml:space="preserve"> </w:t>
      </w:r>
      <w:r w:rsidRPr="007B37B8">
        <w:rPr>
          <w:rFonts w:ascii="Times New Roman" w:eastAsia="新細明體" w:hAnsi="Times New Roman" w:cs="Times New Roman"/>
          <w:i/>
          <w:lang w:val="en-GB"/>
        </w:rPr>
        <w:t>technology</w:t>
      </w:r>
      <w:r w:rsidRPr="007B37B8">
        <w:rPr>
          <w:rFonts w:ascii="Times New Roman" w:eastAsia="新細明體" w:hAnsi="Times New Roman" w:cs="Times New Roman"/>
          <w:lang w:val="en-GB"/>
        </w:rPr>
        <w:t xml:space="preserve"> (pp. 253-259). Hershey, PA: Idea Group Inc. </w:t>
      </w:r>
    </w:p>
    <w:p w14:paraId="5BB8961E" w14:textId="334ACF83" w:rsidR="008249BC" w:rsidRPr="007B37B8" w:rsidRDefault="008249BC"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Grolnick, W. S., &amp; Ryan, R. M. (1987). Autonomy in children's learning: </w:t>
      </w:r>
      <w:r w:rsidRPr="007B37B8">
        <w:rPr>
          <w:rFonts w:ascii="Times New Roman" w:eastAsia="新細明體" w:hAnsi="Times New Roman" w:cs="Times New Roman" w:hint="eastAsia"/>
          <w:lang w:val="en-GB"/>
        </w:rPr>
        <w:t>A</w:t>
      </w:r>
      <w:r w:rsidRPr="007B37B8">
        <w:rPr>
          <w:rFonts w:ascii="Times New Roman" w:eastAsia="新細明體" w:hAnsi="Times New Roman" w:cs="Times New Roman"/>
          <w:lang w:val="en-GB"/>
        </w:rPr>
        <w:t xml:space="preserve">n experimental and individual difference investigation. </w:t>
      </w:r>
      <w:r w:rsidRPr="007B37B8">
        <w:rPr>
          <w:rFonts w:ascii="Times New Roman" w:eastAsia="新細明體" w:hAnsi="Times New Roman" w:cs="Times New Roman"/>
          <w:i/>
          <w:iCs/>
          <w:lang w:val="en-GB"/>
        </w:rPr>
        <w:t>Journal of Personality and Social Psychology, 52</w:t>
      </w:r>
      <w:r w:rsidRPr="007B37B8">
        <w:rPr>
          <w:rFonts w:ascii="Times New Roman" w:eastAsia="新細明體" w:hAnsi="Times New Roman" w:cs="Times New Roman"/>
          <w:lang w:val="en-GB"/>
        </w:rPr>
        <w:t>(5), 890-898.</w:t>
      </w:r>
    </w:p>
    <w:p w14:paraId="5807B446" w14:textId="32D43D66" w:rsidR="007C1030" w:rsidRPr="007B37B8" w:rsidRDefault="007C1030"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Halverson, L. R., &amp; Graham, C. R. (2019). Learner </w:t>
      </w:r>
      <w:r w:rsidR="006F1E15" w:rsidRPr="007B37B8">
        <w:rPr>
          <w:rFonts w:ascii="Times New Roman" w:eastAsia="新細明體" w:hAnsi="Times New Roman" w:cs="Times New Roman"/>
          <w:lang w:val="en-GB"/>
        </w:rPr>
        <w:t>e</w:t>
      </w:r>
      <w:r w:rsidRPr="007B37B8">
        <w:rPr>
          <w:rFonts w:ascii="Times New Roman" w:eastAsia="新細明體" w:hAnsi="Times New Roman" w:cs="Times New Roman"/>
          <w:lang w:val="en-GB"/>
        </w:rPr>
        <w:t xml:space="preserve">ngagement in </w:t>
      </w:r>
      <w:r w:rsidR="006F1E15" w:rsidRPr="007B37B8">
        <w:rPr>
          <w:rFonts w:ascii="Times New Roman" w:eastAsia="新細明體" w:hAnsi="Times New Roman" w:cs="Times New Roman"/>
          <w:lang w:val="en-GB"/>
        </w:rPr>
        <w:t>b</w:t>
      </w:r>
      <w:r w:rsidRPr="007B37B8">
        <w:rPr>
          <w:rFonts w:ascii="Times New Roman" w:eastAsia="新細明體" w:hAnsi="Times New Roman" w:cs="Times New Roman"/>
          <w:lang w:val="en-GB"/>
        </w:rPr>
        <w:t xml:space="preserve">lended </w:t>
      </w:r>
      <w:r w:rsidR="006F1E15" w:rsidRPr="007B37B8">
        <w:rPr>
          <w:rFonts w:ascii="Times New Roman" w:eastAsia="新細明體" w:hAnsi="Times New Roman" w:cs="Times New Roman"/>
          <w:lang w:val="en-GB"/>
        </w:rPr>
        <w:t>l</w:t>
      </w:r>
      <w:r w:rsidRPr="007B37B8">
        <w:rPr>
          <w:rFonts w:ascii="Times New Roman" w:eastAsia="新細明體" w:hAnsi="Times New Roman" w:cs="Times New Roman"/>
          <w:lang w:val="en-GB"/>
        </w:rPr>
        <w:t xml:space="preserve">earning </w:t>
      </w:r>
      <w:r w:rsidR="006F1E15" w:rsidRPr="007B37B8">
        <w:rPr>
          <w:rFonts w:ascii="Times New Roman" w:eastAsia="新細明體" w:hAnsi="Times New Roman" w:cs="Times New Roman"/>
          <w:lang w:val="en-GB"/>
        </w:rPr>
        <w:t>e</w:t>
      </w:r>
      <w:r w:rsidRPr="007B37B8">
        <w:rPr>
          <w:rFonts w:ascii="Times New Roman" w:eastAsia="新細明體" w:hAnsi="Times New Roman" w:cs="Times New Roman"/>
          <w:lang w:val="en-GB"/>
        </w:rPr>
        <w:t xml:space="preserve">nvironments: A </w:t>
      </w:r>
      <w:r w:rsidR="006F1E15" w:rsidRPr="007B37B8">
        <w:rPr>
          <w:rFonts w:ascii="Times New Roman" w:eastAsia="新細明體" w:hAnsi="Times New Roman" w:cs="Times New Roman"/>
          <w:lang w:val="en-GB"/>
        </w:rPr>
        <w:t>c</w:t>
      </w:r>
      <w:r w:rsidRPr="007B37B8">
        <w:rPr>
          <w:rFonts w:ascii="Times New Roman" w:eastAsia="新細明體" w:hAnsi="Times New Roman" w:cs="Times New Roman"/>
          <w:lang w:val="en-GB"/>
        </w:rPr>
        <w:t xml:space="preserve">onceptual </w:t>
      </w:r>
      <w:r w:rsidR="006F1E15" w:rsidRPr="007B37B8">
        <w:rPr>
          <w:rFonts w:ascii="Times New Roman" w:eastAsia="新細明體" w:hAnsi="Times New Roman" w:cs="Times New Roman"/>
          <w:lang w:val="en-GB"/>
        </w:rPr>
        <w:t>f</w:t>
      </w:r>
      <w:r w:rsidRPr="007B37B8">
        <w:rPr>
          <w:rFonts w:ascii="Times New Roman" w:eastAsia="新細明體" w:hAnsi="Times New Roman" w:cs="Times New Roman"/>
          <w:lang w:val="en-GB"/>
        </w:rPr>
        <w:t xml:space="preserve">ramework. </w:t>
      </w:r>
      <w:r w:rsidRPr="007B37B8">
        <w:rPr>
          <w:rFonts w:ascii="Times New Roman" w:eastAsia="新細明體" w:hAnsi="Times New Roman" w:cs="Times New Roman"/>
          <w:i/>
          <w:iCs/>
          <w:lang w:val="en-GB"/>
        </w:rPr>
        <w:t>Online Learning</w:t>
      </w:r>
      <w:r w:rsidRPr="007B37B8">
        <w:rPr>
          <w:rFonts w:ascii="Times New Roman" w:eastAsia="新細明體" w:hAnsi="Times New Roman" w:cs="Times New Roman"/>
          <w:i/>
          <w:lang w:val="en-GB"/>
        </w:rPr>
        <w:t>, 23</w:t>
      </w:r>
      <w:r w:rsidRPr="007B37B8">
        <w:rPr>
          <w:rFonts w:ascii="Times New Roman" w:eastAsia="新細明體" w:hAnsi="Times New Roman" w:cs="Times New Roman"/>
          <w:lang w:val="en-GB"/>
        </w:rPr>
        <w:t xml:space="preserve">(2), 145-178. </w:t>
      </w:r>
    </w:p>
    <w:p w14:paraId="0C79A8BF" w14:textId="10216F9F" w:rsidR="006A2A1A" w:rsidRPr="007B37B8" w:rsidRDefault="006A2A1A"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Hsieh, T. L. (2014). Motivation matters? The relationship among different types of learning motivation, engagement behaviors and learning outcomes of undergraduate students in Taiwan. </w:t>
      </w:r>
      <w:r w:rsidRPr="007B37B8">
        <w:rPr>
          <w:rFonts w:ascii="Times New Roman" w:eastAsia="新細明體" w:hAnsi="Times New Roman" w:cs="Times New Roman"/>
          <w:i/>
          <w:iCs/>
          <w:lang w:val="en-GB"/>
        </w:rPr>
        <w:t>Higher Education</w:t>
      </w:r>
      <w:r w:rsidRPr="007B37B8">
        <w:rPr>
          <w:rFonts w:ascii="Times New Roman" w:eastAsia="新細明體" w:hAnsi="Times New Roman" w:cs="Times New Roman"/>
          <w:i/>
          <w:lang w:val="en-GB"/>
        </w:rPr>
        <w:t>, 68</w:t>
      </w:r>
      <w:r w:rsidRPr="007B37B8">
        <w:rPr>
          <w:rFonts w:ascii="Times New Roman" w:eastAsia="新細明體" w:hAnsi="Times New Roman" w:cs="Times New Roman"/>
          <w:lang w:val="en-GB"/>
        </w:rPr>
        <w:t>(3), 417-433.</w:t>
      </w:r>
    </w:p>
    <w:p w14:paraId="0CA6B1DF" w14:textId="3BD9DEDD" w:rsidR="005E21E3" w:rsidRPr="007B37B8" w:rsidRDefault="005E21E3" w:rsidP="007C1C68">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Ilgaz, H. &amp; Gülbahar, Y. (2015)</w:t>
      </w:r>
      <w:r w:rsidR="00833AB2" w:rsidRPr="007B37B8">
        <w:rPr>
          <w:rFonts w:ascii="Times New Roman" w:eastAsia="新細明體" w:hAnsi="Times New Roman" w:cs="Times New Roman"/>
          <w:lang w:val="en-GB"/>
        </w:rPr>
        <w:t>.</w:t>
      </w:r>
      <w:r w:rsidRPr="007B37B8">
        <w:rPr>
          <w:rFonts w:ascii="Times New Roman" w:eastAsia="新細明體" w:hAnsi="Times New Roman" w:cs="Times New Roman"/>
          <w:lang w:val="en-GB"/>
        </w:rPr>
        <w:t xml:space="preserve"> A snapshot of online learners: e-readiness,</w:t>
      </w:r>
      <w:r w:rsidR="007C1C68" w:rsidRPr="007B37B8">
        <w:rPr>
          <w:rFonts w:ascii="Times New Roman" w:eastAsia="新細明體" w:hAnsi="Times New Roman" w:cs="Times New Roman"/>
          <w:lang w:val="en-GB"/>
        </w:rPr>
        <w:t xml:space="preserve"> </w:t>
      </w:r>
      <w:r w:rsidRPr="007B37B8">
        <w:rPr>
          <w:rFonts w:ascii="Times New Roman" w:eastAsia="新細明體" w:hAnsi="Times New Roman" w:cs="Times New Roman"/>
          <w:lang w:val="en-GB"/>
        </w:rPr>
        <w:t>e-satisfaction and expectations</w:t>
      </w:r>
      <w:r w:rsidR="00833AB2" w:rsidRPr="007B37B8">
        <w:rPr>
          <w:rFonts w:ascii="Times New Roman" w:eastAsia="新細明體" w:hAnsi="Times New Roman" w:cs="Times New Roman"/>
          <w:lang w:val="en-GB"/>
        </w:rPr>
        <w:t>.</w:t>
      </w:r>
      <w:r w:rsidRPr="007B37B8">
        <w:rPr>
          <w:rFonts w:ascii="Times New Roman" w:eastAsia="新細明體" w:hAnsi="Times New Roman" w:cs="Times New Roman"/>
          <w:lang w:val="en-GB"/>
        </w:rPr>
        <w:t xml:space="preserve"> </w:t>
      </w:r>
      <w:r w:rsidRPr="007B37B8">
        <w:rPr>
          <w:rFonts w:ascii="Times New Roman" w:eastAsia="新細明體" w:hAnsi="Times New Roman" w:cs="Times New Roman"/>
          <w:i/>
          <w:iCs/>
          <w:lang w:val="en-GB"/>
        </w:rPr>
        <w:t>International Review in Research in Open</w:t>
      </w:r>
      <w:r w:rsidR="007C1C68" w:rsidRPr="007B37B8">
        <w:rPr>
          <w:rFonts w:ascii="Times New Roman" w:eastAsia="新細明體" w:hAnsi="Times New Roman" w:cs="Times New Roman"/>
          <w:i/>
          <w:iCs/>
          <w:lang w:val="en-GB"/>
        </w:rPr>
        <w:t xml:space="preserve"> </w:t>
      </w:r>
      <w:r w:rsidRPr="007B37B8">
        <w:rPr>
          <w:rFonts w:ascii="Times New Roman" w:eastAsia="新細明體" w:hAnsi="Times New Roman" w:cs="Times New Roman"/>
          <w:i/>
          <w:iCs/>
          <w:lang w:val="en-GB"/>
        </w:rPr>
        <w:t>and Distributed Learning</w:t>
      </w:r>
      <w:r w:rsidRPr="007B37B8">
        <w:rPr>
          <w:rFonts w:ascii="Times New Roman" w:eastAsia="新細明體" w:hAnsi="Times New Roman" w:cs="Times New Roman"/>
          <w:i/>
          <w:lang w:val="en-GB"/>
        </w:rPr>
        <w:t>, 16</w:t>
      </w:r>
      <w:r w:rsidR="007C1C68" w:rsidRPr="007B37B8">
        <w:rPr>
          <w:rFonts w:ascii="Times New Roman" w:eastAsia="新細明體" w:hAnsi="Times New Roman" w:cs="Times New Roman"/>
          <w:lang w:val="en-GB"/>
        </w:rPr>
        <w:t>(</w:t>
      </w:r>
      <w:r w:rsidRPr="007B37B8">
        <w:rPr>
          <w:rFonts w:ascii="Times New Roman" w:eastAsia="新細明體" w:hAnsi="Times New Roman" w:cs="Times New Roman"/>
          <w:lang w:val="en-GB"/>
        </w:rPr>
        <w:t>2</w:t>
      </w:r>
      <w:r w:rsidR="007C1C68" w:rsidRPr="007B37B8">
        <w:rPr>
          <w:rFonts w:ascii="Times New Roman" w:eastAsia="新細明體" w:hAnsi="Times New Roman" w:cs="Times New Roman"/>
          <w:lang w:val="en-GB"/>
        </w:rPr>
        <w:t>)</w:t>
      </w:r>
      <w:r w:rsidRPr="007B37B8">
        <w:rPr>
          <w:rFonts w:ascii="Times New Roman" w:eastAsia="新細明體" w:hAnsi="Times New Roman" w:cs="Times New Roman"/>
          <w:lang w:val="en-GB"/>
        </w:rPr>
        <w:t>, 171-187.</w:t>
      </w:r>
    </w:p>
    <w:p w14:paraId="3879BF1A" w14:textId="190ECD87" w:rsidR="008249BC" w:rsidRPr="007B37B8" w:rsidRDefault="008249BC"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Jokinen, P., &amp; Mikkonen, I. (2013). Teachers' experiences of teaching in a blended learning environment. </w:t>
      </w:r>
      <w:r w:rsidRPr="007B37B8">
        <w:rPr>
          <w:rFonts w:ascii="Times New Roman" w:eastAsia="新細明體" w:hAnsi="Times New Roman" w:cs="Times New Roman"/>
          <w:i/>
          <w:iCs/>
          <w:lang w:val="en-GB"/>
        </w:rPr>
        <w:t>Nurse Education in Practice, 13</w:t>
      </w:r>
      <w:r w:rsidRPr="007B37B8">
        <w:rPr>
          <w:rFonts w:ascii="Times New Roman" w:eastAsia="新細明體" w:hAnsi="Times New Roman" w:cs="Times New Roman"/>
          <w:lang w:val="en-GB"/>
        </w:rPr>
        <w:t>(6), 524-528.</w:t>
      </w:r>
    </w:p>
    <w:p w14:paraId="67EF70E2" w14:textId="488C4BCC" w:rsidR="00CD12DB" w:rsidRPr="007B37B8" w:rsidRDefault="00CD12DB"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Keramati, A., Afshari-Mofrad, M. &amp; Kamrani, A. (2011). The role of readiness factors in e-learning outcomes: An empirical study. </w:t>
      </w:r>
      <w:r w:rsidRPr="007B37B8">
        <w:rPr>
          <w:rFonts w:ascii="Times New Roman" w:eastAsia="新細明體" w:hAnsi="Times New Roman" w:cs="Times New Roman"/>
          <w:i/>
          <w:iCs/>
          <w:lang w:val="en-GB"/>
        </w:rPr>
        <w:t>Computers &amp; Education</w:t>
      </w:r>
      <w:r w:rsidRPr="007B37B8">
        <w:rPr>
          <w:rFonts w:ascii="Times New Roman" w:eastAsia="新細明體" w:hAnsi="Times New Roman" w:cs="Times New Roman"/>
          <w:i/>
          <w:lang w:val="en-GB"/>
        </w:rPr>
        <w:t>, 57</w:t>
      </w:r>
      <w:r w:rsidRPr="007B37B8">
        <w:rPr>
          <w:rFonts w:ascii="Times New Roman" w:eastAsia="新細明體" w:hAnsi="Times New Roman" w:cs="Times New Roman"/>
          <w:lang w:val="en-GB"/>
        </w:rPr>
        <w:t>(3), 1919-</w:t>
      </w:r>
      <w:r w:rsidRPr="007B37B8">
        <w:rPr>
          <w:rFonts w:ascii="Times New Roman" w:eastAsia="新細明體" w:hAnsi="Times New Roman" w:cs="Times New Roman"/>
          <w:lang w:val="en-GB"/>
        </w:rPr>
        <w:lastRenderedPageBreak/>
        <w:t>1929.</w:t>
      </w:r>
    </w:p>
    <w:p w14:paraId="31A50789" w14:textId="77777777" w:rsidR="008249BC" w:rsidRPr="007B37B8" w:rsidRDefault="008249BC"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Klein, D., &amp; Ware, M. (2003). E‐learning: new opportunities in continuing professional development. </w:t>
      </w:r>
      <w:r w:rsidRPr="007B37B8">
        <w:rPr>
          <w:rFonts w:ascii="Times New Roman" w:eastAsia="新細明體" w:hAnsi="Times New Roman" w:cs="Times New Roman"/>
          <w:i/>
          <w:iCs/>
          <w:lang w:val="en-GB"/>
        </w:rPr>
        <w:t>Learned Publishing, 16</w:t>
      </w:r>
      <w:r w:rsidRPr="007B37B8">
        <w:rPr>
          <w:rFonts w:ascii="Times New Roman" w:eastAsia="新細明體" w:hAnsi="Times New Roman" w:cs="Times New Roman"/>
          <w:lang w:val="en-GB"/>
        </w:rPr>
        <w:t>(1), 34-46.</w:t>
      </w:r>
    </w:p>
    <w:p w14:paraId="231EEA5D" w14:textId="2BD031E9" w:rsidR="008249BC" w:rsidRPr="007B37B8" w:rsidRDefault="008249BC"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Klesius, J. P., Homan, S., &amp; Thompson, T. (1997). Distance education compared to traditional instruction: The students' view.</w:t>
      </w:r>
      <w:r w:rsidRPr="007B37B8">
        <w:rPr>
          <w:rFonts w:ascii="Times New Roman" w:eastAsia="新細明體" w:hAnsi="Times New Roman" w:cs="Times New Roman"/>
          <w:i/>
          <w:iCs/>
          <w:lang w:val="en-GB"/>
        </w:rPr>
        <w:t xml:space="preserve"> International Journal of Instructional Media, 24</w:t>
      </w:r>
      <w:r w:rsidRPr="007B37B8">
        <w:rPr>
          <w:rFonts w:ascii="Times New Roman" w:eastAsia="新細明體" w:hAnsi="Times New Roman" w:cs="Times New Roman"/>
          <w:lang w:val="en-GB"/>
        </w:rPr>
        <w:t>(3), 207-227.</w:t>
      </w:r>
    </w:p>
    <w:p w14:paraId="6D17941B" w14:textId="62122FC1" w:rsidR="00E13363" w:rsidRPr="007B37B8" w:rsidRDefault="00E13363" w:rsidP="00E13363">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Kuo, Y. C., Walker, A. E., Belland, B. R., Schroder, K. E., &amp; Kuo, Y. T. (2014). A case study of integrating interwise: Interaction, internet self-efficacy, and satisfaction in synchronous online learning environments. </w:t>
      </w:r>
      <w:r w:rsidRPr="007B37B8">
        <w:rPr>
          <w:rFonts w:ascii="Times New Roman" w:eastAsia="新細明體" w:hAnsi="Times New Roman" w:cs="Times New Roman"/>
          <w:i/>
          <w:iCs/>
          <w:lang w:val="en-GB"/>
        </w:rPr>
        <w:t>The International Review of Research in Open and Distributed Learning</w:t>
      </w:r>
      <w:r w:rsidRPr="007B37B8">
        <w:rPr>
          <w:rFonts w:ascii="Times New Roman" w:eastAsia="新細明體" w:hAnsi="Times New Roman" w:cs="Times New Roman"/>
          <w:i/>
          <w:lang w:val="en-GB"/>
        </w:rPr>
        <w:t>, 15</w:t>
      </w:r>
      <w:r w:rsidRPr="007B37B8">
        <w:rPr>
          <w:rFonts w:ascii="Times New Roman" w:eastAsia="新細明體" w:hAnsi="Times New Roman" w:cs="Times New Roman"/>
          <w:lang w:val="en-GB"/>
        </w:rPr>
        <w:t>(1), 161</w:t>
      </w:r>
      <w:r w:rsidR="00886548" w:rsidRPr="007B37B8">
        <w:rPr>
          <w:rFonts w:ascii="Times New Roman" w:eastAsia="新細明體" w:hAnsi="Times New Roman" w:cs="Times New Roman"/>
          <w:lang w:val="en-GB"/>
        </w:rPr>
        <w:t>-</w:t>
      </w:r>
      <w:r w:rsidRPr="007B37B8">
        <w:rPr>
          <w:rFonts w:ascii="Times New Roman" w:eastAsia="新細明體" w:hAnsi="Times New Roman" w:cs="Times New Roman"/>
          <w:lang w:val="en-GB"/>
        </w:rPr>
        <w:t>181.</w:t>
      </w:r>
      <w:r w:rsidR="003B4B85" w:rsidRPr="007B37B8">
        <w:rPr>
          <w:rFonts w:ascii="Times New Roman" w:eastAsia="新細明體" w:hAnsi="Times New Roman" w:cs="Times New Roman"/>
          <w:lang w:val="en-GB"/>
        </w:rPr>
        <w:t xml:space="preserve"> </w:t>
      </w:r>
    </w:p>
    <w:p w14:paraId="6EBEDB0C" w14:textId="71DCD7A9" w:rsidR="003B4B85" w:rsidRPr="007B37B8" w:rsidRDefault="003B4B85" w:rsidP="003B4B85">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Lee, C. (2000). </w:t>
      </w:r>
      <w:r w:rsidRPr="007B37B8">
        <w:rPr>
          <w:rFonts w:ascii="Times New Roman" w:eastAsia="新細明體" w:hAnsi="Times New Roman" w:cs="Times New Roman"/>
          <w:i/>
          <w:iCs/>
          <w:lang w:val="en-GB"/>
        </w:rPr>
        <w:t>The impact of self-efficacy and task value on satisfaction and performance in a Web-based course</w:t>
      </w:r>
      <w:r w:rsidRPr="007B37B8">
        <w:rPr>
          <w:rFonts w:ascii="Times New Roman" w:eastAsia="新細明體" w:hAnsi="Times New Roman" w:cs="Times New Roman"/>
          <w:lang w:val="en-GB"/>
        </w:rPr>
        <w:t>. Unpublished doctoral dissertation, University of Central Florida.</w:t>
      </w:r>
    </w:p>
    <w:p w14:paraId="7411B238" w14:textId="31878D8D" w:rsidR="008249BC" w:rsidRPr="007B37B8" w:rsidRDefault="008249BC"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Lee, S., Kim, Y. J., &amp; Park, S. (2012, June). </w:t>
      </w:r>
      <w:r w:rsidRPr="007B37B8">
        <w:rPr>
          <w:rFonts w:ascii="Times New Roman" w:eastAsia="新細明體" w:hAnsi="Times New Roman" w:cs="Times New Roman"/>
          <w:iCs/>
          <w:lang w:val="en-GB"/>
        </w:rPr>
        <w:t>Extensibility of a hybrid approach toward mobile embedded learning space with web 2.0 technologies</w:t>
      </w:r>
      <w:r w:rsidRPr="007B37B8">
        <w:rPr>
          <w:rFonts w:ascii="Times New Roman" w:eastAsia="新細明體" w:hAnsi="Times New Roman" w:cs="Times New Roman"/>
          <w:i/>
          <w:iCs/>
          <w:lang w:val="en-GB"/>
        </w:rPr>
        <w:t>.</w:t>
      </w:r>
      <w:r w:rsidRPr="007B37B8">
        <w:rPr>
          <w:rFonts w:ascii="Times New Roman" w:eastAsia="新細明體" w:hAnsi="Times New Roman" w:cs="Times New Roman"/>
          <w:lang w:val="en-GB"/>
        </w:rPr>
        <w:t xml:space="preserve"> </w:t>
      </w:r>
      <w:r w:rsidRPr="007B37B8">
        <w:rPr>
          <w:rFonts w:ascii="Times New Roman" w:eastAsia="新細明體" w:hAnsi="Times New Roman" w:cs="Times New Roman"/>
          <w:i/>
          <w:lang w:val="en-GB"/>
        </w:rPr>
        <w:t>Proceedings of In EdMedia+Innovate Learning</w:t>
      </w:r>
      <w:r w:rsidRPr="007B37B8">
        <w:rPr>
          <w:rFonts w:ascii="Times New Roman" w:eastAsia="新細明體" w:hAnsi="Times New Roman" w:cs="Times New Roman"/>
          <w:lang w:val="en-GB"/>
        </w:rPr>
        <w:t xml:space="preserve"> (pp. 950-956). Association for the Advancement of Computing in Education (AACE).</w:t>
      </w:r>
    </w:p>
    <w:p w14:paraId="384E1FAF" w14:textId="07DA5194" w:rsidR="004C01D3" w:rsidRPr="007B37B8" w:rsidRDefault="004C01D3"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Lin, Y. M., Lin, G. Y., &amp; Laffey, J. M. (2008). Building a social and motivational framework for understanding satisfaction in online learning. </w:t>
      </w:r>
      <w:r w:rsidRPr="007B37B8">
        <w:rPr>
          <w:rFonts w:ascii="Times New Roman" w:eastAsia="新細明體" w:hAnsi="Times New Roman" w:cs="Times New Roman"/>
          <w:i/>
          <w:iCs/>
          <w:lang w:val="en-GB"/>
        </w:rPr>
        <w:t>Journal of Educational Computing Research</w:t>
      </w:r>
      <w:r w:rsidRPr="007B37B8">
        <w:rPr>
          <w:rFonts w:ascii="Times New Roman" w:eastAsia="新細明體" w:hAnsi="Times New Roman" w:cs="Times New Roman"/>
          <w:i/>
          <w:lang w:val="en-GB"/>
        </w:rPr>
        <w:t>, 38</w:t>
      </w:r>
      <w:r w:rsidRPr="007B37B8">
        <w:rPr>
          <w:rFonts w:ascii="Times New Roman" w:eastAsia="新細明體" w:hAnsi="Times New Roman" w:cs="Times New Roman"/>
          <w:lang w:val="en-GB"/>
        </w:rPr>
        <w:t>(1), 1-27.</w:t>
      </w:r>
    </w:p>
    <w:p w14:paraId="3C05E564" w14:textId="2C30CBD6" w:rsidR="00BC390B" w:rsidRDefault="00BC390B"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Machado, C. (2007). Developing an e-readiness model for higher education institutions: Results of a focus group study. </w:t>
      </w:r>
      <w:r w:rsidRPr="007B37B8">
        <w:rPr>
          <w:rFonts w:ascii="Times New Roman" w:eastAsia="新細明體" w:hAnsi="Times New Roman" w:cs="Times New Roman"/>
          <w:i/>
          <w:iCs/>
          <w:lang w:val="en-GB"/>
        </w:rPr>
        <w:t>British Journal of Educational Technology</w:t>
      </w:r>
      <w:r w:rsidRPr="007B37B8">
        <w:rPr>
          <w:rFonts w:ascii="Times New Roman" w:eastAsia="新細明體" w:hAnsi="Times New Roman" w:cs="Times New Roman"/>
          <w:i/>
          <w:lang w:val="en-GB"/>
        </w:rPr>
        <w:t>, 38</w:t>
      </w:r>
      <w:r w:rsidRPr="007B37B8">
        <w:rPr>
          <w:rFonts w:ascii="Times New Roman" w:eastAsia="新細明體" w:hAnsi="Times New Roman" w:cs="Times New Roman"/>
          <w:lang w:val="en-GB"/>
        </w:rPr>
        <w:t>(1), 72-82.</w:t>
      </w:r>
    </w:p>
    <w:p w14:paraId="6708A316" w14:textId="604DA369" w:rsidR="00C416CC" w:rsidRPr="00C416CC" w:rsidRDefault="00C416CC" w:rsidP="008249BC">
      <w:pPr>
        <w:spacing w:afterLines="30" w:after="108"/>
        <w:ind w:left="480" w:hangingChars="200" w:hanging="480"/>
        <w:jc w:val="both"/>
        <w:rPr>
          <w:rFonts w:ascii="Times New Roman" w:eastAsia="新細明體" w:hAnsi="Times New Roman" w:cs="Times New Roman"/>
          <w:lang w:val="en-GB"/>
        </w:rPr>
      </w:pPr>
      <w:r w:rsidRPr="00A64FB7">
        <w:rPr>
          <w:rFonts w:ascii="Times New Roman" w:eastAsia="新細明體" w:hAnsi="Times New Roman" w:cs="Times New Roman"/>
          <w:lang w:val="en-GB"/>
        </w:rPr>
        <w:t>Maphosa, C., &amp; Bhebhe, S. (2019). Digital literacy: A must for open distance and e</w:t>
      </w:r>
      <w:r w:rsidR="00A64FB7">
        <w:rPr>
          <w:rFonts w:ascii="Times New Roman" w:eastAsia="新細明體" w:hAnsi="Times New Roman" w:cs="Times New Roman"/>
          <w:lang w:val="en-GB"/>
        </w:rPr>
        <w:t>-</w:t>
      </w:r>
      <w:r w:rsidRPr="00A64FB7">
        <w:rPr>
          <w:rFonts w:ascii="Times New Roman" w:eastAsia="新細明體" w:hAnsi="Times New Roman" w:cs="Times New Roman"/>
          <w:lang w:val="en-GB"/>
        </w:rPr>
        <w:t xml:space="preserve">learning (ODEL) students. </w:t>
      </w:r>
      <w:r w:rsidRPr="00A64FB7">
        <w:rPr>
          <w:rFonts w:ascii="Times New Roman" w:eastAsia="新細明體" w:hAnsi="Times New Roman" w:cs="Times New Roman"/>
          <w:i/>
          <w:iCs/>
          <w:lang w:val="en-GB"/>
        </w:rPr>
        <w:t>European Journal of Education Studies, 5</w:t>
      </w:r>
      <w:r w:rsidRPr="00A64FB7">
        <w:rPr>
          <w:rFonts w:ascii="Times New Roman" w:eastAsia="新細明體" w:hAnsi="Times New Roman" w:cs="Times New Roman"/>
          <w:lang w:val="en-GB"/>
        </w:rPr>
        <w:t>(10), 186-199.</w:t>
      </w:r>
    </w:p>
    <w:p w14:paraId="65EF16A3" w14:textId="34765E21" w:rsidR="008249BC" w:rsidRPr="007B37B8" w:rsidRDefault="008249BC"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Martyn, M. (2003). The hybrid online model: Good practice. </w:t>
      </w:r>
      <w:r w:rsidRPr="007B37B8">
        <w:rPr>
          <w:rFonts w:ascii="Times New Roman" w:eastAsia="新細明體" w:hAnsi="Times New Roman" w:cs="Times New Roman"/>
          <w:i/>
          <w:iCs/>
          <w:lang w:val="en-GB"/>
        </w:rPr>
        <w:t>Educause Quarterly, 26</w:t>
      </w:r>
      <w:r w:rsidRPr="007B37B8">
        <w:rPr>
          <w:rFonts w:ascii="Times New Roman" w:eastAsia="新細明體" w:hAnsi="Times New Roman" w:cs="Times New Roman"/>
          <w:lang w:val="en-GB"/>
        </w:rPr>
        <w:t>(1), 18-23.</w:t>
      </w:r>
    </w:p>
    <w:p w14:paraId="204454A4" w14:textId="1D9016C9" w:rsidR="008249BC" w:rsidRPr="007B37B8" w:rsidRDefault="008249BC"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Miserandino, M. (1996). Children who do well in school: Individual differences in perceived competence and autonomy in above-average children. </w:t>
      </w:r>
      <w:r w:rsidRPr="007B37B8">
        <w:rPr>
          <w:rFonts w:ascii="Times New Roman" w:eastAsia="新細明體" w:hAnsi="Times New Roman" w:cs="Times New Roman"/>
          <w:i/>
          <w:iCs/>
          <w:lang w:val="en-GB"/>
        </w:rPr>
        <w:t>Journal of Educational Psychology, 88</w:t>
      </w:r>
      <w:r w:rsidRPr="007B37B8">
        <w:rPr>
          <w:rFonts w:ascii="Times New Roman" w:eastAsia="新細明體" w:hAnsi="Times New Roman" w:cs="Times New Roman"/>
          <w:lang w:val="en-GB"/>
        </w:rPr>
        <w:t>(2), 203-214.</w:t>
      </w:r>
      <w:r w:rsidR="00895262" w:rsidRPr="007B37B8">
        <w:rPr>
          <w:rFonts w:ascii="Times New Roman" w:eastAsia="新細明體" w:hAnsi="Times New Roman" w:cs="Times New Roman"/>
          <w:lang w:val="en-GB"/>
        </w:rPr>
        <w:t xml:space="preserve"> </w:t>
      </w:r>
    </w:p>
    <w:p w14:paraId="3BC6E4E0" w14:textId="1F3BCC14" w:rsidR="00895262" w:rsidRPr="007B37B8" w:rsidRDefault="00895262"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Moore, K. A., &amp; Lippman, L. (2004). </w:t>
      </w:r>
      <w:r w:rsidRPr="007B37B8">
        <w:rPr>
          <w:rFonts w:ascii="Times New Roman" w:eastAsia="新細明體" w:hAnsi="Times New Roman" w:cs="Times New Roman"/>
          <w:i/>
          <w:iCs/>
          <w:lang w:val="en-GB"/>
        </w:rPr>
        <w:t>What do children need to flourish? Conceptualizing and measuring indicators of positive development</w:t>
      </w:r>
      <w:r w:rsidRPr="007B37B8">
        <w:rPr>
          <w:rFonts w:ascii="Times New Roman" w:eastAsia="新細明體" w:hAnsi="Times New Roman" w:cs="Times New Roman"/>
          <w:lang w:val="en-GB"/>
        </w:rPr>
        <w:t xml:space="preserve">. New York: Kluwer Academic/Plenum Press. </w:t>
      </w:r>
    </w:p>
    <w:p w14:paraId="7838FFC6" w14:textId="7BBB6A9F" w:rsidR="00391E95" w:rsidRDefault="00391E95" w:rsidP="00391E95">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Nawrot, I.</w:t>
      </w:r>
      <w:r w:rsidR="006F1E15" w:rsidRPr="007B37B8">
        <w:rPr>
          <w:rFonts w:ascii="Times New Roman" w:eastAsia="新細明體" w:hAnsi="Times New Roman" w:cs="Times New Roman"/>
          <w:lang w:val="en-GB"/>
        </w:rPr>
        <w:t>,</w:t>
      </w:r>
      <w:r w:rsidRPr="007B37B8">
        <w:rPr>
          <w:rFonts w:ascii="Times New Roman" w:eastAsia="新細明體" w:hAnsi="Times New Roman" w:cs="Times New Roman"/>
          <w:lang w:val="en-GB"/>
        </w:rPr>
        <w:t xml:space="preserve"> &amp; Doucet, A. (2014). Building engagement for MOOC students. </w:t>
      </w:r>
      <w:r w:rsidRPr="007B37B8">
        <w:rPr>
          <w:rFonts w:ascii="Times New Roman" w:eastAsia="新細明體" w:hAnsi="Times New Roman" w:cs="Times New Roman"/>
          <w:i/>
          <w:iCs/>
          <w:lang w:val="en-GB"/>
        </w:rPr>
        <w:t xml:space="preserve">In Proc. </w:t>
      </w:r>
      <w:r w:rsidRPr="007B37B8">
        <w:rPr>
          <w:rFonts w:ascii="Times New Roman" w:eastAsia="新細明體" w:hAnsi="Times New Roman" w:cs="Times New Roman"/>
          <w:i/>
          <w:iCs/>
          <w:lang w:val="en-GB"/>
        </w:rPr>
        <w:lastRenderedPageBreak/>
        <w:t>International World Wide Web Conference</w:t>
      </w:r>
      <w:r w:rsidRPr="007B37B8">
        <w:rPr>
          <w:rFonts w:ascii="Times New Roman" w:eastAsia="新細明體" w:hAnsi="Times New Roman" w:cs="Times New Roman"/>
          <w:lang w:val="en-GB"/>
        </w:rPr>
        <w:t xml:space="preserve"> (pp. 1077</w:t>
      </w:r>
      <w:r w:rsidR="00B94101" w:rsidRPr="007B37B8">
        <w:rPr>
          <w:rFonts w:ascii="Times New Roman" w:eastAsia="新細明體" w:hAnsi="Times New Roman" w:cs="Times New Roman"/>
          <w:lang w:val="en-GB"/>
        </w:rPr>
        <w:t>-</w:t>
      </w:r>
      <w:r w:rsidRPr="007B37B8">
        <w:rPr>
          <w:rFonts w:ascii="Times New Roman" w:eastAsia="新細明體" w:hAnsi="Times New Roman" w:cs="Times New Roman"/>
          <w:lang w:val="en-GB"/>
        </w:rPr>
        <w:t>1082). New York: ACM Press</w:t>
      </w:r>
    </w:p>
    <w:p w14:paraId="2C8D7263" w14:textId="64080F7B" w:rsidR="00334EE2" w:rsidRPr="007B37B8" w:rsidRDefault="00334EE2"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Paechter, M., Maier, B., &amp; Macher, D. (2010). Students’ expectations of, and experiences in e-learning: Their relation to learning achievements and course satisfaction. </w:t>
      </w:r>
      <w:r w:rsidRPr="007B37B8">
        <w:rPr>
          <w:rFonts w:ascii="Times New Roman" w:eastAsia="新細明體" w:hAnsi="Times New Roman" w:cs="Times New Roman"/>
          <w:i/>
          <w:iCs/>
          <w:lang w:val="en-GB"/>
        </w:rPr>
        <w:t xml:space="preserve">Computers &amp; </w:t>
      </w:r>
      <w:r w:rsidR="006F1E15" w:rsidRPr="007B37B8">
        <w:rPr>
          <w:rFonts w:ascii="Times New Roman" w:eastAsia="新細明體" w:hAnsi="Times New Roman" w:cs="Times New Roman"/>
          <w:i/>
          <w:iCs/>
          <w:lang w:val="en-GB"/>
        </w:rPr>
        <w:t>E</w:t>
      </w:r>
      <w:r w:rsidRPr="007B37B8">
        <w:rPr>
          <w:rFonts w:ascii="Times New Roman" w:eastAsia="新細明體" w:hAnsi="Times New Roman" w:cs="Times New Roman"/>
          <w:i/>
          <w:iCs/>
          <w:lang w:val="en-GB"/>
        </w:rPr>
        <w:t>ducation</w:t>
      </w:r>
      <w:r w:rsidRPr="007B37B8">
        <w:rPr>
          <w:rFonts w:ascii="Times New Roman" w:eastAsia="新細明體" w:hAnsi="Times New Roman" w:cs="Times New Roman"/>
          <w:i/>
          <w:lang w:val="en-GB"/>
        </w:rPr>
        <w:t>, 54</w:t>
      </w:r>
      <w:r w:rsidRPr="007B37B8">
        <w:rPr>
          <w:rFonts w:ascii="Times New Roman" w:eastAsia="新細明體" w:hAnsi="Times New Roman" w:cs="Times New Roman"/>
          <w:lang w:val="en-GB"/>
        </w:rPr>
        <w:t>(1), 222-229.</w:t>
      </w:r>
    </w:p>
    <w:p w14:paraId="6D6758E5" w14:textId="2446BC33" w:rsidR="00827754" w:rsidRPr="007B37B8" w:rsidRDefault="00827754"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Pena, M.</w:t>
      </w:r>
      <w:r w:rsidR="006F1E15" w:rsidRPr="007B37B8">
        <w:rPr>
          <w:rFonts w:ascii="Times New Roman" w:eastAsia="新細明體" w:hAnsi="Times New Roman" w:cs="Times New Roman"/>
          <w:lang w:val="en-GB"/>
        </w:rPr>
        <w:t>,</w:t>
      </w:r>
      <w:r w:rsidRPr="007B37B8">
        <w:rPr>
          <w:rFonts w:ascii="Times New Roman" w:eastAsia="新細明體" w:hAnsi="Times New Roman" w:cs="Times New Roman"/>
          <w:lang w:val="en-GB"/>
        </w:rPr>
        <w:t xml:space="preserve"> &amp; Yeung, A. (2010). Satisfaction with online learning: does students' computer competence matter? </w:t>
      </w:r>
      <w:r w:rsidRPr="007B37B8">
        <w:rPr>
          <w:rFonts w:ascii="Times New Roman" w:eastAsia="新細明體" w:hAnsi="Times New Roman" w:cs="Times New Roman"/>
          <w:i/>
          <w:iCs/>
          <w:lang w:val="en-GB"/>
        </w:rPr>
        <w:t>International Journal Of Technology, Knowledge &amp; Society</w:t>
      </w:r>
      <w:r w:rsidRPr="007B37B8">
        <w:rPr>
          <w:rFonts w:ascii="Times New Roman" w:eastAsia="新細明體" w:hAnsi="Times New Roman" w:cs="Times New Roman"/>
          <w:i/>
          <w:lang w:val="en-GB"/>
        </w:rPr>
        <w:t>, 6</w:t>
      </w:r>
      <w:r w:rsidRPr="007B37B8">
        <w:rPr>
          <w:rFonts w:ascii="Times New Roman" w:eastAsia="新細明體" w:hAnsi="Times New Roman" w:cs="Times New Roman"/>
          <w:lang w:val="en-GB"/>
        </w:rPr>
        <w:t>(5), 97-108.</w:t>
      </w:r>
    </w:p>
    <w:p w14:paraId="000C5666" w14:textId="053D9819" w:rsidR="00C630DF" w:rsidRPr="007B37B8" w:rsidRDefault="00C630DF"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Piccoli, G., Ahmad, R., &amp; Ives, B. (2001). Web-based virtual learning environments: a research framework and a preliminary assessment of effectiveness in basic IT skill training. </w:t>
      </w:r>
      <w:r w:rsidRPr="007B37B8">
        <w:rPr>
          <w:rFonts w:ascii="Times New Roman" w:eastAsia="新細明體" w:hAnsi="Times New Roman" w:cs="Times New Roman"/>
          <w:i/>
          <w:iCs/>
          <w:lang w:val="en-GB"/>
        </w:rPr>
        <w:t>MIS Quarterly</w:t>
      </w:r>
      <w:r w:rsidRPr="007B37B8">
        <w:rPr>
          <w:rFonts w:ascii="Times New Roman" w:eastAsia="新細明體" w:hAnsi="Times New Roman" w:cs="Times New Roman"/>
          <w:i/>
          <w:lang w:val="en-GB"/>
        </w:rPr>
        <w:t>, 25</w:t>
      </w:r>
      <w:r w:rsidRPr="007B37B8">
        <w:rPr>
          <w:rFonts w:ascii="Times New Roman" w:eastAsia="新細明體" w:hAnsi="Times New Roman" w:cs="Times New Roman"/>
          <w:lang w:val="en-GB"/>
        </w:rPr>
        <w:t>(4), 401</w:t>
      </w:r>
      <w:r w:rsidR="00B94101" w:rsidRPr="007B37B8">
        <w:rPr>
          <w:rFonts w:ascii="Times New Roman" w:eastAsia="新細明體" w:hAnsi="Times New Roman" w:cs="Times New Roman"/>
          <w:lang w:val="en-GB"/>
        </w:rPr>
        <w:t>-</w:t>
      </w:r>
      <w:r w:rsidRPr="007B37B8">
        <w:rPr>
          <w:rFonts w:ascii="Times New Roman" w:eastAsia="新細明體" w:hAnsi="Times New Roman" w:cs="Times New Roman"/>
          <w:lang w:val="en-GB"/>
        </w:rPr>
        <w:t>426.</w:t>
      </w:r>
      <w:r w:rsidR="008C62EA" w:rsidRPr="007B37B8">
        <w:rPr>
          <w:rFonts w:ascii="Times New Roman" w:eastAsia="新細明體" w:hAnsi="Times New Roman" w:cs="Times New Roman"/>
          <w:lang w:val="en-GB"/>
        </w:rPr>
        <w:t xml:space="preserve"> </w:t>
      </w:r>
    </w:p>
    <w:p w14:paraId="52A9E9E2" w14:textId="1F75AD9E" w:rsidR="008C62EA" w:rsidRPr="007B37B8" w:rsidRDefault="008C62EA"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Pintrich, P. R., &amp; De Groot, E. V. (1990). Motivational and self-regulated learning components of classroom academic performance. </w:t>
      </w:r>
      <w:r w:rsidRPr="007B37B8">
        <w:rPr>
          <w:rFonts w:ascii="Times New Roman" w:eastAsia="新細明體" w:hAnsi="Times New Roman" w:cs="Times New Roman"/>
          <w:i/>
          <w:iCs/>
          <w:lang w:val="en-GB"/>
        </w:rPr>
        <w:t xml:space="preserve">Journal of </w:t>
      </w:r>
      <w:r w:rsidR="00821680" w:rsidRPr="007B37B8">
        <w:rPr>
          <w:rFonts w:ascii="Times New Roman" w:eastAsia="新細明體" w:hAnsi="Times New Roman" w:cs="Times New Roman"/>
          <w:i/>
          <w:iCs/>
          <w:lang w:val="en-GB"/>
        </w:rPr>
        <w:t>E</w:t>
      </w:r>
      <w:r w:rsidRPr="007B37B8">
        <w:rPr>
          <w:rFonts w:ascii="Times New Roman" w:eastAsia="新細明體" w:hAnsi="Times New Roman" w:cs="Times New Roman"/>
          <w:i/>
          <w:iCs/>
          <w:lang w:val="en-GB"/>
        </w:rPr>
        <w:t xml:space="preserve">ducational </w:t>
      </w:r>
      <w:r w:rsidR="00821680" w:rsidRPr="007B37B8">
        <w:rPr>
          <w:rFonts w:ascii="Times New Roman" w:eastAsia="新細明體" w:hAnsi="Times New Roman" w:cs="Times New Roman"/>
          <w:i/>
          <w:iCs/>
          <w:lang w:val="en-GB"/>
        </w:rPr>
        <w:t>P</w:t>
      </w:r>
      <w:r w:rsidRPr="007B37B8">
        <w:rPr>
          <w:rFonts w:ascii="Times New Roman" w:eastAsia="新細明體" w:hAnsi="Times New Roman" w:cs="Times New Roman"/>
          <w:i/>
          <w:iCs/>
          <w:lang w:val="en-GB"/>
        </w:rPr>
        <w:t>sychology</w:t>
      </w:r>
      <w:r w:rsidRPr="007B37B8">
        <w:rPr>
          <w:rFonts w:ascii="Times New Roman" w:eastAsia="新細明體" w:hAnsi="Times New Roman" w:cs="Times New Roman"/>
          <w:i/>
          <w:lang w:val="en-GB"/>
        </w:rPr>
        <w:t>, 82</w:t>
      </w:r>
      <w:r w:rsidRPr="007B37B8">
        <w:rPr>
          <w:rFonts w:ascii="Times New Roman" w:eastAsia="新細明體" w:hAnsi="Times New Roman" w:cs="Times New Roman"/>
          <w:lang w:val="en-GB"/>
        </w:rPr>
        <w:t>(1), 33.</w:t>
      </w:r>
    </w:p>
    <w:p w14:paraId="7C072354" w14:textId="016F90AF" w:rsidR="00023B7B" w:rsidRDefault="00023B7B"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Pintrich, P. R., Smith, D. A., Garcia, T., &amp; McKeachie, W. J. (1993). Reliability and predictive validity of the Motivated Strategies for Learning Questionnaire (MSLQ). </w:t>
      </w:r>
      <w:r w:rsidRPr="007B37B8">
        <w:rPr>
          <w:rFonts w:ascii="Times New Roman" w:eastAsia="新細明體" w:hAnsi="Times New Roman" w:cs="Times New Roman"/>
          <w:i/>
          <w:iCs/>
          <w:lang w:val="en-GB"/>
        </w:rPr>
        <w:t xml:space="preserve">Educational and </w:t>
      </w:r>
      <w:r w:rsidR="00821680" w:rsidRPr="007B37B8">
        <w:rPr>
          <w:rFonts w:ascii="Times New Roman" w:eastAsia="新細明體" w:hAnsi="Times New Roman" w:cs="Times New Roman"/>
          <w:i/>
          <w:iCs/>
          <w:lang w:val="en-GB"/>
        </w:rPr>
        <w:t>P</w:t>
      </w:r>
      <w:r w:rsidRPr="007B37B8">
        <w:rPr>
          <w:rFonts w:ascii="Times New Roman" w:eastAsia="新細明體" w:hAnsi="Times New Roman" w:cs="Times New Roman"/>
          <w:i/>
          <w:iCs/>
          <w:lang w:val="en-GB"/>
        </w:rPr>
        <w:t xml:space="preserve">sychological </w:t>
      </w:r>
      <w:r w:rsidR="00821680" w:rsidRPr="007B37B8">
        <w:rPr>
          <w:rFonts w:ascii="Times New Roman" w:eastAsia="新細明體" w:hAnsi="Times New Roman" w:cs="Times New Roman"/>
          <w:i/>
          <w:iCs/>
          <w:lang w:val="en-GB"/>
        </w:rPr>
        <w:t>M</w:t>
      </w:r>
      <w:r w:rsidRPr="007B37B8">
        <w:rPr>
          <w:rFonts w:ascii="Times New Roman" w:eastAsia="新細明體" w:hAnsi="Times New Roman" w:cs="Times New Roman"/>
          <w:i/>
          <w:iCs/>
          <w:lang w:val="en-GB"/>
        </w:rPr>
        <w:t>easurement</w:t>
      </w:r>
      <w:r w:rsidRPr="007B37B8">
        <w:rPr>
          <w:rFonts w:ascii="Times New Roman" w:eastAsia="新細明體" w:hAnsi="Times New Roman" w:cs="Times New Roman"/>
          <w:i/>
          <w:lang w:val="en-GB"/>
        </w:rPr>
        <w:t>, 53</w:t>
      </w:r>
      <w:r w:rsidRPr="007B37B8">
        <w:rPr>
          <w:rFonts w:ascii="Times New Roman" w:eastAsia="新細明體" w:hAnsi="Times New Roman" w:cs="Times New Roman"/>
          <w:lang w:val="en-GB"/>
        </w:rPr>
        <w:t>(3), 801-813.</w:t>
      </w:r>
    </w:p>
    <w:p w14:paraId="300E2BF8" w14:textId="7751522F" w:rsidR="004F43C8" w:rsidRDefault="004F43C8" w:rsidP="008249BC">
      <w:pPr>
        <w:spacing w:afterLines="30" w:after="108"/>
        <w:ind w:left="480" w:hangingChars="200" w:hanging="480"/>
        <w:jc w:val="both"/>
        <w:rPr>
          <w:rFonts w:ascii="Times New Roman" w:eastAsia="新細明體" w:hAnsi="Times New Roman" w:cs="Times New Roman"/>
          <w:lang w:val="en-GB"/>
        </w:rPr>
      </w:pPr>
      <w:r w:rsidRPr="004F43C8">
        <w:rPr>
          <w:rFonts w:ascii="Times New Roman" w:eastAsia="新細明體" w:hAnsi="Times New Roman" w:cs="Times New Roman"/>
          <w:lang w:val="en-GB"/>
        </w:rPr>
        <w:t xml:space="preserve">Purnawarman, P., Susilawati, S., &amp; Sundayana, W. (2016). The use of Edmodo in teaching writing in a blended learning setting. </w:t>
      </w:r>
      <w:r w:rsidRPr="004F43C8">
        <w:rPr>
          <w:rFonts w:ascii="Times New Roman" w:eastAsia="新細明體" w:hAnsi="Times New Roman" w:cs="Times New Roman"/>
          <w:i/>
          <w:iCs/>
          <w:lang w:val="en-GB"/>
        </w:rPr>
        <w:t>Indonesian Journal of Applied Linguistics, 5</w:t>
      </w:r>
      <w:r w:rsidRPr="004F43C8">
        <w:rPr>
          <w:rFonts w:ascii="Times New Roman" w:eastAsia="新細明體" w:hAnsi="Times New Roman" w:cs="Times New Roman"/>
          <w:lang w:val="en-GB"/>
        </w:rPr>
        <w:t>(2), 242-252.</w:t>
      </w:r>
    </w:p>
    <w:p w14:paraId="5CD99A23" w14:textId="19EE0745" w:rsidR="00F5405A" w:rsidRPr="007B37B8" w:rsidRDefault="00F5405A" w:rsidP="00F5405A">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Ray, M., Garavalia, L., &amp; Murdock, T. (2003). Aptitude, motivation, and self-regulation as predictors of achievement among developmental college students. </w:t>
      </w:r>
      <w:r w:rsidRPr="007B37B8">
        <w:rPr>
          <w:rFonts w:ascii="Times New Roman" w:eastAsia="新細明體" w:hAnsi="Times New Roman" w:cs="Times New Roman"/>
          <w:i/>
          <w:iCs/>
          <w:lang w:val="en-GB"/>
        </w:rPr>
        <w:t>Research and Teaching in Developmental Education</w:t>
      </w:r>
      <w:r w:rsidRPr="007B37B8">
        <w:rPr>
          <w:rFonts w:ascii="Times New Roman" w:eastAsia="新細明體" w:hAnsi="Times New Roman" w:cs="Times New Roman"/>
          <w:i/>
          <w:lang w:val="en-GB"/>
        </w:rPr>
        <w:t>, 20</w:t>
      </w:r>
      <w:r w:rsidRPr="007B37B8">
        <w:rPr>
          <w:rFonts w:ascii="Times New Roman" w:eastAsia="新細明體" w:hAnsi="Times New Roman" w:cs="Times New Roman"/>
          <w:lang w:val="en-GB"/>
        </w:rPr>
        <w:t>, 5–21. Retrieved from http://www.jstor.org/stable/42802546</w:t>
      </w:r>
    </w:p>
    <w:p w14:paraId="4B4B2DD3" w14:textId="47F2E4FB" w:rsidR="008249BC" w:rsidRPr="007B37B8" w:rsidRDefault="008249BC"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Reh, S., Rabenstein, K., &amp; Fritzsche, B. (2011). Learning spaces without boundaries? Territories, power and how schools regulate learning. </w:t>
      </w:r>
      <w:r w:rsidRPr="007B37B8">
        <w:rPr>
          <w:rFonts w:ascii="Times New Roman" w:eastAsia="新細明體" w:hAnsi="Times New Roman" w:cs="Times New Roman"/>
          <w:i/>
          <w:lang w:val="en-GB"/>
        </w:rPr>
        <w:t>Social &amp; Cultural Geography, 12</w:t>
      </w:r>
      <w:r w:rsidRPr="007B37B8">
        <w:rPr>
          <w:rFonts w:ascii="Times New Roman" w:eastAsia="新細明體" w:hAnsi="Times New Roman" w:cs="Times New Roman"/>
          <w:lang w:val="en-GB"/>
        </w:rPr>
        <w:t>(01), 83-98.</w:t>
      </w:r>
    </w:p>
    <w:p w14:paraId="4C47536A" w14:textId="62756056" w:rsidR="0022619E" w:rsidRPr="007B37B8" w:rsidRDefault="0022619E"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Richardson, J. T., &amp; Long, G. L. (2003). Academic engagement and perceptions of quality in distance education. Open Learning: </w:t>
      </w:r>
      <w:r w:rsidRPr="007B37B8">
        <w:rPr>
          <w:rFonts w:ascii="Times New Roman" w:eastAsia="新細明體" w:hAnsi="Times New Roman" w:cs="Times New Roman"/>
          <w:i/>
          <w:iCs/>
          <w:lang w:val="en-GB"/>
        </w:rPr>
        <w:t>The Journal of Open, Distance and e-Learning</w:t>
      </w:r>
      <w:r w:rsidRPr="007B37B8">
        <w:rPr>
          <w:rFonts w:ascii="Times New Roman" w:eastAsia="新細明體" w:hAnsi="Times New Roman" w:cs="Times New Roman"/>
          <w:i/>
          <w:lang w:val="en-GB"/>
        </w:rPr>
        <w:t>, 18</w:t>
      </w:r>
      <w:r w:rsidRPr="007B37B8">
        <w:rPr>
          <w:rFonts w:ascii="Times New Roman" w:eastAsia="新細明體" w:hAnsi="Times New Roman" w:cs="Times New Roman"/>
          <w:lang w:val="en-GB"/>
        </w:rPr>
        <w:t>(3), 223-244.</w:t>
      </w:r>
    </w:p>
    <w:p w14:paraId="1E29D145" w14:textId="77777777" w:rsidR="008249BC" w:rsidRPr="007B37B8" w:rsidRDefault="008249BC"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Rovai, A., Ponton, M., Wighting, M., &amp; Baker, J. (2007). A comparative analysis of student motivation in traditional classroom and e-learning courses. </w:t>
      </w:r>
      <w:r w:rsidRPr="007B37B8">
        <w:rPr>
          <w:rFonts w:ascii="Times New Roman" w:eastAsia="新細明體" w:hAnsi="Times New Roman" w:cs="Times New Roman"/>
          <w:i/>
          <w:iCs/>
          <w:lang w:val="en-GB"/>
        </w:rPr>
        <w:t>International Journal on E-learning, 6</w:t>
      </w:r>
      <w:r w:rsidRPr="007B37B8">
        <w:rPr>
          <w:rFonts w:ascii="Times New Roman" w:eastAsia="新細明體" w:hAnsi="Times New Roman" w:cs="Times New Roman"/>
          <w:lang w:val="en-GB"/>
        </w:rPr>
        <w:t>(3), 413-432.</w:t>
      </w:r>
    </w:p>
    <w:p w14:paraId="5C82D121" w14:textId="77777777" w:rsidR="008249BC" w:rsidRPr="007B37B8" w:rsidRDefault="008249BC"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Staker, H., Chan, E., Clayton, M., Hernandez, A., Horn, M. B., &amp; Mackey, K. (2011). </w:t>
      </w:r>
      <w:r w:rsidRPr="007B37B8">
        <w:rPr>
          <w:rFonts w:ascii="Times New Roman" w:eastAsia="新細明體" w:hAnsi="Times New Roman" w:cs="Times New Roman"/>
          <w:i/>
          <w:lang w:val="en-GB"/>
        </w:rPr>
        <w:t>The rise of K–12 blended learning: Profiles of emerging models</w:t>
      </w:r>
      <w:r w:rsidRPr="007B37B8">
        <w:rPr>
          <w:rFonts w:ascii="Times New Roman" w:eastAsia="新細明體" w:hAnsi="Times New Roman" w:cs="Times New Roman"/>
          <w:lang w:val="en-GB"/>
        </w:rPr>
        <w:t xml:space="preserve">. Retrieved from </w:t>
      </w:r>
      <w:r w:rsidRPr="007B37B8">
        <w:rPr>
          <w:rFonts w:ascii="Times New Roman" w:eastAsia="新細明體" w:hAnsi="Times New Roman" w:cs="Times New Roman"/>
          <w:lang w:val="en-GB"/>
        </w:rPr>
        <w:lastRenderedPageBreak/>
        <w:t xml:space="preserve">http://www.innosightinstitute.org/media-room/publications/education-publications/blended_learning_models/ </w:t>
      </w:r>
    </w:p>
    <w:p w14:paraId="219DD274" w14:textId="2D83DE1B" w:rsidR="008249BC" w:rsidRPr="007B37B8" w:rsidRDefault="008249BC"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Strokes, P.J. (1999). </w:t>
      </w:r>
      <w:r w:rsidRPr="007B37B8">
        <w:rPr>
          <w:rFonts w:ascii="Times New Roman" w:eastAsia="新細明體" w:hAnsi="Times New Roman" w:cs="Times New Roman"/>
          <w:i/>
          <w:lang w:val="en-GB"/>
        </w:rPr>
        <w:t>E-learning Education Business Transform Schooling</w:t>
      </w:r>
      <w:r w:rsidRPr="007B37B8">
        <w:rPr>
          <w:rFonts w:ascii="Times New Roman" w:eastAsia="新細明體" w:hAnsi="Times New Roman" w:cs="Times New Roman"/>
          <w:lang w:val="en-GB"/>
        </w:rPr>
        <w:t xml:space="preserve">. Retrieved from </w:t>
      </w:r>
      <w:r w:rsidR="00554CE3" w:rsidRPr="007B37B8">
        <w:rPr>
          <w:rFonts w:ascii="Times New Roman" w:eastAsia="新細明體" w:hAnsi="Times New Roman" w:cs="Times New Roman"/>
          <w:lang w:val="en-GB"/>
        </w:rPr>
        <w:t>https://eric.ed.gov/?id=ED452842</w:t>
      </w:r>
    </w:p>
    <w:p w14:paraId="4CA63772" w14:textId="6C836D71" w:rsidR="00554CE3" w:rsidRPr="007B37B8" w:rsidRDefault="00554CE3"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Sun, P. C., Tsai, R. J., Finger, G., Chen, Y. Y., &amp; Yeh, D. (2008). What drives a successful e-Learning? An empirical investigation of the critical factors influencing learner satisfaction. </w:t>
      </w:r>
      <w:r w:rsidRPr="007B37B8">
        <w:rPr>
          <w:rFonts w:ascii="Times New Roman" w:eastAsia="新細明體" w:hAnsi="Times New Roman" w:cs="Times New Roman"/>
          <w:i/>
          <w:iCs/>
          <w:lang w:val="en-GB"/>
        </w:rPr>
        <w:t xml:space="preserve">Computers &amp; </w:t>
      </w:r>
      <w:r w:rsidR="00200A91" w:rsidRPr="007B37B8">
        <w:rPr>
          <w:rFonts w:ascii="Times New Roman" w:eastAsia="新細明體" w:hAnsi="Times New Roman" w:cs="Times New Roman"/>
          <w:i/>
          <w:iCs/>
          <w:lang w:val="en-GB"/>
        </w:rPr>
        <w:t>E</w:t>
      </w:r>
      <w:r w:rsidRPr="007B37B8">
        <w:rPr>
          <w:rFonts w:ascii="Times New Roman" w:eastAsia="新細明體" w:hAnsi="Times New Roman" w:cs="Times New Roman"/>
          <w:i/>
          <w:iCs/>
          <w:lang w:val="en-GB"/>
        </w:rPr>
        <w:t>ducation</w:t>
      </w:r>
      <w:r w:rsidRPr="007B37B8">
        <w:rPr>
          <w:rFonts w:ascii="Times New Roman" w:eastAsia="新細明體" w:hAnsi="Times New Roman" w:cs="Times New Roman"/>
          <w:i/>
          <w:lang w:val="en-GB"/>
        </w:rPr>
        <w:t>, 50</w:t>
      </w:r>
      <w:r w:rsidRPr="007B37B8">
        <w:rPr>
          <w:rFonts w:ascii="Times New Roman" w:eastAsia="新細明體" w:hAnsi="Times New Roman" w:cs="Times New Roman"/>
          <w:lang w:val="en-GB"/>
        </w:rPr>
        <w:t>(4), 1183-1202.</w:t>
      </w:r>
    </w:p>
    <w:p w14:paraId="6F81FA18" w14:textId="7F180CC5" w:rsidR="00817E74" w:rsidRPr="007B37B8" w:rsidRDefault="00817E74" w:rsidP="00817E74">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Sun, J. C.-Y., &amp; Rueda, R. (2012). Situational interest, computer self-efficacy and self-regulation: Their impact on student engagement in distance education. </w:t>
      </w:r>
      <w:r w:rsidRPr="007B37B8">
        <w:rPr>
          <w:rFonts w:ascii="Times New Roman" w:eastAsia="新細明體" w:hAnsi="Times New Roman" w:cs="Times New Roman"/>
          <w:i/>
          <w:iCs/>
          <w:lang w:val="en-GB"/>
        </w:rPr>
        <w:t>British Journal of Educational Technology</w:t>
      </w:r>
      <w:r w:rsidRPr="007B37B8">
        <w:rPr>
          <w:rFonts w:ascii="Times New Roman" w:eastAsia="新細明體" w:hAnsi="Times New Roman" w:cs="Times New Roman"/>
          <w:i/>
          <w:lang w:val="en-GB"/>
        </w:rPr>
        <w:t>, 43</w:t>
      </w:r>
      <w:r w:rsidRPr="007B37B8">
        <w:rPr>
          <w:rFonts w:ascii="Times New Roman" w:eastAsia="新細明體" w:hAnsi="Times New Roman" w:cs="Times New Roman"/>
          <w:lang w:val="en-GB"/>
        </w:rPr>
        <w:t>(2), 191</w:t>
      </w:r>
      <w:r w:rsidR="00200A91" w:rsidRPr="007B37B8">
        <w:rPr>
          <w:rFonts w:ascii="Times New Roman" w:eastAsia="新細明體" w:hAnsi="Times New Roman" w:cs="Times New Roman"/>
          <w:lang w:val="en-GB"/>
        </w:rPr>
        <w:t>-</w:t>
      </w:r>
      <w:r w:rsidRPr="007B37B8">
        <w:rPr>
          <w:rFonts w:ascii="Times New Roman" w:eastAsia="新細明體" w:hAnsi="Times New Roman" w:cs="Times New Roman"/>
          <w:lang w:val="en-GB"/>
        </w:rPr>
        <w:t>204.</w:t>
      </w:r>
    </w:p>
    <w:p w14:paraId="085CA5F0" w14:textId="49F45970" w:rsidR="008249BC" w:rsidRPr="007B37B8" w:rsidRDefault="008249BC"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Thorne, K. (2003). </w:t>
      </w:r>
      <w:r w:rsidRPr="007B37B8">
        <w:rPr>
          <w:rFonts w:ascii="Times New Roman" w:eastAsia="新細明體" w:hAnsi="Times New Roman" w:cs="Times New Roman"/>
          <w:i/>
          <w:lang w:val="en-GB"/>
        </w:rPr>
        <w:t>Blended learning: How to integrate online and traditional learning</w:t>
      </w:r>
      <w:r w:rsidRPr="007B37B8">
        <w:rPr>
          <w:rFonts w:ascii="Times New Roman" w:eastAsia="新細明體" w:hAnsi="Times New Roman" w:cs="Times New Roman"/>
          <w:lang w:val="en-GB"/>
        </w:rPr>
        <w:t>, London: Kogan Page.</w:t>
      </w:r>
    </w:p>
    <w:p w14:paraId="3E17EB9D" w14:textId="7933AA15" w:rsidR="00AE1EFB" w:rsidRPr="007B37B8" w:rsidRDefault="00AE1EFB"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Topal, A. D. (2016). Examination of University Students' Level of Satisfaction and Readiness for E-Courses and the Relationship between Them. </w:t>
      </w:r>
      <w:r w:rsidRPr="007B37B8">
        <w:rPr>
          <w:rFonts w:ascii="Times New Roman" w:eastAsia="新細明體" w:hAnsi="Times New Roman" w:cs="Times New Roman"/>
          <w:i/>
          <w:iCs/>
          <w:lang w:val="en-GB"/>
        </w:rPr>
        <w:t>European Journal of Contemporary Education</w:t>
      </w:r>
      <w:r w:rsidRPr="007B37B8">
        <w:rPr>
          <w:rFonts w:ascii="Times New Roman" w:eastAsia="新細明體" w:hAnsi="Times New Roman" w:cs="Times New Roman"/>
          <w:i/>
          <w:lang w:val="en-GB"/>
        </w:rPr>
        <w:t>, 15</w:t>
      </w:r>
      <w:r w:rsidRPr="007B37B8">
        <w:rPr>
          <w:rFonts w:ascii="Times New Roman" w:eastAsia="新細明體" w:hAnsi="Times New Roman" w:cs="Times New Roman"/>
          <w:lang w:val="en-GB"/>
        </w:rPr>
        <w:t>(1), 7-23.</w:t>
      </w:r>
    </w:p>
    <w:p w14:paraId="65569D16" w14:textId="77777777" w:rsidR="008249BC" w:rsidRPr="007B37B8" w:rsidRDefault="008249BC"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Trentin, G. (2015). Orientating pedagogy towards hybrid learning spaces. </w:t>
      </w:r>
      <w:r w:rsidRPr="007B37B8">
        <w:rPr>
          <w:rFonts w:ascii="Times New Roman" w:eastAsia="新細明體" w:hAnsi="Times New Roman" w:cs="Times New Roman"/>
          <w:i/>
          <w:iCs/>
          <w:lang w:val="en-GB"/>
        </w:rPr>
        <w:t>Progress in Education, 35</w:t>
      </w:r>
      <w:r w:rsidRPr="007B37B8">
        <w:rPr>
          <w:rFonts w:ascii="Times New Roman" w:eastAsia="新細明體" w:hAnsi="Times New Roman" w:cs="Times New Roman"/>
          <w:lang w:val="en-GB"/>
        </w:rPr>
        <w:t>, 105-124.</w:t>
      </w:r>
    </w:p>
    <w:p w14:paraId="5768A79B" w14:textId="540B13D4" w:rsidR="00677705" w:rsidRPr="007B37B8" w:rsidRDefault="00677705"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Wiechowski, L., &amp; Washburn, T. L. (2014). Online finance and economics courses: A comparative study of course satisfaction and outcomes across learning models. </w:t>
      </w:r>
      <w:r w:rsidRPr="007B37B8">
        <w:rPr>
          <w:rFonts w:ascii="Times New Roman" w:eastAsia="新細明體" w:hAnsi="Times New Roman" w:cs="Times New Roman"/>
          <w:i/>
          <w:iCs/>
          <w:lang w:val="en-GB"/>
        </w:rPr>
        <w:t>American Journal of Business Education (AJBE)</w:t>
      </w:r>
      <w:r w:rsidRPr="007B37B8">
        <w:rPr>
          <w:rFonts w:ascii="Times New Roman" w:eastAsia="新細明體" w:hAnsi="Times New Roman" w:cs="Times New Roman"/>
          <w:i/>
          <w:lang w:val="en-GB"/>
        </w:rPr>
        <w:t>, 7</w:t>
      </w:r>
      <w:r w:rsidRPr="007B37B8">
        <w:rPr>
          <w:rFonts w:ascii="Times New Roman" w:eastAsia="新細明體" w:hAnsi="Times New Roman" w:cs="Times New Roman"/>
          <w:lang w:val="en-GB"/>
        </w:rPr>
        <w:t>(1), 37-48.</w:t>
      </w:r>
      <w:r w:rsidR="00931468" w:rsidRPr="007B37B8">
        <w:rPr>
          <w:rFonts w:ascii="Times New Roman" w:eastAsia="新細明體" w:hAnsi="Times New Roman" w:cs="Times New Roman"/>
          <w:lang w:val="en-GB"/>
        </w:rPr>
        <w:t xml:space="preserve"> </w:t>
      </w:r>
    </w:p>
    <w:p w14:paraId="28FE6BE4" w14:textId="332E2B0F" w:rsidR="001D5E13" w:rsidRPr="007B37B8" w:rsidRDefault="001D5E13" w:rsidP="001D5E13">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Wigfield, A., Byrnes, J. P., &amp; Eccles, J. S. (2006). Development during early and middle adolescence. In P. Alexander &amp; P. Winne (Eds.), </w:t>
      </w:r>
      <w:r w:rsidRPr="007B37B8">
        <w:rPr>
          <w:rFonts w:ascii="Times New Roman" w:eastAsia="新細明體" w:hAnsi="Times New Roman" w:cs="Times New Roman"/>
          <w:i/>
          <w:iCs/>
          <w:lang w:val="en-GB"/>
        </w:rPr>
        <w:t xml:space="preserve">Handbook of </w:t>
      </w:r>
      <w:r w:rsidR="00B94101" w:rsidRPr="007B37B8">
        <w:rPr>
          <w:rFonts w:ascii="Times New Roman" w:eastAsia="新細明體" w:hAnsi="Times New Roman" w:cs="Times New Roman"/>
          <w:i/>
          <w:iCs/>
          <w:lang w:val="en-GB"/>
        </w:rPr>
        <w:t>E</w:t>
      </w:r>
      <w:r w:rsidRPr="007B37B8">
        <w:rPr>
          <w:rFonts w:ascii="Times New Roman" w:eastAsia="新細明體" w:hAnsi="Times New Roman" w:cs="Times New Roman"/>
          <w:i/>
          <w:iCs/>
          <w:lang w:val="en-GB"/>
        </w:rPr>
        <w:t xml:space="preserve">ducational </w:t>
      </w:r>
      <w:r w:rsidR="00B94101" w:rsidRPr="007B37B8">
        <w:rPr>
          <w:rFonts w:ascii="Times New Roman" w:eastAsia="新細明體" w:hAnsi="Times New Roman" w:cs="Times New Roman"/>
          <w:i/>
          <w:iCs/>
          <w:lang w:val="en-GB"/>
        </w:rPr>
        <w:t>P</w:t>
      </w:r>
      <w:r w:rsidRPr="007B37B8">
        <w:rPr>
          <w:rFonts w:ascii="Times New Roman" w:eastAsia="新細明體" w:hAnsi="Times New Roman" w:cs="Times New Roman"/>
          <w:i/>
          <w:iCs/>
          <w:lang w:val="en-GB"/>
        </w:rPr>
        <w:t>sychology (2nd Ed.)</w:t>
      </w:r>
      <w:r w:rsidRPr="007B37B8">
        <w:rPr>
          <w:rFonts w:ascii="Times New Roman" w:eastAsia="新細明體" w:hAnsi="Times New Roman" w:cs="Times New Roman"/>
          <w:lang w:val="en-GB"/>
        </w:rPr>
        <w:t>. New York: Macmillan Publishing.</w:t>
      </w:r>
    </w:p>
    <w:p w14:paraId="5D9DF460" w14:textId="47128002" w:rsidR="004A64A8" w:rsidRPr="007B37B8" w:rsidRDefault="004A64A8" w:rsidP="001D5E13">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Wu, J.-H., Tennyson, R. D., &amp; Hsia, T.-L. (2010). A study of student satisfaction in a blended e-learning system environment. </w:t>
      </w:r>
      <w:r w:rsidRPr="007B37B8">
        <w:rPr>
          <w:rFonts w:ascii="Times New Roman" w:eastAsia="新細明體" w:hAnsi="Times New Roman" w:cs="Times New Roman"/>
          <w:i/>
          <w:iCs/>
          <w:lang w:val="en-GB"/>
        </w:rPr>
        <w:t>Computers &amp; Education</w:t>
      </w:r>
      <w:r w:rsidRPr="007B37B8">
        <w:rPr>
          <w:rFonts w:ascii="Times New Roman" w:eastAsia="新細明體" w:hAnsi="Times New Roman" w:cs="Times New Roman"/>
          <w:i/>
          <w:lang w:val="en-GB"/>
        </w:rPr>
        <w:t>, 55</w:t>
      </w:r>
      <w:r w:rsidRPr="007B37B8">
        <w:rPr>
          <w:rFonts w:ascii="Times New Roman" w:eastAsia="新細明體" w:hAnsi="Times New Roman" w:cs="Times New Roman"/>
          <w:lang w:val="en-GB"/>
        </w:rPr>
        <w:t>(1), 155</w:t>
      </w:r>
      <w:r w:rsidR="00200A91" w:rsidRPr="007B37B8">
        <w:rPr>
          <w:rFonts w:ascii="Times New Roman" w:eastAsia="新細明體" w:hAnsi="Times New Roman" w:cs="Times New Roman"/>
          <w:lang w:val="en-GB"/>
        </w:rPr>
        <w:t>-</w:t>
      </w:r>
      <w:r w:rsidRPr="007B37B8">
        <w:rPr>
          <w:rFonts w:ascii="Times New Roman" w:eastAsia="新細明體" w:hAnsi="Times New Roman" w:cs="Times New Roman"/>
          <w:lang w:val="en-GB"/>
        </w:rPr>
        <w:t>164.</w:t>
      </w:r>
    </w:p>
    <w:p w14:paraId="7CD12345" w14:textId="77777777" w:rsidR="008249BC" w:rsidRPr="007B37B8" w:rsidRDefault="008249BC"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Xu, D., &amp; Jaggars, S. S. (2011). </w:t>
      </w:r>
      <w:r w:rsidRPr="007B37B8">
        <w:rPr>
          <w:rFonts w:ascii="Times New Roman" w:eastAsia="新細明體" w:hAnsi="Times New Roman" w:cs="Times New Roman"/>
          <w:i/>
          <w:lang w:val="en-GB"/>
        </w:rPr>
        <w:t>Online and hybrid course enrollment and performance in Washington State community and technical colleges.</w:t>
      </w:r>
      <w:r w:rsidRPr="007B37B8">
        <w:rPr>
          <w:rFonts w:ascii="Times New Roman" w:eastAsia="新細明體" w:hAnsi="Times New Roman" w:cs="Times New Roman"/>
          <w:lang w:val="en-GB"/>
        </w:rPr>
        <w:t xml:space="preserve"> New</w:t>
      </w:r>
      <w:r w:rsidRPr="007B37B8">
        <w:rPr>
          <w:rFonts w:ascii="Times New Roman" w:eastAsia="新細明體" w:hAnsi="Times New Roman" w:cs="Times New Roman" w:hint="eastAsia"/>
          <w:lang w:val="en-GB"/>
        </w:rPr>
        <w:t xml:space="preserve"> </w:t>
      </w:r>
      <w:r w:rsidRPr="007B37B8">
        <w:rPr>
          <w:rFonts w:ascii="Times New Roman" w:eastAsia="新細明體" w:hAnsi="Times New Roman" w:cs="Times New Roman"/>
          <w:lang w:val="en-GB"/>
        </w:rPr>
        <w:t>York, NY: Community College Research Center, Columbia University. Retrieved from http://ccrc.tc.columbia.edu/media/k2/attachments/online-hybridperformance-washington.pdf.</w:t>
      </w:r>
      <w:r w:rsidRPr="007B37B8">
        <w:rPr>
          <w:rFonts w:ascii="Times New Roman" w:eastAsia="新細明體" w:hAnsi="Times New Roman" w:cs="Times New Roman" w:hint="eastAsia"/>
          <w:lang w:val="en-GB"/>
        </w:rPr>
        <w:t xml:space="preserve"> </w:t>
      </w:r>
    </w:p>
    <w:p w14:paraId="7E4309C5" w14:textId="2F95A605" w:rsidR="008249BC" w:rsidRPr="008249BC" w:rsidRDefault="008249BC" w:rsidP="008249BC">
      <w:pPr>
        <w:spacing w:afterLines="30" w:after="108"/>
        <w:ind w:left="480" w:hangingChars="200" w:hanging="480"/>
        <w:jc w:val="both"/>
        <w:rPr>
          <w:rFonts w:ascii="Times New Roman" w:eastAsia="新細明體" w:hAnsi="Times New Roman" w:cs="Times New Roman"/>
          <w:lang w:val="en-GB"/>
        </w:rPr>
      </w:pPr>
      <w:r w:rsidRPr="007B37B8">
        <w:rPr>
          <w:rFonts w:ascii="Times New Roman" w:eastAsia="新細明體" w:hAnsi="Times New Roman" w:cs="Times New Roman"/>
          <w:lang w:val="en-GB"/>
        </w:rPr>
        <w:t xml:space="preserve">Zavarella, C. A. (2008). </w:t>
      </w:r>
      <w:r w:rsidRPr="007B37B8">
        <w:rPr>
          <w:rFonts w:ascii="Times New Roman" w:eastAsia="新細明體" w:hAnsi="Times New Roman" w:cs="Times New Roman"/>
          <w:i/>
          <w:lang w:val="en-GB"/>
        </w:rPr>
        <w:t>Computer-based instruction and remedial mathematics: A study of student retention at a Florida community college</w:t>
      </w:r>
      <w:r w:rsidRPr="007B37B8">
        <w:rPr>
          <w:rFonts w:ascii="Times New Roman" w:eastAsia="新細明體" w:hAnsi="Times New Roman" w:cs="Times New Roman"/>
          <w:lang w:val="en-GB"/>
        </w:rPr>
        <w:t xml:space="preserve"> (Doctoral dissertation). Available </w:t>
      </w:r>
      <w:r w:rsidR="00200A91" w:rsidRPr="007B37B8">
        <w:rPr>
          <w:rFonts w:ascii="Times New Roman" w:eastAsia="新細明體" w:hAnsi="Times New Roman" w:cs="Times New Roman"/>
          <w:lang w:val="en-GB"/>
        </w:rPr>
        <w:t>on</w:t>
      </w:r>
      <w:r w:rsidRPr="007B37B8">
        <w:rPr>
          <w:rFonts w:ascii="Times New Roman" w:eastAsia="新細明體" w:hAnsi="Times New Roman" w:cs="Times New Roman"/>
          <w:lang w:val="en-GB"/>
        </w:rPr>
        <w:t xml:space="preserve"> ProQuest Dissertations and Theses database (UMI No. ATT 33260369).</w:t>
      </w:r>
    </w:p>
    <w:p w14:paraId="17683CE6" w14:textId="6F4A9B57" w:rsidR="00925680" w:rsidRDefault="00925680" w:rsidP="008249BC">
      <w:pPr>
        <w:spacing w:afterLines="30" w:after="108"/>
        <w:rPr>
          <w:rFonts w:ascii="Times New Roman" w:hAnsi="Times New Roman" w:cs="Times New Roman"/>
          <w:lang w:val="en-GB"/>
        </w:rPr>
      </w:pPr>
    </w:p>
    <w:p w14:paraId="1C36463A" w14:textId="77777777" w:rsidR="00406364" w:rsidRDefault="00406364" w:rsidP="008249BC">
      <w:pPr>
        <w:spacing w:afterLines="30" w:after="108"/>
        <w:rPr>
          <w:rFonts w:ascii="Times New Roman" w:hAnsi="Times New Roman" w:cs="Times New Roman"/>
          <w:lang w:val="en-GB"/>
        </w:rPr>
      </w:pPr>
    </w:p>
    <w:sectPr w:rsidR="0040636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3FDEA" w14:textId="77777777" w:rsidR="009E4A02" w:rsidRDefault="009E4A02" w:rsidP="002A2166">
      <w:r>
        <w:separator/>
      </w:r>
    </w:p>
  </w:endnote>
  <w:endnote w:type="continuationSeparator" w:id="0">
    <w:p w14:paraId="430F9B2B" w14:textId="77777777" w:rsidR="009E4A02" w:rsidRDefault="009E4A02" w:rsidP="002A2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DengXian"/>
    <w:panose1 w:val="02010600030101010101"/>
    <w:charset w:val="86"/>
    <w:family w:val="auto"/>
    <w:pitch w:val="variable"/>
    <w:sig w:usb0="A00002BF" w:usb1="38CF7CFA" w:usb2="00000016" w:usb3="00000000" w:csb0="0004000F" w:csb1="00000000"/>
  </w:font>
  <w:font w:name="Arial Unicode MS">
    <w:altName w:val="Microsoft YaHei"/>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BEBC0" w14:textId="77777777" w:rsidR="009E4A02" w:rsidRDefault="009E4A02" w:rsidP="002A2166">
      <w:r>
        <w:separator/>
      </w:r>
    </w:p>
  </w:footnote>
  <w:footnote w:type="continuationSeparator" w:id="0">
    <w:p w14:paraId="78C38C09" w14:textId="77777777" w:rsidR="009E4A02" w:rsidRDefault="009E4A02" w:rsidP="002A21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119E7"/>
    <w:multiLevelType w:val="hybridMultilevel"/>
    <w:tmpl w:val="923C7B3E"/>
    <w:lvl w:ilvl="0" w:tplc="92EE3D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0D375D3"/>
    <w:multiLevelType w:val="hybridMultilevel"/>
    <w:tmpl w:val="556EBA90"/>
    <w:lvl w:ilvl="0" w:tplc="9D506BEA">
      <w:numFmt w:val="bullet"/>
      <w:lvlText w:val="·"/>
      <w:lvlJc w:val="left"/>
      <w:pPr>
        <w:ind w:left="360" w:hanging="360"/>
      </w:pPr>
      <w:rPr>
        <w:rFonts w:ascii="新細明體" w:eastAsia="新細明體" w:hAnsi="新細明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2D17574"/>
    <w:multiLevelType w:val="hybridMultilevel"/>
    <w:tmpl w:val="6E0EA874"/>
    <w:lvl w:ilvl="0" w:tplc="E78EB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36A5EB4"/>
    <w:multiLevelType w:val="hybridMultilevel"/>
    <w:tmpl w:val="E794A3EA"/>
    <w:lvl w:ilvl="0" w:tplc="6E704D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60C4F88"/>
    <w:multiLevelType w:val="hybridMultilevel"/>
    <w:tmpl w:val="7EF88720"/>
    <w:lvl w:ilvl="0" w:tplc="0338BD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841D11"/>
    <w:multiLevelType w:val="hybridMultilevel"/>
    <w:tmpl w:val="CE007F74"/>
    <w:lvl w:ilvl="0" w:tplc="4176B2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04A4177"/>
    <w:multiLevelType w:val="hybridMultilevel"/>
    <w:tmpl w:val="E794A3EA"/>
    <w:lvl w:ilvl="0" w:tplc="6E704D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451518E"/>
    <w:multiLevelType w:val="hybridMultilevel"/>
    <w:tmpl w:val="0966D94A"/>
    <w:lvl w:ilvl="0" w:tplc="AE547DA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A3C61F4"/>
    <w:multiLevelType w:val="multilevel"/>
    <w:tmpl w:val="07882502"/>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BA01910"/>
    <w:multiLevelType w:val="hybridMultilevel"/>
    <w:tmpl w:val="82AA2DC4"/>
    <w:lvl w:ilvl="0" w:tplc="08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D4007C7"/>
    <w:multiLevelType w:val="hybridMultilevel"/>
    <w:tmpl w:val="67525336"/>
    <w:lvl w:ilvl="0" w:tplc="1714AB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5BA2EB4"/>
    <w:multiLevelType w:val="hybridMultilevel"/>
    <w:tmpl w:val="61A8C546"/>
    <w:lvl w:ilvl="0" w:tplc="86CE0A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5F17E9C"/>
    <w:multiLevelType w:val="hybridMultilevel"/>
    <w:tmpl w:val="1452DC8E"/>
    <w:lvl w:ilvl="0" w:tplc="000E81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8CA2991"/>
    <w:multiLevelType w:val="hybridMultilevel"/>
    <w:tmpl w:val="E794A3EA"/>
    <w:lvl w:ilvl="0" w:tplc="6E704D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A2A6B55"/>
    <w:multiLevelType w:val="hybridMultilevel"/>
    <w:tmpl w:val="676ABC62"/>
    <w:lvl w:ilvl="0" w:tplc="EA820B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AE74471"/>
    <w:multiLevelType w:val="hybridMultilevel"/>
    <w:tmpl w:val="B3F8E140"/>
    <w:lvl w:ilvl="0" w:tplc="08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4D806CAC"/>
    <w:multiLevelType w:val="hybridMultilevel"/>
    <w:tmpl w:val="35427BB6"/>
    <w:lvl w:ilvl="0" w:tplc="9B22D5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39F5429"/>
    <w:multiLevelType w:val="hybridMultilevel"/>
    <w:tmpl w:val="6A944404"/>
    <w:lvl w:ilvl="0" w:tplc="556C84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441146B"/>
    <w:multiLevelType w:val="hybridMultilevel"/>
    <w:tmpl w:val="3DE6196C"/>
    <w:lvl w:ilvl="0" w:tplc="F6FCB0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4534ADD"/>
    <w:multiLevelType w:val="hybridMultilevel"/>
    <w:tmpl w:val="E87EDBF4"/>
    <w:lvl w:ilvl="0" w:tplc="71F0A33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6C800C6"/>
    <w:multiLevelType w:val="hybridMultilevel"/>
    <w:tmpl w:val="6248E720"/>
    <w:lvl w:ilvl="0" w:tplc="FE602B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C92297B"/>
    <w:multiLevelType w:val="hybridMultilevel"/>
    <w:tmpl w:val="6ECE4AA8"/>
    <w:lvl w:ilvl="0" w:tplc="3926CA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EC629C2"/>
    <w:multiLevelType w:val="hybridMultilevel"/>
    <w:tmpl w:val="B60C7516"/>
    <w:lvl w:ilvl="0" w:tplc="AA1A1C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18B611F"/>
    <w:multiLevelType w:val="hybridMultilevel"/>
    <w:tmpl w:val="A810D94A"/>
    <w:lvl w:ilvl="0" w:tplc="257C5A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4043411"/>
    <w:multiLevelType w:val="hybridMultilevel"/>
    <w:tmpl w:val="13120CD8"/>
    <w:lvl w:ilvl="0" w:tplc="AED48B00">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63E1310"/>
    <w:multiLevelType w:val="hybridMultilevel"/>
    <w:tmpl w:val="13027684"/>
    <w:lvl w:ilvl="0" w:tplc="56A2E5D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70737B7"/>
    <w:multiLevelType w:val="hybridMultilevel"/>
    <w:tmpl w:val="20C2211C"/>
    <w:lvl w:ilvl="0" w:tplc="B46034DA">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68E01B0C"/>
    <w:multiLevelType w:val="hybridMultilevel"/>
    <w:tmpl w:val="9ABCC0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6FA31C5F"/>
    <w:multiLevelType w:val="hybridMultilevel"/>
    <w:tmpl w:val="FBFCB5BC"/>
    <w:lvl w:ilvl="0" w:tplc="9AD6A74E">
      <w:start w:val="1"/>
      <w:numFmt w:val="lowerLetter"/>
      <w:lvlText w:val="%1."/>
      <w:lvlJc w:val="left"/>
      <w:pPr>
        <w:ind w:left="840" w:hanging="360"/>
      </w:pPr>
      <w:rPr>
        <w:rFonts w:hint="default"/>
        <w:sz w:val="20"/>
        <w:szCs w:val="2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713302D6"/>
    <w:multiLevelType w:val="hybridMultilevel"/>
    <w:tmpl w:val="4B58D352"/>
    <w:lvl w:ilvl="0" w:tplc="85EE96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337584B"/>
    <w:multiLevelType w:val="hybridMultilevel"/>
    <w:tmpl w:val="326E1A78"/>
    <w:lvl w:ilvl="0" w:tplc="F7541C7C">
      <w:numFmt w:val="bullet"/>
      <w:lvlText w:val="·"/>
      <w:lvlJc w:val="left"/>
      <w:pPr>
        <w:ind w:left="360" w:hanging="360"/>
      </w:pPr>
      <w:rPr>
        <w:rFonts w:ascii="新細明體" w:eastAsia="新細明體" w:hAnsi="新細明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7B165E0C"/>
    <w:multiLevelType w:val="hybridMultilevel"/>
    <w:tmpl w:val="30D25B6C"/>
    <w:lvl w:ilvl="0" w:tplc="984C0E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DF62788"/>
    <w:multiLevelType w:val="hybridMultilevel"/>
    <w:tmpl w:val="93BC36B8"/>
    <w:lvl w:ilvl="0" w:tplc="08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7"/>
  </w:num>
  <w:num w:numId="2">
    <w:abstractNumId w:val="19"/>
  </w:num>
  <w:num w:numId="3">
    <w:abstractNumId w:val="8"/>
  </w:num>
  <w:num w:numId="4">
    <w:abstractNumId w:val="14"/>
  </w:num>
  <w:num w:numId="5">
    <w:abstractNumId w:val="0"/>
  </w:num>
  <w:num w:numId="6">
    <w:abstractNumId w:val="31"/>
  </w:num>
  <w:num w:numId="7">
    <w:abstractNumId w:val="2"/>
  </w:num>
  <w:num w:numId="8">
    <w:abstractNumId w:val="3"/>
  </w:num>
  <w:num w:numId="9">
    <w:abstractNumId w:val="13"/>
  </w:num>
  <w:num w:numId="10">
    <w:abstractNumId w:val="25"/>
  </w:num>
  <w:num w:numId="11">
    <w:abstractNumId w:val="5"/>
  </w:num>
  <w:num w:numId="12">
    <w:abstractNumId w:val="21"/>
  </w:num>
  <w:num w:numId="13">
    <w:abstractNumId w:val="10"/>
  </w:num>
  <w:num w:numId="14">
    <w:abstractNumId w:val="6"/>
  </w:num>
  <w:num w:numId="15">
    <w:abstractNumId w:val="18"/>
  </w:num>
  <w:num w:numId="16">
    <w:abstractNumId w:val="27"/>
  </w:num>
  <w:num w:numId="17">
    <w:abstractNumId w:val="1"/>
  </w:num>
  <w:num w:numId="18">
    <w:abstractNumId w:val="32"/>
  </w:num>
  <w:num w:numId="19">
    <w:abstractNumId w:val="15"/>
  </w:num>
  <w:num w:numId="20">
    <w:abstractNumId w:val="30"/>
  </w:num>
  <w:num w:numId="21">
    <w:abstractNumId w:val="9"/>
  </w:num>
  <w:num w:numId="22">
    <w:abstractNumId w:val="23"/>
  </w:num>
  <w:num w:numId="23">
    <w:abstractNumId w:val="20"/>
  </w:num>
  <w:num w:numId="24">
    <w:abstractNumId w:val="12"/>
  </w:num>
  <w:num w:numId="25">
    <w:abstractNumId w:val="22"/>
  </w:num>
  <w:num w:numId="26">
    <w:abstractNumId w:val="29"/>
  </w:num>
  <w:num w:numId="27">
    <w:abstractNumId w:val="7"/>
  </w:num>
  <w:num w:numId="28">
    <w:abstractNumId w:val="26"/>
  </w:num>
  <w:num w:numId="29">
    <w:abstractNumId w:val="28"/>
  </w:num>
  <w:num w:numId="30">
    <w:abstractNumId w:val="4"/>
  </w:num>
  <w:num w:numId="31">
    <w:abstractNumId w:val="16"/>
  </w:num>
  <w:num w:numId="32">
    <w:abstractNumId w:val="24"/>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7C7"/>
    <w:rsid w:val="00000532"/>
    <w:rsid w:val="0000054B"/>
    <w:rsid w:val="000006F6"/>
    <w:rsid w:val="00001660"/>
    <w:rsid w:val="00002184"/>
    <w:rsid w:val="000025D8"/>
    <w:rsid w:val="000030D7"/>
    <w:rsid w:val="00003B42"/>
    <w:rsid w:val="00004350"/>
    <w:rsid w:val="000054E7"/>
    <w:rsid w:val="000064E7"/>
    <w:rsid w:val="0000667B"/>
    <w:rsid w:val="000066D4"/>
    <w:rsid w:val="00006E71"/>
    <w:rsid w:val="0000713E"/>
    <w:rsid w:val="000078EE"/>
    <w:rsid w:val="00010A82"/>
    <w:rsid w:val="00010AB0"/>
    <w:rsid w:val="00011577"/>
    <w:rsid w:val="00011999"/>
    <w:rsid w:val="00011A40"/>
    <w:rsid w:val="00011D13"/>
    <w:rsid w:val="00012196"/>
    <w:rsid w:val="000123BE"/>
    <w:rsid w:val="0001246B"/>
    <w:rsid w:val="00012A18"/>
    <w:rsid w:val="00013196"/>
    <w:rsid w:val="000139CB"/>
    <w:rsid w:val="000140C6"/>
    <w:rsid w:val="000149AD"/>
    <w:rsid w:val="000151F0"/>
    <w:rsid w:val="00015454"/>
    <w:rsid w:val="00015FFB"/>
    <w:rsid w:val="000166A1"/>
    <w:rsid w:val="00016824"/>
    <w:rsid w:val="000169E6"/>
    <w:rsid w:val="00016B86"/>
    <w:rsid w:val="00016D28"/>
    <w:rsid w:val="0001727E"/>
    <w:rsid w:val="000174B9"/>
    <w:rsid w:val="00020B32"/>
    <w:rsid w:val="000218ED"/>
    <w:rsid w:val="00022412"/>
    <w:rsid w:val="0002286C"/>
    <w:rsid w:val="00022C9E"/>
    <w:rsid w:val="00023796"/>
    <w:rsid w:val="00023798"/>
    <w:rsid w:val="00023B7B"/>
    <w:rsid w:val="000240F2"/>
    <w:rsid w:val="000244BA"/>
    <w:rsid w:val="0002480F"/>
    <w:rsid w:val="00025738"/>
    <w:rsid w:val="00025F61"/>
    <w:rsid w:val="000263AF"/>
    <w:rsid w:val="000269FA"/>
    <w:rsid w:val="000272BE"/>
    <w:rsid w:val="000272CC"/>
    <w:rsid w:val="000273E2"/>
    <w:rsid w:val="000275FF"/>
    <w:rsid w:val="0002789B"/>
    <w:rsid w:val="00027F41"/>
    <w:rsid w:val="00030898"/>
    <w:rsid w:val="00030B1F"/>
    <w:rsid w:val="00030BD9"/>
    <w:rsid w:val="000311B4"/>
    <w:rsid w:val="000322EE"/>
    <w:rsid w:val="00032584"/>
    <w:rsid w:val="00033347"/>
    <w:rsid w:val="0003354A"/>
    <w:rsid w:val="000337BA"/>
    <w:rsid w:val="00033C9B"/>
    <w:rsid w:val="00033DC4"/>
    <w:rsid w:val="000347C1"/>
    <w:rsid w:val="0003481D"/>
    <w:rsid w:val="00034933"/>
    <w:rsid w:val="00034C78"/>
    <w:rsid w:val="00034DF5"/>
    <w:rsid w:val="00035464"/>
    <w:rsid w:val="000357E3"/>
    <w:rsid w:val="000359C3"/>
    <w:rsid w:val="00036045"/>
    <w:rsid w:val="0003657E"/>
    <w:rsid w:val="00036B11"/>
    <w:rsid w:val="00036CB4"/>
    <w:rsid w:val="00036F24"/>
    <w:rsid w:val="0004060B"/>
    <w:rsid w:val="000408FC"/>
    <w:rsid w:val="00041948"/>
    <w:rsid w:val="00041F1E"/>
    <w:rsid w:val="000422B3"/>
    <w:rsid w:val="0004239B"/>
    <w:rsid w:val="00043BBF"/>
    <w:rsid w:val="00043BF1"/>
    <w:rsid w:val="00044158"/>
    <w:rsid w:val="00044FD2"/>
    <w:rsid w:val="00046720"/>
    <w:rsid w:val="000467C2"/>
    <w:rsid w:val="000472A4"/>
    <w:rsid w:val="000477AE"/>
    <w:rsid w:val="00050156"/>
    <w:rsid w:val="00050248"/>
    <w:rsid w:val="00050EBE"/>
    <w:rsid w:val="00051267"/>
    <w:rsid w:val="00051845"/>
    <w:rsid w:val="00051CE8"/>
    <w:rsid w:val="00052217"/>
    <w:rsid w:val="0005273D"/>
    <w:rsid w:val="00052C79"/>
    <w:rsid w:val="00053184"/>
    <w:rsid w:val="000537E2"/>
    <w:rsid w:val="000538A7"/>
    <w:rsid w:val="0005396C"/>
    <w:rsid w:val="00053DC0"/>
    <w:rsid w:val="00054A4D"/>
    <w:rsid w:val="00056281"/>
    <w:rsid w:val="0005643D"/>
    <w:rsid w:val="00057E6D"/>
    <w:rsid w:val="0006194B"/>
    <w:rsid w:val="00062878"/>
    <w:rsid w:val="000630D1"/>
    <w:rsid w:val="0006343E"/>
    <w:rsid w:val="00063713"/>
    <w:rsid w:val="000638D7"/>
    <w:rsid w:val="00064EC0"/>
    <w:rsid w:val="000659EF"/>
    <w:rsid w:val="00065D1C"/>
    <w:rsid w:val="000662ED"/>
    <w:rsid w:val="000663FE"/>
    <w:rsid w:val="0006699A"/>
    <w:rsid w:val="00066B05"/>
    <w:rsid w:val="00066BCA"/>
    <w:rsid w:val="00066EAC"/>
    <w:rsid w:val="000673FB"/>
    <w:rsid w:val="000674F0"/>
    <w:rsid w:val="0006754D"/>
    <w:rsid w:val="00067F52"/>
    <w:rsid w:val="0007001E"/>
    <w:rsid w:val="0007077F"/>
    <w:rsid w:val="00070B50"/>
    <w:rsid w:val="00071CC7"/>
    <w:rsid w:val="00072A36"/>
    <w:rsid w:val="00072D9B"/>
    <w:rsid w:val="000735BB"/>
    <w:rsid w:val="00073782"/>
    <w:rsid w:val="000741E7"/>
    <w:rsid w:val="000754DF"/>
    <w:rsid w:val="00075545"/>
    <w:rsid w:val="00075767"/>
    <w:rsid w:val="00075805"/>
    <w:rsid w:val="00075ADD"/>
    <w:rsid w:val="00075F06"/>
    <w:rsid w:val="00076802"/>
    <w:rsid w:val="00076823"/>
    <w:rsid w:val="00077508"/>
    <w:rsid w:val="00077A2A"/>
    <w:rsid w:val="00077A64"/>
    <w:rsid w:val="00077F7F"/>
    <w:rsid w:val="000810E6"/>
    <w:rsid w:val="0008164B"/>
    <w:rsid w:val="00082265"/>
    <w:rsid w:val="00082373"/>
    <w:rsid w:val="000829B8"/>
    <w:rsid w:val="00082D1A"/>
    <w:rsid w:val="00082FE7"/>
    <w:rsid w:val="0008301E"/>
    <w:rsid w:val="00083880"/>
    <w:rsid w:val="00084213"/>
    <w:rsid w:val="00086345"/>
    <w:rsid w:val="00086761"/>
    <w:rsid w:val="000868B7"/>
    <w:rsid w:val="000870E0"/>
    <w:rsid w:val="00087849"/>
    <w:rsid w:val="000905A0"/>
    <w:rsid w:val="00090A60"/>
    <w:rsid w:val="00091406"/>
    <w:rsid w:val="000914F4"/>
    <w:rsid w:val="000918A7"/>
    <w:rsid w:val="000918E7"/>
    <w:rsid w:val="00091F87"/>
    <w:rsid w:val="00092320"/>
    <w:rsid w:val="00092493"/>
    <w:rsid w:val="000925EE"/>
    <w:rsid w:val="00093013"/>
    <w:rsid w:val="00093B26"/>
    <w:rsid w:val="00093CCB"/>
    <w:rsid w:val="00094380"/>
    <w:rsid w:val="00094B18"/>
    <w:rsid w:val="00094F64"/>
    <w:rsid w:val="00095CD6"/>
    <w:rsid w:val="00096316"/>
    <w:rsid w:val="000966CF"/>
    <w:rsid w:val="00097BAF"/>
    <w:rsid w:val="00097C80"/>
    <w:rsid w:val="00097E30"/>
    <w:rsid w:val="000A16D9"/>
    <w:rsid w:val="000A18AC"/>
    <w:rsid w:val="000A1AD6"/>
    <w:rsid w:val="000A207E"/>
    <w:rsid w:val="000A285F"/>
    <w:rsid w:val="000A2C60"/>
    <w:rsid w:val="000A54FC"/>
    <w:rsid w:val="000A577D"/>
    <w:rsid w:val="000A5CC7"/>
    <w:rsid w:val="000A61FC"/>
    <w:rsid w:val="000A7910"/>
    <w:rsid w:val="000A7DB2"/>
    <w:rsid w:val="000A7FF1"/>
    <w:rsid w:val="000B0486"/>
    <w:rsid w:val="000B0800"/>
    <w:rsid w:val="000B0D8F"/>
    <w:rsid w:val="000B1A95"/>
    <w:rsid w:val="000B225C"/>
    <w:rsid w:val="000B260B"/>
    <w:rsid w:val="000B2C19"/>
    <w:rsid w:val="000B3587"/>
    <w:rsid w:val="000B3AA3"/>
    <w:rsid w:val="000B3F2A"/>
    <w:rsid w:val="000B4569"/>
    <w:rsid w:val="000B47EA"/>
    <w:rsid w:val="000B5005"/>
    <w:rsid w:val="000B5E1D"/>
    <w:rsid w:val="000B5E54"/>
    <w:rsid w:val="000B6144"/>
    <w:rsid w:val="000B71A4"/>
    <w:rsid w:val="000B7787"/>
    <w:rsid w:val="000C0BE3"/>
    <w:rsid w:val="000C0CD3"/>
    <w:rsid w:val="000C0DD8"/>
    <w:rsid w:val="000C1036"/>
    <w:rsid w:val="000C1E48"/>
    <w:rsid w:val="000C3427"/>
    <w:rsid w:val="000C3831"/>
    <w:rsid w:val="000C38AD"/>
    <w:rsid w:val="000C3A41"/>
    <w:rsid w:val="000C4F43"/>
    <w:rsid w:val="000C4F4E"/>
    <w:rsid w:val="000C514D"/>
    <w:rsid w:val="000C556C"/>
    <w:rsid w:val="000C5AD5"/>
    <w:rsid w:val="000C5B46"/>
    <w:rsid w:val="000C5DAE"/>
    <w:rsid w:val="000C5EA7"/>
    <w:rsid w:val="000C755F"/>
    <w:rsid w:val="000C7D5B"/>
    <w:rsid w:val="000D039E"/>
    <w:rsid w:val="000D0705"/>
    <w:rsid w:val="000D0A7B"/>
    <w:rsid w:val="000D0EDE"/>
    <w:rsid w:val="000D1421"/>
    <w:rsid w:val="000D1592"/>
    <w:rsid w:val="000D1D3D"/>
    <w:rsid w:val="000D220A"/>
    <w:rsid w:val="000D225A"/>
    <w:rsid w:val="000D36B8"/>
    <w:rsid w:val="000D42D3"/>
    <w:rsid w:val="000D489F"/>
    <w:rsid w:val="000D53A5"/>
    <w:rsid w:val="000D5896"/>
    <w:rsid w:val="000D5DA6"/>
    <w:rsid w:val="000D6087"/>
    <w:rsid w:val="000D6444"/>
    <w:rsid w:val="000D7748"/>
    <w:rsid w:val="000D78F6"/>
    <w:rsid w:val="000D7AF0"/>
    <w:rsid w:val="000E0D49"/>
    <w:rsid w:val="000E1211"/>
    <w:rsid w:val="000E14F0"/>
    <w:rsid w:val="000E1D57"/>
    <w:rsid w:val="000E20E6"/>
    <w:rsid w:val="000E239E"/>
    <w:rsid w:val="000E2463"/>
    <w:rsid w:val="000E2548"/>
    <w:rsid w:val="000E2CF9"/>
    <w:rsid w:val="000E31B3"/>
    <w:rsid w:val="000E4044"/>
    <w:rsid w:val="000E41E9"/>
    <w:rsid w:val="000E4504"/>
    <w:rsid w:val="000E470F"/>
    <w:rsid w:val="000E48A1"/>
    <w:rsid w:val="000E61C3"/>
    <w:rsid w:val="000E660C"/>
    <w:rsid w:val="000E67ED"/>
    <w:rsid w:val="000E6F98"/>
    <w:rsid w:val="000E7788"/>
    <w:rsid w:val="000E7AAC"/>
    <w:rsid w:val="000F0080"/>
    <w:rsid w:val="000F00FC"/>
    <w:rsid w:val="000F0BB5"/>
    <w:rsid w:val="000F17D0"/>
    <w:rsid w:val="000F1A4F"/>
    <w:rsid w:val="000F21F0"/>
    <w:rsid w:val="000F2BAA"/>
    <w:rsid w:val="000F2BC4"/>
    <w:rsid w:val="000F2CF0"/>
    <w:rsid w:val="000F3B08"/>
    <w:rsid w:val="000F476C"/>
    <w:rsid w:val="000F4821"/>
    <w:rsid w:val="000F48F4"/>
    <w:rsid w:val="000F5638"/>
    <w:rsid w:val="000F603F"/>
    <w:rsid w:val="000F6D91"/>
    <w:rsid w:val="000F75EE"/>
    <w:rsid w:val="00100044"/>
    <w:rsid w:val="001006F6"/>
    <w:rsid w:val="00100EF7"/>
    <w:rsid w:val="0010116E"/>
    <w:rsid w:val="00101194"/>
    <w:rsid w:val="001011F0"/>
    <w:rsid w:val="00101B20"/>
    <w:rsid w:val="00101F99"/>
    <w:rsid w:val="001021EF"/>
    <w:rsid w:val="0010332D"/>
    <w:rsid w:val="00103ED7"/>
    <w:rsid w:val="00103EED"/>
    <w:rsid w:val="00104117"/>
    <w:rsid w:val="0010412A"/>
    <w:rsid w:val="0010443B"/>
    <w:rsid w:val="001059E7"/>
    <w:rsid w:val="00106068"/>
    <w:rsid w:val="001063C7"/>
    <w:rsid w:val="00106422"/>
    <w:rsid w:val="00106ECE"/>
    <w:rsid w:val="0010769A"/>
    <w:rsid w:val="001078AA"/>
    <w:rsid w:val="0011012E"/>
    <w:rsid w:val="0011032F"/>
    <w:rsid w:val="001113DF"/>
    <w:rsid w:val="00111DEE"/>
    <w:rsid w:val="00112B62"/>
    <w:rsid w:val="00112C06"/>
    <w:rsid w:val="001130C5"/>
    <w:rsid w:val="0011330D"/>
    <w:rsid w:val="00113364"/>
    <w:rsid w:val="0011367C"/>
    <w:rsid w:val="00113726"/>
    <w:rsid w:val="00113AD6"/>
    <w:rsid w:val="00113E82"/>
    <w:rsid w:val="001142BB"/>
    <w:rsid w:val="0011445B"/>
    <w:rsid w:val="00115AC4"/>
    <w:rsid w:val="00116056"/>
    <w:rsid w:val="00117874"/>
    <w:rsid w:val="00117E2C"/>
    <w:rsid w:val="001200D6"/>
    <w:rsid w:val="00120FED"/>
    <w:rsid w:val="00121602"/>
    <w:rsid w:val="0012193F"/>
    <w:rsid w:val="00121B85"/>
    <w:rsid w:val="00122DB4"/>
    <w:rsid w:val="00122DF8"/>
    <w:rsid w:val="001231ED"/>
    <w:rsid w:val="001234E5"/>
    <w:rsid w:val="00123972"/>
    <w:rsid w:val="00123F3B"/>
    <w:rsid w:val="00124896"/>
    <w:rsid w:val="00124A42"/>
    <w:rsid w:val="001252C2"/>
    <w:rsid w:val="001252D0"/>
    <w:rsid w:val="001261A4"/>
    <w:rsid w:val="001261E6"/>
    <w:rsid w:val="00126302"/>
    <w:rsid w:val="00126FA8"/>
    <w:rsid w:val="001270E7"/>
    <w:rsid w:val="00127721"/>
    <w:rsid w:val="00127B57"/>
    <w:rsid w:val="00130034"/>
    <w:rsid w:val="0013147E"/>
    <w:rsid w:val="00131C86"/>
    <w:rsid w:val="0013260F"/>
    <w:rsid w:val="00132E4C"/>
    <w:rsid w:val="00133420"/>
    <w:rsid w:val="00133D87"/>
    <w:rsid w:val="00134963"/>
    <w:rsid w:val="00134ADB"/>
    <w:rsid w:val="00135928"/>
    <w:rsid w:val="00135CFC"/>
    <w:rsid w:val="00136309"/>
    <w:rsid w:val="00136B7A"/>
    <w:rsid w:val="001371B6"/>
    <w:rsid w:val="001372C4"/>
    <w:rsid w:val="001372FE"/>
    <w:rsid w:val="001376F3"/>
    <w:rsid w:val="00137BC3"/>
    <w:rsid w:val="00137E28"/>
    <w:rsid w:val="0014074F"/>
    <w:rsid w:val="001407B5"/>
    <w:rsid w:val="00140B19"/>
    <w:rsid w:val="00140FFA"/>
    <w:rsid w:val="00142727"/>
    <w:rsid w:val="00142732"/>
    <w:rsid w:val="001436A0"/>
    <w:rsid w:val="00143E7C"/>
    <w:rsid w:val="00144093"/>
    <w:rsid w:val="001445F0"/>
    <w:rsid w:val="0014491F"/>
    <w:rsid w:val="00144F2B"/>
    <w:rsid w:val="001452B2"/>
    <w:rsid w:val="0014546E"/>
    <w:rsid w:val="001454F4"/>
    <w:rsid w:val="00145B8A"/>
    <w:rsid w:val="00145E38"/>
    <w:rsid w:val="00145EEB"/>
    <w:rsid w:val="001460AC"/>
    <w:rsid w:val="00146221"/>
    <w:rsid w:val="001473DB"/>
    <w:rsid w:val="00147551"/>
    <w:rsid w:val="00147672"/>
    <w:rsid w:val="00147920"/>
    <w:rsid w:val="001479AF"/>
    <w:rsid w:val="00147CF0"/>
    <w:rsid w:val="00150C91"/>
    <w:rsid w:val="00150F17"/>
    <w:rsid w:val="0015108E"/>
    <w:rsid w:val="001512C6"/>
    <w:rsid w:val="00151A7D"/>
    <w:rsid w:val="001522DF"/>
    <w:rsid w:val="00152357"/>
    <w:rsid w:val="001528A3"/>
    <w:rsid w:val="00152EF8"/>
    <w:rsid w:val="00153E1C"/>
    <w:rsid w:val="001543F6"/>
    <w:rsid w:val="0015553A"/>
    <w:rsid w:val="00155A41"/>
    <w:rsid w:val="00155A61"/>
    <w:rsid w:val="00156121"/>
    <w:rsid w:val="0015673F"/>
    <w:rsid w:val="00156AA5"/>
    <w:rsid w:val="00156C36"/>
    <w:rsid w:val="001570D9"/>
    <w:rsid w:val="001572B3"/>
    <w:rsid w:val="001574BA"/>
    <w:rsid w:val="00157FC6"/>
    <w:rsid w:val="00160109"/>
    <w:rsid w:val="00160338"/>
    <w:rsid w:val="00160478"/>
    <w:rsid w:val="00160537"/>
    <w:rsid w:val="001605A2"/>
    <w:rsid w:val="001619E6"/>
    <w:rsid w:val="00161BCD"/>
    <w:rsid w:val="00161DA0"/>
    <w:rsid w:val="00161FE0"/>
    <w:rsid w:val="0016212A"/>
    <w:rsid w:val="00162328"/>
    <w:rsid w:val="001625BB"/>
    <w:rsid w:val="00162DA2"/>
    <w:rsid w:val="00163957"/>
    <w:rsid w:val="00163EF1"/>
    <w:rsid w:val="0016408B"/>
    <w:rsid w:val="00164AB4"/>
    <w:rsid w:val="00165904"/>
    <w:rsid w:val="00165E45"/>
    <w:rsid w:val="00166266"/>
    <w:rsid w:val="00166BC0"/>
    <w:rsid w:val="00166C9A"/>
    <w:rsid w:val="00166DE3"/>
    <w:rsid w:val="0016709A"/>
    <w:rsid w:val="00167BC2"/>
    <w:rsid w:val="00167FBB"/>
    <w:rsid w:val="001702BF"/>
    <w:rsid w:val="00170944"/>
    <w:rsid w:val="00170A1C"/>
    <w:rsid w:val="0017139F"/>
    <w:rsid w:val="001716F1"/>
    <w:rsid w:val="00171B0C"/>
    <w:rsid w:val="00171BFF"/>
    <w:rsid w:val="00171E0C"/>
    <w:rsid w:val="001720D5"/>
    <w:rsid w:val="0017229F"/>
    <w:rsid w:val="0017250A"/>
    <w:rsid w:val="001725D5"/>
    <w:rsid w:val="00172B51"/>
    <w:rsid w:val="00172F31"/>
    <w:rsid w:val="001732DC"/>
    <w:rsid w:val="00173DE5"/>
    <w:rsid w:val="001756EC"/>
    <w:rsid w:val="00175AFF"/>
    <w:rsid w:val="00175EB2"/>
    <w:rsid w:val="00175EC5"/>
    <w:rsid w:val="00175F65"/>
    <w:rsid w:val="0018059E"/>
    <w:rsid w:val="001806F5"/>
    <w:rsid w:val="001809CB"/>
    <w:rsid w:val="00180C5A"/>
    <w:rsid w:val="001811F6"/>
    <w:rsid w:val="0018127A"/>
    <w:rsid w:val="001815AD"/>
    <w:rsid w:val="001817FB"/>
    <w:rsid w:val="001818BC"/>
    <w:rsid w:val="00181989"/>
    <w:rsid w:val="00182076"/>
    <w:rsid w:val="001823CD"/>
    <w:rsid w:val="001827D2"/>
    <w:rsid w:val="0018284D"/>
    <w:rsid w:val="00183396"/>
    <w:rsid w:val="00183772"/>
    <w:rsid w:val="001846B5"/>
    <w:rsid w:val="001848CD"/>
    <w:rsid w:val="001852D8"/>
    <w:rsid w:val="001852E3"/>
    <w:rsid w:val="00186116"/>
    <w:rsid w:val="00186C47"/>
    <w:rsid w:val="00187655"/>
    <w:rsid w:val="00190A6D"/>
    <w:rsid w:val="00190B49"/>
    <w:rsid w:val="00191AE7"/>
    <w:rsid w:val="00191C34"/>
    <w:rsid w:val="00191CFF"/>
    <w:rsid w:val="00192211"/>
    <w:rsid w:val="00192A70"/>
    <w:rsid w:val="00192CD7"/>
    <w:rsid w:val="00193004"/>
    <w:rsid w:val="001931F6"/>
    <w:rsid w:val="00194CC4"/>
    <w:rsid w:val="00194F83"/>
    <w:rsid w:val="0019531A"/>
    <w:rsid w:val="00195452"/>
    <w:rsid w:val="00195C58"/>
    <w:rsid w:val="00195DD8"/>
    <w:rsid w:val="00196672"/>
    <w:rsid w:val="00196737"/>
    <w:rsid w:val="00196C5B"/>
    <w:rsid w:val="00196CC7"/>
    <w:rsid w:val="001979A4"/>
    <w:rsid w:val="00197E9B"/>
    <w:rsid w:val="00197FD0"/>
    <w:rsid w:val="001A02B0"/>
    <w:rsid w:val="001A05AD"/>
    <w:rsid w:val="001A06FD"/>
    <w:rsid w:val="001A0C28"/>
    <w:rsid w:val="001A1021"/>
    <w:rsid w:val="001A10A6"/>
    <w:rsid w:val="001A1399"/>
    <w:rsid w:val="001A1713"/>
    <w:rsid w:val="001A187E"/>
    <w:rsid w:val="001A220E"/>
    <w:rsid w:val="001A2AB7"/>
    <w:rsid w:val="001A353A"/>
    <w:rsid w:val="001A3AE9"/>
    <w:rsid w:val="001A453E"/>
    <w:rsid w:val="001A4CF0"/>
    <w:rsid w:val="001A50B6"/>
    <w:rsid w:val="001A5751"/>
    <w:rsid w:val="001A5ACE"/>
    <w:rsid w:val="001A5C56"/>
    <w:rsid w:val="001A7161"/>
    <w:rsid w:val="001A75B0"/>
    <w:rsid w:val="001A7E0E"/>
    <w:rsid w:val="001A7FF4"/>
    <w:rsid w:val="001B02BC"/>
    <w:rsid w:val="001B0847"/>
    <w:rsid w:val="001B12DE"/>
    <w:rsid w:val="001B1B8C"/>
    <w:rsid w:val="001B1EB2"/>
    <w:rsid w:val="001B2200"/>
    <w:rsid w:val="001B25A8"/>
    <w:rsid w:val="001B3F6C"/>
    <w:rsid w:val="001B55F2"/>
    <w:rsid w:val="001B570E"/>
    <w:rsid w:val="001B61CA"/>
    <w:rsid w:val="001B67E8"/>
    <w:rsid w:val="001B6922"/>
    <w:rsid w:val="001B73FF"/>
    <w:rsid w:val="001B77B8"/>
    <w:rsid w:val="001B7D49"/>
    <w:rsid w:val="001C0959"/>
    <w:rsid w:val="001C1A8C"/>
    <w:rsid w:val="001C2405"/>
    <w:rsid w:val="001C30DC"/>
    <w:rsid w:val="001C3158"/>
    <w:rsid w:val="001C3488"/>
    <w:rsid w:val="001C35E0"/>
    <w:rsid w:val="001C3919"/>
    <w:rsid w:val="001C3A36"/>
    <w:rsid w:val="001C3FFB"/>
    <w:rsid w:val="001C41F5"/>
    <w:rsid w:val="001C4616"/>
    <w:rsid w:val="001C4C27"/>
    <w:rsid w:val="001C4FFD"/>
    <w:rsid w:val="001C521D"/>
    <w:rsid w:val="001C57F8"/>
    <w:rsid w:val="001C587D"/>
    <w:rsid w:val="001C5C2A"/>
    <w:rsid w:val="001C5C2D"/>
    <w:rsid w:val="001C7159"/>
    <w:rsid w:val="001C746A"/>
    <w:rsid w:val="001C7893"/>
    <w:rsid w:val="001C7BEE"/>
    <w:rsid w:val="001C7E03"/>
    <w:rsid w:val="001D03BA"/>
    <w:rsid w:val="001D051B"/>
    <w:rsid w:val="001D0C0C"/>
    <w:rsid w:val="001D22D2"/>
    <w:rsid w:val="001D2892"/>
    <w:rsid w:val="001D29C4"/>
    <w:rsid w:val="001D2E6D"/>
    <w:rsid w:val="001D2E8D"/>
    <w:rsid w:val="001D343D"/>
    <w:rsid w:val="001D3C63"/>
    <w:rsid w:val="001D3F07"/>
    <w:rsid w:val="001D4F63"/>
    <w:rsid w:val="001D5487"/>
    <w:rsid w:val="001D5BDE"/>
    <w:rsid w:val="001D5E02"/>
    <w:rsid w:val="001D5E13"/>
    <w:rsid w:val="001D65F5"/>
    <w:rsid w:val="001D6CF8"/>
    <w:rsid w:val="001D74AF"/>
    <w:rsid w:val="001D7C1F"/>
    <w:rsid w:val="001D7DFD"/>
    <w:rsid w:val="001D7EEA"/>
    <w:rsid w:val="001D7FAB"/>
    <w:rsid w:val="001E03AB"/>
    <w:rsid w:val="001E0659"/>
    <w:rsid w:val="001E08C5"/>
    <w:rsid w:val="001E09E3"/>
    <w:rsid w:val="001E124B"/>
    <w:rsid w:val="001E12C3"/>
    <w:rsid w:val="001E1905"/>
    <w:rsid w:val="001E1BAF"/>
    <w:rsid w:val="001E2304"/>
    <w:rsid w:val="001E24C9"/>
    <w:rsid w:val="001E2EE1"/>
    <w:rsid w:val="001E30C1"/>
    <w:rsid w:val="001E322E"/>
    <w:rsid w:val="001E4C48"/>
    <w:rsid w:val="001E52E3"/>
    <w:rsid w:val="001E5521"/>
    <w:rsid w:val="001E6806"/>
    <w:rsid w:val="001E6B26"/>
    <w:rsid w:val="001E6E51"/>
    <w:rsid w:val="001E6E6E"/>
    <w:rsid w:val="001E7909"/>
    <w:rsid w:val="001F05D4"/>
    <w:rsid w:val="001F077D"/>
    <w:rsid w:val="001F1829"/>
    <w:rsid w:val="001F1D0E"/>
    <w:rsid w:val="001F291D"/>
    <w:rsid w:val="001F3CDC"/>
    <w:rsid w:val="001F3DC8"/>
    <w:rsid w:val="001F41A7"/>
    <w:rsid w:val="001F4E60"/>
    <w:rsid w:val="001F553F"/>
    <w:rsid w:val="001F59F6"/>
    <w:rsid w:val="001F5A3D"/>
    <w:rsid w:val="001F5D2C"/>
    <w:rsid w:val="001F6623"/>
    <w:rsid w:val="001F6D63"/>
    <w:rsid w:val="001F75F4"/>
    <w:rsid w:val="001F76C0"/>
    <w:rsid w:val="001F7712"/>
    <w:rsid w:val="001F77CC"/>
    <w:rsid w:val="002009CC"/>
    <w:rsid w:val="00200A91"/>
    <w:rsid w:val="00200E0F"/>
    <w:rsid w:val="0020103A"/>
    <w:rsid w:val="002010D2"/>
    <w:rsid w:val="0020191A"/>
    <w:rsid w:val="00201AA4"/>
    <w:rsid w:val="00201EF9"/>
    <w:rsid w:val="00202103"/>
    <w:rsid w:val="002025EA"/>
    <w:rsid w:val="00202778"/>
    <w:rsid w:val="00203D3F"/>
    <w:rsid w:val="00204309"/>
    <w:rsid w:val="0020476B"/>
    <w:rsid w:val="002047A4"/>
    <w:rsid w:val="00205124"/>
    <w:rsid w:val="00205750"/>
    <w:rsid w:val="002065E7"/>
    <w:rsid w:val="00206CFF"/>
    <w:rsid w:val="00206D6B"/>
    <w:rsid w:val="002070FA"/>
    <w:rsid w:val="0020740D"/>
    <w:rsid w:val="002076A0"/>
    <w:rsid w:val="00207E92"/>
    <w:rsid w:val="00210064"/>
    <w:rsid w:val="00210D89"/>
    <w:rsid w:val="0021107B"/>
    <w:rsid w:val="00211833"/>
    <w:rsid w:val="00211AC3"/>
    <w:rsid w:val="00211CD7"/>
    <w:rsid w:val="0021227F"/>
    <w:rsid w:val="002122FC"/>
    <w:rsid w:val="00212D3F"/>
    <w:rsid w:val="00213406"/>
    <w:rsid w:val="00213A67"/>
    <w:rsid w:val="00213FFD"/>
    <w:rsid w:val="0021424F"/>
    <w:rsid w:val="002142C0"/>
    <w:rsid w:val="00214710"/>
    <w:rsid w:val="00215193"/>
    <w:rsid w:val="002157BB"/>
    <w:rsid w:val="00215BE3"/>
    <w:rsid w:val="00215E1D"/>
    <w:rsid w:val="0021606E"/>
    <w:rsid w:val="002162D0"/>
    <w:rsid w:val="00217105"/>
    <w:rsid w:val="00217679"/>
    <w:rsid w:val="002213BD"/>
    <w:rsid w:val="00221B09"/>
    <w:rsid w:val="00221E85"/>
    <w:rsid w:val="00221FA9"/>
    <w:rsid w:val="002221AE"/>
    <w:rsid w:val="002224A8"/>
    <w:rsid w:val="00222902"/>
    <w:rsid w:val="00222AF2"/>
    <w:rsid w:val="00223851"/>
    <w:rsid w:val="002248A5"/>
    <w:rsid w:val="00224C4D"/>
    <w:rsid w:val="002253C4"/>
    <w:rsid w:val="00225A8A"/>
    <w:rsid w:val="0022619E"/>
    <w:rsid w:val="0022664E"/>
    <w:rsid w:val="002268AB"/>
    <w:rsid w:val="00226B78"/>
    <w:rsid w:val="00227537"/>
    <w:rsid w:val="002278BF"/>
    <w:rsid w:val="00227C61"/>
    <w:rsid w:val="002300CC"/>
    <w:rsid w:val="00230132"/>
    <w:rsid w:val="00230270"/>
    <w:rsid w:val="00230781"/>
    <w:rsid w:val="00230E07"/>
    <w:rsid w:val="0023159A"/>
    <w:rsid w:val="00232455"/>
    <w:rsid w:val="002325BC"/>
    <w:rsid w:val="00232833"/>
    <w:rsid w:val="00232A30"/>
    <w:rsid w:val="00232D8D"/>
    <w:rsid w:val="002330AE"/>
    <w:rsid w:val="00234105"/>
    <w:rsid w:val="00234DE4"/>
    <w:rsid w:val="002360BE"/>
    <w:rsid w:val="00236245"/>
    <w:rsid w:val="002365E0"/>
    <w:rsid w:val="00236A33"/>
    <w:rsid w:val="00240B98"/>
    <w:rsid w:val="002426A2"/>
    <w:rsid w:val="00242D8E"/>
    <w:rsid w:val="00243B36"/>
    <w:rsid w:val="00244786"/>
    <w:rsid w:val="00244A4E"/>
    <w:rsid w:val="00245921"/>
    <w:rsid w:val="00245A12"/>
    <w:rsid w:val="00245A9D"/>
    <w:rsid w:val="00245C58"/>
    <w:rsid w:val="00246564"/>
    <w:rsid w:val="00246DD4"/>
    <w:rsid w:val="002474EB"/>
    <w:rsid w:val="00247739"/>
    <w:rsid w:val="002500B6"/>
    <w:rsid w:val="002502E4"/>
    <w:rsid w:val="002504B8"/>
    <w:rsid w:val="00250E56"/>
    <w:rsid w:val="002513EA"/>
    <w:rsid w:val="00251706"/>
    <w:rsid w:val="0025172B"/>
    <w:rsid w:val="002519FB"/>
    <w:rsid w:val="002523BC"/>
    <w:rsid w:val="0025330A"/>
    <w:rsid w:val="00253BE0"/>
    <w:rsid w:val="0025442C"/>
    <w:rsid w:val="002546BC"/>
    <w:rsid w:val="0025474B"/>
    <w:rsid w:val="00255124"/>
    <w:rsid w:val="00255356"/>
    <w:rsid w:val="00255964"/>
    <w:rsid w:val="00255AE0"/>
    <w:rsid w:val="00255CF7"/>
    <w:rsid w:val="0025665A"/>
    <w:rsid w:val="00257766"/>
    <w:rsid w:val="00257D3A"/>
    <w:rsid w:val="002608A0"/>
    <w:rsid w:val="00260CF9"/>
    <w:rsid w:val="00260F27"/>
    <w:rsid w:val="00261052"/>
    <w:rsid w:val="00261976"/>
    <w:rsid w:val="002620D9"/>
    <w:rsid w:val="0026210F"/>
    <w:rsid w:val="0026277B"/>
    <w:rsid w:val="002629B1"/>
    <w:rsid w:val="00263184"/>
    <w:rsid w:val="00263699"/>
    <w:rsid w:val="002636DA"/>
    <w:rsid w:val="00263CC1"/>
    <w:rsid w:val="002649D7"/>
    <w:rsid w:val="00264A2F"/>
    <w:rsid w:val="002654A6"/>
    <w:rsid w:val="00265FF2"/>
    <w:rsid w:val="002673E7"/>
    <w:rsid w:val="002678FB"/>
    <w:rsid w:val="00270096"/>
    <w:rsid w:val="002703A0"/>
    <w:rsid w:val="00272728"/>
    <w:rsid w:val="0027296E"/>
    <w:rsid w:val="00272A1D"/>
    <w:rsid w:val="002731B8"/>
    <w:rsid w:val="002731D7"/>
    <w:rsid w:val="00273206"/>
    <w:rsid w:val="002739F0"/>
    <w:rsid w:val="00273E5F"/>
    <w:rsid w:val="00274AE8"/>
    <w:rsid w:val="00275C97"/>
    <w:rsid w:val="00275EB8"/>
    <w:rsid w:val="00276AF3"/>
    <w:rsid w:val="00276F8A"/>
    <w:rsid w:val="00277AC9"/>
    <w:rsid w:val="00280272"/>
    <w:rsid w:val="002806C5"/>
    <w:rsid w:val="00280EA7"/>
    <w:rsid w:val="00280F7A"/>
    <w:rsid w:val="002812EF"/>
    <w:rsid w:val="00281560"/>
    <w:rsid w:val="002822F8"/>
    <w:rsid w:val="00282376"/>
    <w:rsid w:val="00282941"/>
    <w:rsid w:val="00282B52"/>
    <w:rsid w:val="00284328"/>
    <w:rsid w:val="0028467C"/>
    <w:rsid w:val="002851AC"/>
    <w:rsid w:val="00285B7B"/>
    <w:rsid w:val="00286484"/>
    <w:rsid w:val="002868A8"/>
    <w:rsid w:val="002868B6"/>
    <w:rsid w:val="00286B14"/>
    <w:rsid w:val="002870FC"/>
    <w:rsid w:val="0028735A"/>
    <w:rsid w:val="00290340"/>
    <w:rsid w:val="0029046E"/>
    <w:rsid w:val="002906A7"/>
    <w:rsid w:val="00291069"/>
    <w:rsid w:val="00291D92"/>
    <w:rsid w:val="0029249B"/>
    <w:rsid w:val="002924E3"/>
    <w:rsid w:val="00292B56"/>
    <w:rsid w:val="00292EA6"/>
    <w:rsid w:val="00293423"/>
    <w:rsid w:val="00293D25"/>
    <w:rsid w:val="00293D50"/>
    <w:rsid w:val="00294132"/>
    <w:rsid w:val="0029413D"/>
    <w:rsid w:val="002948B0"/>
    <w:rsid w:val="00294FA5"/>
    <w:rsid w:val="00295343"/>
    <w:rsid w:val="00295430"/>
    <w:rsid w:val="00295D45"/>
    <w:rsid w:val="00297134"/>
    <w:rsid w:val="00297443"/>
    <w:rsid w:val="00297671"/>
    <w:rsid w:val="00297BA0"/>
    <w:rsid w:val="002A05AD"/>
    <w:rsid w:val="002A0CC6"/>
    <w:rsid w:val="002A11CA"/>
    <w:rsid w:val="002A1286"/>
    <w:rsid w:val="002A176F"/>
    <w:rsid w:val="002A1779"/>
    <w:rsid w:val="002A1FB5"/>
    <w:rsid w:val="002A2166"/>
    <w:rsid w:val="002A2501"/>
    <w:rsid w:val="002A2690"/>
    <w:rsid w:val="002A2A15"/>
    <w:rsid w:val="002A2AFA"/>
    <w:rsid w:val="002A2D62"/>
    <w:rsid w:val="002A36FE"/>
    <w:rsid w:val="002A373F"/>
    <w:rsid w:val="002A4196"/>
    <w:rsid w:val="002A4DA3"/>
    <w:rsid w:val="002A5568"/>
    <w:rsid w:val="002A5B2F"/>
    <w:rsid w:val="002A5CF4"/>
    <w:rsid w:val="002A603D"/>
    <w:rsid w:val="002A6175"/>
    <w:rsid w:val="002A61E9"/>
    <w:rsid w:val="002A63D2"/>
    <w:rsid w:val="002A6BDE"/>
    <w:rsid w:val="002A7428"/>
    <w:rsid w:val="002A7A3C"/>
    <w:rsid w:val="002B0441"/>
    <w:rsid w:val="002B24DC"/>
    <w:rsid w:val="002B2A10"/>
    <w:rsid w:val="002B3023"/>
    <w:rsid w:val="002B3C03"/>
    <w:rsid w:val="002B4AF4"/>
    <w:rsid w:val="002B5024"/>
    <w:rsid w:val="002B5357"/>
    <w:rsid w:val="002B5B35"/>
    <w:rsid w:val="002B5CC1"/>
    <w:rsid w:val="002B5E64"/>
    <w:rsid w:val="002B6172"/>
    <w:rsid w:val="002B7209"/>
    <w:rsid w:val="002B7357"/>
    <w:rsid w:val="002B7CD4"/>
    <w:rsid w:val="002C0191"/>
    <w:rsid w:val="002C2039"/>
    <w:rsid w:val="002C27CF"/>
    <w:rsid w:val="002C2921"/>
    <w:rsid w:val="002C29E6"/>
    <w:rsid w:val="002C2C3D"/>
    <w:rsid w:val="002C3121"/>
    <w:rsid w:val="002C3720"/>
    <w:rsid w:val="002C3889"/>
    <w:rsid w:val="002C388C"/>
    <w:rsid w:val="002C400F"/>
    <w:rsid w:val="002C4059"/>
    <w:rsid w:val="002C417B"/>
    <w:rsid w:val="002C46B0"/>
    <w:rsid w:val="002C5257"/>
    <w:rsid w:val="002C6703"/>
    <w:rsid w:val="002C6988"/>
    <w:rsid w:val="002C6DD7"/>
    <w:rsid w:val="002D32BD"/>
    <w:rsid w:val="002D3446"/>
    <w:rsid w:val="002D383D"/>
    <w:rsid w:val="002D3FEC"/>
    <w:rsid w:val="002D4698"/>
    <w:rsid w:val="002D4A48"/>
    <w:rsid w:val="002D4FAD"/>
    <w:rsid w:val="002D52DB"/>
    <w:rsid w:val="002D6587"/>
    <w:rsid w:val="002D6DF8"/>
    <w:rsid w:val="002D7136"/>
    <w:rsid w:val="002D751D"/>
    <w:rsid w:val="002D76C1"/>
    <w:rsid w:val="002D7DB4"/>
    <w:rsid w:val="002D7E0E"/>
    <w:rsid w:val="002D7E3B"/>
    <w:rsid w:val="002E01B9"/>
    <w:rsid w:val="002E0241"/>
    <w:rsid w:val="002E0EC8"/>
    <w:rsid w:val="002E1CF7"/>
    <w:rsid w:val="002E21A9"/>
    <w:rsid w:val="002E22D6"/>
    <w:rsid w:val="002E2798"/>
    <w:rsid w:val="002E303D"/>
    <w:rsid w:val="002E3190"/>
    <w:rsid w:val="002E492E"/>
    <w:rsid w:val="002E4AC4"/>
    <w:rsid w:val="002E4B5A"/>
    <w:rsid w:val="002E526F"/>
    <w:rsid w:val="002E5A83"/>
    <w:rsid w:val="002E5AFD"/>
    <w:rsid w:val="002E5CA1"/>
    <w:rsid w:val="002E5E3F"/>
    <w:rsid w:val="002E5E51"/>
    <w:rsid w:val="002E71C2"/>
    <w:rsid w:val="002E790D"/>
    <w:rsid w:val="002E7B93"/>
    <w:rsid w:val="002E7D6D"/>
    <w:rsid w:val="002F03EF"/>
    <w:rsid w:val="002F058A"/>
    <w:rsid w:val="002F18A3"/>
    <w:rsid w:val="002F31B8"/>
    <w:rsid w:val="002F3484"/>
    <w:rsid w:val="002F3A68"/>
    <w:rsid w:val="002F3B63"/>
    <w:rsid w:val="002F460C"/>
    <w:rsid w:val="002F5246"/>
    <w:rsid w:val="002F57DF"/>
    <w:rsid w:val="002F5EDC"/>
    <w:rsid w:val="002F6251"/>
    <w:rsid w:val="002F7295"/>
    <w:rsid w:val="002F7413"/>
    <w:rsid w:val="00300D28"/>
    <w:rsid w:val="00300DAD"/>
    <w:rsid w:val="00301665"/>
    <w:rsid w:val="00302495"/>
    <w:rsid w:val="003039C6"/>
    <w:rsid w:val="00305D96"/>
    <w:rsid w:val="00305E93"/>
    <w:rsid w:val="00306A5B"/>
    <w:rsid w:val="00306FC9"/>
    <w:rsid w:val="0030764E"/>
    <w:rsid w:val="00307693"/>
    <w:rsid w:val="00307C66"/>
    <w:rsid w:val="00310282"/>
    <w:rsid w:val="003102C0"/>
    <w:rsid w:val="003105A5"/>
    <w:rsid w:val="0031072C"/>
    <w:rsid w:val="00310BE5"/>
    <w:rsid w:val="00311234"/>
    <w:rsid w:val="003116C9"/>
    <w:rsid w:val="0031279D"/>
    <w:rsid w:val="00313B86"/>
    <w:rsid w:val="00313DD8"/>
    <w:rsid w:val="00314181"/>
    <w:rsid w:val="00314240"/>
    <w:rsid w:val="00314332"/>
    <w:rsid w:val="00314603"/>
    <w:rsid w:val="00314BC8"/>
    <w:rsid w:val="00314E0D"/>
    <w:rsid w:val="00316069"/>
    <w:rsid w:val="0031667E"/>
    <w:rsid w:val="00316A77"/>
    <w:rsid w:val="00316B83"/>
    <w:rsid w:val="00316D71"/>
    <w:rsid w:val="003172BF"/>
    <w:rsid w:val="0031786A"/>
    <w:rsid w:val="00317985"/>
    <w:rsid w:val="00317A8A"/>
    <w:rsid w:val="00317BA0"/>
    <w:rsid w:val="00317FAA"/>
    <w:rsid w:val="00320524"/>
    <w:rsid w:val="0032095C"/>
    <w:rsid w:val="00320D17"/>
    <w:rsid w:val="00321E3D"/>
    <w:rsid w:val="003222CC"/>
    <w:rsid w:val="003223C3"/>
    <w:rsid w:val="003226BB"/>
    <w:rsid w:val="00322A62"/>
    <w:rsid w:val="00323332"/>
    <w:rsid w:val="003236A8"/>
    <w:rsid w:val="00323DAF"/>
    <w:rsid w:val="00325322"/>
    <w:rsid w:val="00325B81"/>
    <w:rsid w:val="00325C4B"/>
    <w:rsid w:val="00326E22"/>
    <w:rsid w:val="003275AA"/>
    <w:rsid w:val="003279E2"/>
    <w:rsid w:val="00327F28"/>
    <w:rsid w:val="003300B4"/>
    <w:rsid w:val="003309FA"/>
    <w:rsid w:val="00330DC3"/>
    <w:rsid w:val="00332694"/>
    <w:rsid w:val="00333695"/>
    <w:rsid w:val="00333DFC"/>
    <w:rsid w:val="0033449B"/>
    <w:rsid w:val="003346CE"/>
    <w:rsid w:val="00334A58"/>
    <w:rsid w:val="00334AE4"/>
    <w:rsid w:val="00334B87"/>
    <w:rsid w:val="00334EE2"/>
    <w:rsid w:val="0033514B"/>
    <w:rsid w:val="00335C5E"/>
    <w:rsid w:val="00335D8D"/>
    <w:rsid w:val="00336045"/>
    <w:rsid w:val="00336958"/>
    <w:rsid w:val="00336B74"/>
    <w:rsid w:val="00337884"/>
    <w:rsid w:val="00337E19"/>
    <w:rsid w:val="003406BA"/>
    <w:rsid w:val="003409BC"/>
    <w:rsid w:val="00340D3B"/>
    <w:rsid w:val="00342146"/>
    <w:rsid w:val="00343098"/>
    <w:rsid w:val="003435B0"/>
    <w:rsid w:val="003436A1"/>
    <w:rsid w:val="0034375F"/>
    <w:rsid w:val="00343854"/>
    <w:rsid w:val="00343E23"/>
    <w:rsid w:val="00343EB9"/>
    <w:rsid w:val="00343EBD"/>
    <w:rsid w:val="003442A1"/>
    <w:rsid w:val="00345E04"/>
    <w:rsid w:val="0034611B"/>
    <w:rsid w:val="0034628A"/>
    <w:rsid w:val="003463C4"/>
    <w:rsid w:val="003464E3"/>
    <w:rsid w:val="00346625"/>
    <w:rsid w:val="003466FF"/>
    <w:rsid w:val="00346D97"/>
    <w:rsid w:val="003475BF"/>
    <w:rsid w:val="003477C8"/>
    <w:rsid w:val="00350446"/>
    <w:rsid w:val="00350473"/>
    <w:rsid w:val="00350C86"/>
    <w:rsid w:val="00351B7F"/>
    <w:rsid w:val="00351D07"/>
    <w:rsid w:val="0035217A"/>
    <w:rsid w:val="0035259A"/>
    <w:rsid w:val="003528B1"/>
    <w:rsid w:val="00353192"/>
    <w:rsid w:val="003537B6"/>
    <w:rsid w:val="003537D0"/>
    <w:rsid w:val="00353BF3"/>
    <w:rsid w:val="00353CE9"/>
    <w:rsid w:val="00353E1D"/>
    <w:rsid w:val="00355B28"/>
    <w:rsid w:val="00356849"/>
    <w:rsid w:val="003574E9"/>
    <w:rsid w:val="003578EF"/>
    <w:rsid w:val="003579AC"/>
    <w:rsid w:val="0036038F"/>
    <w:rsid w:val="00361108"/>
    <w:rsid w:val="003619CB"/>
    <w:rsid w:val="003619DD"/>
    <w:rsid w:val="00362641"/>
    <w:rsid w:val="00362FDC"/>
    <w:rsid w:val="00364254"/>
    <w:rsid w:val="00365234"/>
    <w:rsid w:val="00365693"/>
    <w:rsid w:val="00365C86"/>
    <w:rsid w:val="00365FB9"/>
    <w:rsid w:val="0036665C"/>
    <w:rsid w:val="0036697B"/>
    <w:rsid w:val="00367D06"/>
    <w:rsid w:val="0037010B"/>
    <w:rsid w:val="003704C5"/>
    <w:rsid w:val="00370805"/>
    <w:rsid w:val="00370A55"/>
    <w:rsid w:val="00370B9F"/>
    <w:rsid w:val="00370C1A"/>
    <w:rsid w:val="00371D98"/>
    <w:rsid w:val="00372A88"/>
    <w:rsid w:val="00372DF1"/>
    <w:rsid w:val="003732E2"/>
    <w:rsid w:val="00373379"/>
    <w:rsid w:val="003736D3"/>
    <w:rsid w:val="00374B18"/>
    <w:rsid w:val="00374F82"/>
    <w:rsid w:val="00374FC2"/>
    <w:rsid w:val="00374FE8"/>
    <w:rsid w:val="0037561B"/>
    <w:rsid w:val="00375D39"/>
    <w:rsid w:val="00377037"/>
    <w:rsid w:val="00377099"/>
    <w:rsid w:val="00377EC0"/>
    <w:rsid w:val="00381555"/>
    <w:rsid w:val="003816D7"/>
    <w:rsid w:val="00381CAF"/>
    <w:rsid w:val="003826B1"/>
    <w:rsid w:val="0038294A"/>
    <w:rsid w:val="00382D12"/>
    <w:rsid w:val="00384045"/>
    <w:rsid w:val="00384141"/>
    <w:rsid w:val="0038415C"/>
    <w:rsid w:val="0038545D"/>
    <w:rsid w:val="0038570F"/>
    <w:rsid w:val="003858B5"/>
    <w:rsid w:val="00385939"/>
    <w:rsid w:val="00385B4C"/>
    <w:rsid w:val="00385D7A"/>
    <w:rsid w:val="00385E02"/>
    <w:rsid w:val="00385E1B"/>
    <w:rsid w:val="00386D21"/>
    <w:rsid w:val="00387A74"/>
    <w:rsid w:val="00387B9F"/>
    <w:rsid w:val="00387CF1"/>
    <w:rsid w:val="00387D4D"/>
    <w:rsid w:val="00390056"/>
    <w:rsid w:val="003903A3"/>
    <w:rsid w:val="00390FD2"/>
    <w:rsid w:val="003910A2"/>
    <w:rsid w:val="00391592"/>
    <w:rsid w:val="00391E95"/>
    <w:rsid w:val="00392CAF"/>
    <w:rsid w:val="0039482B"/>
    <w:rsid w:val="00394865"/>
    <w:rsid w:val="0039537A"/>
    <w:rsid w:val="00395B0E"/>
    <w:rsid w:val="00395B1B"/>
    <w:rsid w:val="00396A59"/>
    <w:rsid w:val="00396A76"/>
    <w:rsid w:val="003975BE"/>
    <w:rsid w:val="003979D3"/>
    <w:rsid w:val="00397C01"/>
    <w:rsid w:val="00397F2F"/>
    <w:rsid w:val="003A04F1"/>
    <w:rsid w:val="003A08ED"/>
    <w:rsid w:val="003A092F"/>
    <w:rsid w:val="003A1480"/>
    <w:rsid w:val="003A1688"/>
    <w:rsid w:val="003A1E60"/>
    <w:rsid w:val="003A22CD"/>
    <w:rsid w:val="003A28CC"/>
    <w:rsid w:val="003A36FF"/>
    <w:rsid w:val="003A3A8E"/>
    <w:rsid w:val="003A40C5"/>
    <w:rsid w:val="003A4490"/>
    <w:rsid w:val="003A47C7"/>
    <w:rsid w:val="003A4A2B"/>
    <w:rsid w:val="003A5681"/>
    <w:rsid w:val="003A6075"/>
    <w:rsid w:val="003A685F"/>
    <w:rsid w:val="003A69EB"/>
    <w:rsid w:val="003B0061"/>
    <w:rsid w:val="003B00C3"/>
    <w:rsid w:val="003B0365"/>
    <w:rsid w:val="003B0605"/>
    <w:rsid w:val="003B0C7C"/>
    <w:rsid w:val="003B1671"/>
    <w:rsid w:val="003B2782"/>
    <w:rsid w:val="003B34EF"/>
    <w:rsid w:val="003B3B41"/>
    <w:rsid w:val="003B3C5B"/>
    <w:rsid w:val="003B3D71"/>
    <w:rsid w:val="003B404C"/>
    <w:rsid w:val="003B426D"/>
    <w:rsid w:val="003B4B85"/>
    <w:rsid w:val="003B4D1C"/>
    <w:rsid w:val="003B4D20"/>
    <w:rsid w:val="003B52AD"/>
    <w:rsid w:val="003B5B14"/>
    <w:rsid w:val="003B65A3"/>
    <w:rsid w:val="003B6DC8"/>
    <w:rsid w:val="003B7567"/>
    <w:rsid w:val="003B7A20"/>
    <w:rsid w:val="003C0095"/>
    <w:rsid w:val="003C0B23"/>
    <w:rsid w:val="003C0BA7"/>
    <w:rsid w:val="003C0D4E"/>
    <w:rsid w:val="003C0D86"/>
    <w:rsid w:val="003C10A3"/>
    <w:rsid w:val="003C1194"/>
    <w:rsid w:val="003C1946"/>
    <w:rsid w:val="003C19ED"/>
    <w:rsid w:val="003C2622"/>
    <w:rsid w:val="003C262F"/>
    <w:rsid w:val="003C285D"/>
    <w:rsid w:val="003C2F9A"/>
    <w:rsid w:val="003C353B"/>
    <w:rsid w:val="003C44D4"/>
    <w:rsid w:val="003C44EC"/>
    <w:rsid w:val="003C4B6A"/>
    <w:rsid w:val="003C5267"/>
    <w:rsid w:val="003C552F"/>
    <w:rsid w:val="003C573B"/>
    <w:rsid w:val="003C5788"/>
    <w:rsid w:val="003C7223"/>
    <w:rsid w:val="003C759E"/>
    <w:rsid w:val="003C7D65"/>
    <w:rsid w:val="003C7FE0"/>
    <w:rsid w:val="003D01F1"/>
    <w:rsid w:val="003D0DFD"/>
    <w:rsid w:val="003D0E85"/>
    <w:rsid w:val="003D1891"/>
    <w:rsid w:val="003D218F"/>
    <w:rsid w:val="003D27AC"/>
    <w:rsid w:val="003D298C"/>
    <w:rsid w:val="003D2AC0"/>
    <w:rsid w:val="003D3305"/>
    <w:rsid w:val="003D3330"/>
    <w:rsid w:val="003D360C"/>
    <w:rsid w:val="003D3E7F"/>
    <w:rsid w:val="003D45E7"/>
    <w:rsid w:val="003D5510"/>
    <w:rsid w:val="003D583E"/>
    <w:rsid w:val="003D58CA"/>
    <w:rsid w:val="003D5D4D"/>
    <w:rsid w:val="003D5F5F"/>
    <w:rsid w:val="003D6569"/>
    <w:rsid w:val="003D6596"/>
    <w:rsid w:val="003D74DE"/>
    <w:rsid w:val="003D78EC"/>
    <w:rsid w:val="003D7919"/>
    <w:rsid w:val="003E0630"/>
    <w:rsid w:val="003E0EC7"/>
    <w:rsid w:val="003E13C2"/>
    <w:rsid w:val="003E1644"/>
    <w:rsid w:val="003E2BDB"/>
    <w:rsid w:val="003E2F4A"/>
    <w:rsid w:val="003E36F8"/>
    <w:rsid w:val="003E3DAF"/>
    <w:rsid w:val="003E3E9C"/>
    <w:rsid w:val="003E4465"/>
    <w:rsid w:val="003E4D60"/>
    <w:rsid w:val="003E5865"/>
    <w:rsid w:val="003E5FE0"/>
    <w:rsid w:val="003E61D4"/>
    <w:rsid w:val="003E63FB"/>
    <w:rsid w:val="003E69A6"/>
    <w:rsid w:val="003E6B6C"/>
    <w:rsid w:val="003E6B73"/>
    <w:rsid w:val="003E75BA"/>
    <w:rsid w:val="003E79AE"/>
    <w:rsid w:val="003E7C4E"/>
    <w:rsid w:val="003F0196"/>
    <w:rsid w:val="003F055A"/>
    <w:rsid w:val="003F0C9E"/>
    <w:rsid w:val="003F0F37"/>
    <w:rsid w:val="003F2874"/>
    <w:rsid w:val="003F2BA6"/>
    <w:rsid w:val="003F4341"/>
    <w:rsid w:val="003F467B"/>
    <w:rsid w:val="003F4C0E"/>
    <w:rsid w:val="003F4E73"/>
    <w:rsid w:val="003F5C56"/>
    <w:rsid w:val="003F60D5"/>
    <w:rsid w:val="003F6AFC"/>
    <w:rsid w:val="003F7075"/>
    <w:rsid w:val="003F7240"/>
    <w:rsid w:val="003F72FA"/>
    <w:rsid w:val="003F7645"/>
    <w:rsid w:val="00400BB5"/>
    <w:rsid w:val="0040109D"/>
    <w:rsid w:val="00401353"/>
    <w:rsid w:val="004013DF"/>
    <w:rsid w:val="004017A1"/>
    <w:rsid w:val="0040227B"/>
    <w:rsid w:val="00402ACB"/>
    <w:rsid w:val="00403305"/>
    <w:rsid w:val="00403A12"/>
    <w:rsid w:val="00403B47"/>
    <w:rsid w:val="0040409A"/>
    <w:rsid w:val="004043DF"/>
    <w:rsid w:val="00404CB8"/>
    <w:rsid w:val="00405101"/>
    <w:rsid w:val="004057E0"/>
    <w:rsid w:val="00405939"/>
    <w:rsid w:val="00405C19"/>
    <w:rsid w:val="00405C93"/>
    <w:rsid w:val="00406364"/>
    <w:rsid w:val="00406D26"/>
    <w:rsid w:val="0040761E"/>
    <w:rsid w:val="004079E4"/>
    <w:rsid w:val="00407BD8"/>
    <w:rsid w:val="00410717"/>
    <w:rsid w:val="00410C0C"/>
    <w:rsid w:val="00410E29"/>
    <w:rsid w:val="00411385"/>
    <w:rsid w:val="0041155A"/>
    <w:rsid w:val="004115E8"/>
    <w:rsid w:val="0041174B"/>
    <w:rsid w:val="004118A6"/>
    <w:rsid w:val="00411B82"/>
    <w:rsid w:val="00411CDA"/>
    <w:rsid w:val="004120A9"/>
    <w:rsid w:val="00412323"/>
    <w:rsid w:val="00412581"/>
    <w:rsid w:val="004129FD"/>
    <w:rsid w:val="00412A7B"/>
    <w:rsid w:val="00413262"/>
    <w:rsid w:val="00413578"/>
    <w:rsid w:val="00413619"/>
    <w:rsid w:val="004143A2"/>
    <w:rsid w:val="004148AE"/>
    <w:rsid w:val="0041529E"/>
    <w:rsid w:val="00416148"/>
    <w:rsid w:val="0041711F"/>
    <w:rsid w:val="00417630"/>
    <w:rsid w:val="00417915"/>
    <w:rsid w:val="004207D4"/>
    <w:rsid w:val="00421872"/>
    <w:rsid w:val="00421904"/>
    <w:rsid w:val="00421FBF"/>
    <w:rsid w:val="00422691"/>
    <w:rsid w:val="004226DB"/>
    <w:rsid w:val="00422965"/>
    <w:rsid w:val="00422CAC"/>
    <w:rsid w:val="00422DD2"/>
    <w:rsid w:val="00422EEE"/>
    <w:rsid w:val="00422EF5"/>
    <w:rsid w:val="004236A0"/>
    <w:rsid w:val="00423A2E"/>
    <w:rsid w:val="004248BE"/>
    <w:rsid w:val="00424CE9"/>
    <w:rsid w:val="004250DA"/>
    <w:rsid w:val="00425103"/>
    <w:rsid w:val="004251B7"/>
    <w:rsid w:val="004253A6"/>
    <w:rsid w:val="00425503"/>
    <w:rsid w:val="0042571A"/>
    <w:rsid w:val="00425C61"/>
    <w:rsid w:val="004264E0"/>
    <w:rsid w:val="00426867"/>
    <w:rsid w:val="0042694D"/>
    <w:rsid w:val="004274B4"/>
    <w:rsid w:val="00427804"/>
    <w:rsid w:val="00427999"/>
    <w:rsid w:val="00427C24"/>
    <w:rsid w:val="00427C66"/>
    <w:rsid w:val="00430D6F"/>
    <w:rsid w:val="00431479"/>
    <w:rsid w:val="00431DC3"/>
    <w:rsid w:val="004326E3"/>
    <w:rsid w:val="004329B5"/>
    <w:rsid w:val="00432E51"/>
    <w:rsid w:val="004335B6"/>
    <w:rsid w:val="00434B65"/>
    <w:rsid w:val="00435031"/>
    <w:rsid w:val="00435AC6"/>
    <w:rsid w:val="00435C50"/>
    <w:rsid w:val="0043681A"/>
    <w:rsid w:val="00436D8E"/>
    <w:rsid w:val="0044000F"/>
    <w:rsid w:val="004408F9"/>
    <w:rsid w:val="00440ECE"/>
    <w:rsid w:val="0044108D"/>
    <w:rsid w:val="004410B5"/>
    <w:rsid w:val="00441695"/>
    <w:rsid w:val="00441D62"/>
    <w:rsid w:val="00442AEC"/>
    <w:rsid w:val="00442C31"/>
    <w:rsid w:val="00442D6A"/>
    <w:rsid w:val="0044335F"/>
    <w:rsid w:val="004435AE"/>
    <w:rsid w:val="00444B4A"/>
    <w:rsid w:val="00444D21"/>
    <w:rsid w:val="004452A4"/>
    <w:rsid w:val="004452E4"/>
    <w:rsid w:val="00445C76"/>
    <w:rsid w:val="00446849"/>
    <w:rsid w:val="00446CDC"/>
    <w:rsid w:val="00446ED3"/>
    <w:rsid w:val="00446F5D"/>
    <w:rsid w:val="00447720"/>
    <w:rsid w:val="00447DB7"/>
    <w:rsid w:val="00450195"/>
    <w:rsid w:val="0045023F"/>
    <w:rsid w:val="004502BD"/>
    <w:rsid w:val="00450383"/>
    <w:rsid w:val="004509E3"/>
    <w:rsid w:val="00450A2D"/>
    <w:rsid w:val="00450CA3"/>
    <w:rsid w:val="004515FD"/>
    <w:rsid w:val="0045179B"/>
    <w:rsid w:val="00451A71"/>
    <w:rsid w:val="00452542"/>
    <w:rsid w:val="00452627"/>
    <w:rsid w:val="0045288B"/>
    <w:rsid w:val="00453D85"/>
    <w:rsid w:val="00454117"/>
    <w:rsid w:val="00454CCD"/>
    <w:rsid w:val="00454F45"/>
    <w:rsid w:val="00455487"/>
    <w:rsid w:val="004557C6"/>
    <w:rsid w:val="00456001"/>
    <w:rsid w:val="004560B7"/>
    <w:rsid w:val="00456108"/>
    <w:rsid w:val="004570F6"/>
    <w:rsid w:val="00457A87"/>
    <w:rsid w:val="00457BDD"/>
    <w:rsid w:val="00457EC0"/>
    <w:rsid w:val="004605A0"/>
    <w:rsid w:val="00460846"/>
    <w:rsid w:val="004609EF"/>
    <w:rsid w:val="00460B75"/>
    <w:rsid w:val="00460F59"/>
    <w:rsid w:val="00461158"/>
    <w:rsid w:val="00462836"/>
    <w:rsid w:val="00462B20"/>
    <w:rsid w:val="0046345C"/>
    <w:rsid w:val="00463C24"/>
    <w:rsid w:val="00464012"/>
    <w:rsid w:val="004642C2"/>
    <w:rsid w:val="00464A70"/>
    <w:rsid w:val="004654D3"/>
    <w:rsid w:val="00465AB3"/>
    <w:rsid w:val="00465C5B"/>
    <w:rsid w:val="00466423"/>
    <w:rsid w:val="0046672A"/>
    <w:rsid w:val="00466BFD"/>
    <w:rsid w:val="004679FC"/>
    <w:rsid w:val="00467B40"/>
    <w:rsid w:val="00467DC9"/>
    <w:rsid w:val="004702A4"/>
    <w:rsid w:val="00470676"/>
    <w:rsid w:val="00470AA0"/>
    <w:rsid w:val="0047124C"/>
    <w:rsid w:val="004717A2"/>
    <w:rsid w:val="00471EDC"/>
    <w:rsid w:val="00472911"/>
    <w:rsid w:val="00472D8F"/>
    <w:rsid w:val="00472FF1"/>
    <w:rsid w:val="00473BDF"/>
    <w:rsid w:val="00473E9C"/>
    <w:rsid w:val="00474116"/>
    <w:rsid w:val="0047456C"/>
    <w:rsid w:val="0047491D"/>
    <w:rsid w:val="00475574"/>
    <w:rsid w:val="004756FB"/>
    <w:rsid w:val="00475871"/>
    <w:rsid w:val="0047587F"/>
    <w:rsid w:val="00475CE7"/>
    <w:rsid w:val="00476366"/>
    <w:rsid w:val="004764A6"/>
    <w:rsid w:val="00477037"/>
    <w:rsid w:val="004778AF"/>
    <w:rsid w:val="00477C54"/>
    <w:rsid w:val="00477CC8"/>
    <w:rsid w:val="0048056E"/>
    <w:rsid w:val="004807B7"/>
    <w:rsid w:val="00480944"/>
    <w:rsid w:val="00480D23"/>
    <w:rsid w:val="00481478"/>
    <w:rsid w:val="0048216C"/>
    <w:rsid w:val="0048281F"/>
    <w:rsid w:val="00482B78"/>
    <w:rsid w:val="0048320E"/>
    <w:rsid w:val="00483C47"/>
    <w:rsid w:val="00483DE8"/>
    <w:rsid w:val="0048440D"/>
    <w:rsid w:val="004844DE"/>
    <w:rsid w:val="004845A5"/>
    <w:rsid w:val="0048470A"/>
    <w:rsid w:val="00484D86"/>
    <w:rsid w:val="00484DC8"/>
    <w:rsid w:val="00485364"/>
    <w:rsid w:val="00485924"/>
    <w:rsid w:val="00485D1D"/>
    <w:rsid w:val="00485F91"/>
    <w:rsid w:val="00487084"/>
    <w:rsid w:val="00487CF5"/>
    <w:rsid w:val="00490BA2"/>
    <w:rsid w:val="00491058"/>
    <w:rsid w:val="00491D13"/>
    <w:rsid w:val="00492115"/>
    <w:rsid w:val="00492391"/>
    <w:rsid w:val="004928DF"/>
    <w:rsid w:val="00492940"/>
    <w:rsid w:val="00492B87"/>
    <w:rsid w:val="00492C74"/>
    <w:rsid w:val="00494C71"/>
    <w:rsid w:val="00494ED1"/>
    <w:rsid w:val="0049516B"/>
    <w:rsid w:val="0049570F"/>
    <w:rsid w:val="004957DF"/>
    <w:rsid w:val="00495C9C"/>
    <w:rsid w:val="00495EA1"/>
    <w:rsid w:val="004965C4"/>
    <w:rsid w:val="004965D0"/>
    <w:rsid w:val="0049675C"/>
    <w:rsid w:val="00496DAA"/>
    <w:rsid w:val="0049725A"/>
    <w:rsid w:val="004A0E7D"/>
    <w:rsid w:val="004A0FEF"/>
    <w:rsid w:val="004A169F"/>
    <w:rsid w:val="004A1860"/>
    <w:rsid w:val="004A1DEC"/>
    <w:rsid w:val="004A2AF5"/>
    <w:rsid w:val="004A2DA5"/>
    <w:rsid w:val="004A2F61"/>
    <w:rsid w:val="004A3892"/>
    <w:rsid w:val="004A42A6"/>
    <w:rsid w:val="004A47B4"/>
    <w:rsid w:val="004A49B3"/>
    <w:rsid w:val="004A49E0"/>
    <w:rsid w:val="004A51AD"/>
    <w:rsid w:val="004A565E"/>
    <w:rsid w:val="004A568E"/>
    <w:rsid w:val="004A61BE"/>
    <w:rsid w:val="004A6279"/>
    <w:rsid w:val="004A64A8"/>
    <w:rsid w:val="004A6893"/>
    <w:rsid w:val="004A6936"/>
    <w:rsid w:val="004A6EF9"/>
    <w:rsid w:val="004A6F12"/>
    <w:rsid w:val="004A6F3D"/>
    <w:rsid w:val="004A78B2"/>
    <w:rsid w:val="004A7BFE"/>
    <w:rsid w:val="004B00EF"/>
    <w:rsid w:val="004B023F"/>
    <w:rsid w:val="004B02FF"/>
    <w:rsid w:val="004B07D5"/>
    <w:rsid w:val="004B0F97"/>
    <w:rsid w:val="004B105C"/>
    <w:rsid w:val="004B193F"/>
    <w:rsid w:val="004B1C0A"/>
    <w:rsid w:val="004B2E11"/>
    <w:rsid w:val="004B314E"/>
    <w:rsid w:val="004B32AE"/>
    <w:rsid w:val="004B32BD"/>
    <w:rsid w:val="004B3381"/>
    <w:rsid w:val="004B3882"/>
    <w:rsid w:val="004B3D31"/>
    <w:rsid w:val="004B4529"/>
    <w:rsid w:val="004B46F0"/>
    <w:rsid w:val="004B4915"/>
    <w:rsid w:val="004B49BD"/>
    <w:rsid w:val="004B4FA8"/>
    <w:rsid w:val="004B56C1"/>
    <w:rsid w:val="004B6899"/>
    <w:rsid w:val="004B7196"/>
    <w:rsid w:val="004B788A"/>
    <w:rsid w:val="004B7C72"/>
    <w:rsid w:val="004B7F0F"/>
    <w:rsid w:val="004C0111"/>
    <w:rsid w:val="004C01D3"/>
    <w:rsid w:val="004C0C86"/>
    <w:rsid w:val="004C1C4F"/>
    <w:rsid w:val="004C283C"/>
    <w:rsid w:val="004C3BAA"/>
    <w:rsid w:val="004C3ED4"/>
    <w:rsid w:val="004C448D"/>
    <w:rsid w:val="004C4A13"/>
    <w:rsid w:val="004C4D08"/>
    <w:rsid w:val="004C5915"/>
    <w:rsid w:val="004C6C24"/>
    <w:rsid w:val="004C6D7D"/>
    <w:rsid w:val="004C7A5E"/>
    <w:rsid w:val="004D053D"/>
    <w:rsid w:val="004D0CCB"/>
    <w:rsid w:val="004D186C"/>
    <w:rsid w:val="004D1EDC"/>
    <w:rsid w:val="004D2630"/>
    <w:rsid w:val="004D266A"/>
    <w:rsid w:val="004D28F7"/>
    <w:rsid w:val="004D2BEA"/>
    <w:rsid w:val="004D31CE"/>
    <w:rsid w:val="004D4D01"/>
    <w:rsid w:val="004D4DDE"/>
    <w:rsid w:val="004D50D4"/>
    <w:rsid w:val="004D629A"/>
    <w:rsid w:val="004D6A0A"/>
    <w:rsid w:val="004D6E15"/>
    <w:rsid w:val="004D70FC"/>
    <w:rsid w:val="004D7223"/>
    <w:rsid w:val="004D74AC"/>
    <w:rsid w:val="004D7D64"/>
    <w:rsid w:val="004D7F38"/>
    <w:rsid w:val="004E0E3B"/>
    <w:rsid w:val="004E12A4"/>
    <w:rsid w:val="004E1C43"/>
    <w:rsid w:val="004E1CFF"/>
    <w:rsid w:val="004E2352"/>
    <w:rsid w:val="004E2512"/>
    <w:rsid w:val="004E2731"/>
    <w:rsid w:val="004E2B1C"/>
    <w:rsid w:val="004E2C21"/>
    <w:rsid w:val="004E321A"/>
    <w:rsid w:val="004E39D8"/>
    <w:rsid w:val="004E3E83"/>
    <w:rsid w:val="004E44CE"/>
    <w:rsid w:val="004E4E88"/>
    <w:rsid w:val="004E5791"/>
    <w:rsid w:val="004E7C11"/>
    <w:rsid w:val="004E7DB2"/>
    <w:rsid w:val="004F0FE9"/>
    <w:rsid w:val="004F0FFE"/>
    <w:rsid w:val="004F1053"/>
    <w:rsid w:val="004F1181"/>
    <w:rsid w:val="004F1305"/>
    <w:rsid w:val="004F24E2"/>
    <w:rsid w:val="004F43C8"/>
    <w:rsid w:val="004F4A19"/>
    <w:rsid w:val="004F6FAC"/>
    <w:rsid w:val="004F7548"/>
    <w:rsid w:val="004F765A"/>
    <w:rsid w:val="005000BE"/>
    <w:rsid w:val="0050014A"/>
    <w:rsid w:val="00500874"/>
    <w:rsid w:val="0050140A"/>
    <w:rsid w:val="00501DA1"/>
    <w:rsid w:val="00501ED9"/>
    <w:rsid w:val="005020FA"/>
    <w:rsid w:val="005029DA"/>
    <w:rsid w:val="00502C52"/>
    <w:rsid w:val="00503034"/>
    <w:rsid w:val="005030F1"/>
    <w:rsid w:val="00503155"/>
    <w:rsid w:val="005037D8"/>
    <w:rsid w:val="005038F2"/>
    <w:rsid w:val="00503A12"/>
    <w:rsid w:val="00503C31"/>
    <w:rsid w:val="00503D67"/>
    <w:rsid w:val="00505415"/>
    <w:rsid w:val="00506CC4"/>
    <w:rsid w:val="00507B5E"/>
    <w:rsid w:val="0051006A"/>
    <w:rsid w:val="00510867"/>
    <w:rsid w:val="005115AF"/>
    <w:rsid w:val="0051176E"/>
    <w:rsid w:val="0051260A"/>
    <w:rsid w:val="005135B5"/>
    <w:rsid w:val="00513888"/>
    <w:rsid w:val="00513FE9"/>
    <w:rsid w:val="0051432E"/>
    <w:rsid w:val="005143CB"/>
    <w:rsid w:val="0051447F"/>
    <w:rsid w:val="005145A4"/>
    <w:rsid w:val="00515096"/>
    <w:rsid w:val="005150B8"/>
    <w:rsid w:val="00515A50"/>
    <w:rsid w:val="00515A82"/>
    <w:rsid w:val="00515B7F"/>
    <w:rsid w:val="005164A7"/>
    <w:rsid w:val="0051675D"/>
    <w:rsid w:val="00516AD7"/>
    <w:rsid w:val="00516D26"/>
    <w:rsid w:val="00517AB2"/>
    <w:rsid w:val="00517C4E"/>
    <w:rsid w:val="0052000C"/>
    <w:rsid w:val="005209C5"/>
    <w:rsid w:val="00520AB0"/>
    <w:rsid w:val="005213E1"/>
    <w:rsid w:val="00522676"/>
    <w:rsid w:val="00523834"/>
    <w:rsid w:val="005242CE"/>
    <w:rsid w:val="005244E3"/>
    <w:rsid w:val="0052457F"/>
    <w:rsid w:val="00525C93"/>
    <w:rsid w:val="00526802"/>
    <w:rsid w:val="00526BA1"/>
    <w:rsid w:val="0052762B"/>
    <w:rsid w:val="00527725"/>
    <w:rsid w:val="00530BE9"/>
    <w:rsid w:val="00530D51"/>
    <w:rsid w:val="00531679"/>
    <w:rsid w:val="0053195E"/>
    <w:rsid w:val="00531E00"/>
    <w:rsid w:val="00532538"/>
    <w:rsid w:val="005329E7"/>
    <w:rsid w:val="00533A04"/>
    <w:rsid w:val="00533AA8"/>
    <w:rsid w:val="00533F1E"/>
    <w:rsid w:val="005344C2"/>
    <w:rsid w:val="00534511"/>
    <w:rsid w:val="00534659"/>
    <w:rsid w:val="00534D3C"/>
    <w:rsid w:val="0053518F"/>
    <w:rsid w:val="00535381"/>
    <w:rsid w:val="005365D8"/>
    <w:rsid w:val="005367B1"/>
    <w:rsid w:val="00536B99"/>
    <w:rsid w:val="0053708D"/>
    <w:rsid w:val="00537461"/>
    <w:rsid w:val="00537F59"/>
    <w:rsid w:val="005400EB"/>
    <w:rsid w:val="0054048E"/>
    <w:rsid w:val="00540C75"/>
    <w:rsid w:val="00540E86"/>
    <w:rsid w:val="0054113C"/>
    <w:rsid w:val="00541FDB"/>
    <w:rsid w:val="0054375A"/>
    <w:rsid w:val="005439A0"/>
    <w:rsid w:val="00544672"/>
    <w:rsid w:val="005448EF"/>
    <w:rsid w:val="00546283"/>
    <w:rsid w:val="0054671B"/>
    <w:rsid w:val="00547181"/>
    <w:rsid w:val="005471E4"/>
    <w:rsid w:val="00547A91"/>
    <w:rsid w:val="00547EF7"/>
    <w:rsid w:val="005500CF"/>
    <w:rsid w:val="0055098E"/>
    <w:rsid w:val="00550E4B"/>
    <w:rsid w:val="00551073"/>
    <w:rsid w:val="00551779"/>
    <w:rsid w:val="005517CD"/>
    <w:rsid w:val="00551960"/>
    <w:rsid w:val="00552372"/>
    <w:rsid w:val="00552EC5"/>
    <w:rsid w:val="0055331B"/>
    <w:rsid w:val="005540AF"/>
    <w:rsid w:val="005543C7"/>
    <w:rsid w:val="005545BD"/>
    <w:rsid w:val="00554965"/>
    <w:rsid w:val="00554A8A"/>
    <w:rsid w:val="00554CE3"/>
    <w:rsid w:val="005553EF"/>
    <w:rsid w:val="00555711"/>
    <w:rsid w:val="00555936"/>
    <w:rsid w:val="005564F8"/>
    <w:rsid w:val="005572B2"/>
    <w:rsid w:val="0055772A"/>
    <w:rsid w:val="0055774C"/>
    <w:rsid w:val="0056309C"/>
    <w:rsid w:val="0056313E"/>
    <w:rsid w:val="00563445"/>
    <w:rsid w:val="0056360A"/>
    <w:rsid w:val="00563B34"/>
    <w:rsid w:val="0056463C"/>
    <w:rsid w:val="00564DFA"/>
    <w:rsid w:val="00564E60"/>
    <w:rsid w:val="00564F0A"/>
    <w:rsid w:val="00565062"/>
    <w:rsid w:val="0056678B"/>
    <w:rsid w:val="00566CDE"/>
    <w:rsid w:val="00570781"/>
    <w:rsid w:val="00570896"/>
    <w:rsid w:val="005711A7"/>
    <w:rsid w:val="005717FF"/>
    <w:rsid w:val="00571A49"/>
    <w:rsid w:val="00572714"/>
    <w:rsid w:val="005727B6"/>
    <w:rsid w:val="00573E72"/>
    <w:rsid w:val="0057474E"/>
    <w:rsid w:val="00575ACB"/>
    <w:rsid w:val="00575B7A"/>
    <w:rsid w:val="00575C42"/>
    <w:rsid w:val="00575EC6"/>
    <w:rsid w:val="00576600"/>
    <w:rsid w:val="005772CE"/>
    <w:rsid w:val="00580444"/>
    <w:rsid w:val="005806FF"/>
    <w:rsid w:val="00581097"/>
    <w:rsid w:val="00581F17"/>
    <w:rsid w:val="00583386"/>
    <w:rsid w:val="005836C8"/>
    <w:rsid w:val="0058515B"/>
    <w:rsid w:val="005858F1"/>
    <w:rsid w:val="00585AC2"/>
    <w:rsid w:val="0058611E"/>
    <w:rsid w:val="005862CC"/>
    <w:rsid w:val="005864AE"/>
    <w:rsid w:val="005877E0"/>
    <w:rsid w:val="00587E2F"/>
    <w:rsid w:val="005902F2"/>
    <w:rsid w:val="00590477"/>
    <w:rsid w:val="0059138A"/>
    <w:rsid w:val="0059162A"/>
    <w:rsid w:val="00592114"/>
    <w:rsid w:val="0059238F"/>
    <w:rsid w:val="00592A0C"/>
    <w:rsid w:val="005937C1"/>
    <w:rsid w:val="0059479B"/>
    <w:rsid w:val="00594AE2"/>
    <w:rsid w:val="00594B97"/>
    <w:rsid w:val="00595EBE"/>
    <w:rsid w:val="005960AA"/>
    <w:rsid w:val="005961C0"/>
    <w:rsid w:val="0059707B"/>
    <w:rsid w:val="005973BA"/>
    <w:rsid w:val="00597440"/>
    <w:rsid w:val="00597485"/>
    <w:rsid w:val="00597615"/>
    <w:rsid w:val="005A08D0"/>
    <w:rsid w:val="005A0919"/>
    <w:rsid w:val="005A148D"/>
    <w:rsid w:val="005A1557"/>
    <w:rsid w:val="005A249C"/>
    <w:rsid w:val="005A2DCF"/>
    <w:rsid w:val="005A3871"/>
    <w:rsid w:val="005A3D46"/>
    <w:rsid w:val="005A49AB"/>
    <w:rsid w:val="005A4DF1"/>
    <w:rsid w:val="005A545B"/>
    <w:rsid w:val="005A64E1"/>
    <w:rsid w:val="005A66AD"/>
    <w:rsid w:val="005A6940"/>
    <w:rsid w:val="005A714B"/>
    <w:rsid w:val="005A74E9"/>
    <w:rsid w:val="005A7594"/>
    <w:rsid w:val="005A7646"/>
    <w:rsid w:val="005A7A58"/>
    <w:rsid w:val="005B0FB3"/>
    <w:rsid w:val="005B189C"/>
    <w:rsid w:val="005B194C"/>
    <w:rsid w:val="005B1EB5"/>
    <w:rsid w:val="005B20A3"/>
    <w:rsid w:val="005B2E41"/>
    <w:rsid w:val="005B3216"/>
    <w:rsid w:val="005B369B"/>
    <w:rsid w:val="005B3B1D"/>
    <w:rsid w:val="005B3B8B"/>
    <w:rsid w:val="005B3E0B"/>
    <w:rsid w:val="005B4BD8"/>
    <w:rsid w:val="005B5260"/>
    <w:rsid w:val="005B680B"/>
    <w:rsid w:val="005B6B9C"/>
    <w:rsid w:val="005B745E"/>
    <w:rsid w:val="005B7536"/>
    <w:rsid w:val="005C0013"/>
    <w:rsid w:val="005C01F3"/>
    <w:rsid w:val="005C0319"/>
    <w:rsid w:val="005C04AF"/>
    <w:rsid w:val="005C11E9"/>
    <w:rsid w:val="005C156A"/>
    <w:rsid w:val="005C1819"/>
    <w:rsid w:val="005C1A38"/>
    <w:rsid w:val="005C1B5A"/>
    <w:rsid w:val="005C1C12"/>
    <w:rsid w:val="005C251F"/>
    <w:rsid w:val="005C25F2"/>
    <w:rsid w:val="005C3907"/>
    <w:rsid w:val="005C3D83"/>
    <w:rsid w:val="005C5839"/>
    <w:rsid w:val="005C5881"/>
    <w:rsid w:val="005C620A"/>
    <w:rsid w:val="005C63DA"/>
    <w:rsid w:val="005C6A4A"/>
    <w:rsid w:val="005C6D55"/>
    <w:rsid w:val="005C722C"/>
    <w:rsid w:val="005D011F"/>
    <w:rsid w:val="005D0255"/>
    <w:rsid w:val="005D03E2"/>
    <w:rsid w:val="005D0BB4"/>
    <w:rsid w:val="005D0DA9"/>
    <w:rsid w:val="005D11D8"/>
    <w:rsid w:val="005D197A"/>
    <w:rsid w:val="005D1B14"/>
    <w:rsid w:val="005D2ABE"/>
    <w:rsid w:val="005D2F44"/>
    <w:rsid w:val="005D32B6"/>
    <w:rsid w:val="005D33E8"/>
    <w:rsid w:val="005D3A2C"/>
    <w:rsid w:val="005D3D9C"/>
    <w:rsid w:val="005D3E47"/>
    <w:rsid w:val="005D3F10"/>
    <w:rsid w:val="005D4B4D"/>
    <w:rsid w:val="005D54E4"/>
    <w:rsid w:val="005D6CFA"/>
    <w:rsid w:val="005D759E"/>
    <w:rsid w:val="005D7D0D"/>
    <w:rsid w:val="005D7D96"/>
    <w:rsid w:val="005E005F"/>
    <w:rsid w:val="005E016A"/>
    <w:rsid w:val="005E0FC2"/>
    <w:rsid w:val="005E19B2"/>
    <w:rsid w:val="005E1DD8"/>
    <w:rsid w:val="005E21E3"/>
    <w:rsid w:val="005E2833"/>
    <w:rsid w:val="005E2B0C"/>
    <w:rsid w:val="005E3867"/>
    <w:rsid w:val="005E3CCC"/>
    <w:rsid w:val="005E4757"/>
    <w:rsid w:val="005E4EFF"/>
    <w:rsid w:val="005E5243"/>
    <w:rsid w:val="005E5F0F"/>
    <w:rsid w:val="005E6008"/>
    <w:rsid w:val="005E6F58"/>
    <w:rsid w:val="005E733C"/>
    <w:rsid w:val="005F02DE"/>
    <w:rsid w:val="005F03FD"/>
    <w:rsid w:val="005F0BE0"/>
    <w:rsid w:val="005F0E00"/>
    <w:rsid w:val="005F1076"/>
    <w:rsid w:val="005F111A"/>
    <w:rsid w:val="005F133B"/>
    <w:rsid w:val="005F177F"/>
    <w:rsid w:val="005F1CD5"/>
    <w:rsid w:val="005F2030"/>
    <w:rsid w:val="005F2317"/>
    <w:rsid w:val="005F24C5"/>
    <w:rsid w:val="005F2F33"/>
    <w:rsid w:val="005F38BE"/>
    <w:rsid w:val="005F3E1B"/>
    <w:rsid w:val="005F3E4D"/>
    <w:rsid w:val="005F5663"/>
    <w:rsid w:val="005F5E22"/>
    <w:rsid w:val="005F659A"/>
    <w:rsid w:val="005F6BAC"/>
    <w:rsid w:val="005F6D88"/>
    <w:rsid w:val="005F75BB"/>
    <w:rsid w:val="005F770E"/>
    <w:rsid w:val="005F790D"/>
    <w:rsid w:val="006005E0"/>
    <w:rsid w:val="00601D0D"/>
    <w:rsid w:val="00601E38"/>
    <w:rsid w:val="0060205C"/>
    <w:rsid w:val="006028CE"/>
    <w:rsid w:val="0060309F"/>
    <w:rsid w:val="00604205"/>
    <w:rsid w:val="006048DB"/>
    <w:rsid w:val="006050F4"/>
    <w:rsid w:val="0060538C"/>
    <w:rsid w:val="00605B83"/>
    <w:rsid w:val="00606595"/>
    <w:rsid w:val="00606E8E"/>
    <w:rsid w:val="0060740D"/>
    <w:rsid w:val="00607936"/>
    <w:rsid w:val="00607AE8"/>
    <w:rsid w:val="00607C2B"/>
    <w:rsid w:val="00607E8E"/>
    <w:rsid w:val="006102CA"/>
    <w:rsid w:val="006111D2"/>
    <w:rsid w:val="0061157F"/>
    <w:rsid w:val="00611B45"/>
    <w:rsid w:val="00612C18"/>
    <w:rsid w:val="00614172"/>
    <w:rsid w:val="0061442C"/>
    <w:rsid w:val="00614F2D"/>
    <w:rsid w:val="006151F2"/>
    <w:rsid w:val="00615228"/>
    <w:rsid w:val="00615594"/>
    <w:rsid w:val="00615CC0"/>
    <w:rsid w:val="00616419"/>
    <w:rsid w:val="006169B6"/>
    <w:rsid w:val="00617C43"/>
    <w:rsid w:val="00617F5E"/>
    <w:rsid w:val="0062001D"/>
    <w:rsid w:val="0062002F"/>
    <w:rsid w:val="00620129"/>
    <w:rsid w:val="00620442"/>
    <w:rsid w:val="006204AF"/>
    <w:rsid w:val="00620652"/>
    <w:rsid w:val="006208FA"/>
    <w:rsid w:val="00621E5F"/>
    <w:rsid w:val="006228AC"/>
    <w:rsid w:val="0062364A"/>
    <w:rsid w:val="006237A1"/>
    <w:rsid w:val="00623CD9"/>
    <w:rsid w:val="00624509"/>
    <w:rsid w:val="00624B49"/>
    <w:rsid w:val="00624EBC"/>
    <w:rsid w:val="00624F84"/>
    <w:rsid w:val="006265D3"/>
    <w:rsid w:val="0062687E"/>
    <w:rsid w:val="00627F78"/>
    <w:rsid w:val="00630172"/>
    <w:rsid w:val="006318BD"/>
    <w:rsid w:val="006319AD"/>
    <w:rsid w:val="00631B4C"/>
    <w:rsid w:val="006321F3"/>
    <w:rsid w:val="00632929"/>
    <w:rsid w:val="00632F9E"/>
    <w:rsid w:val="006336BF"/>
    <w:rsid w:val="00634046"/>
    <w:rsid w:val="006356D1"/>
    <w:rsid w:val="00635C4A"/>
    <w:rsid w:val="006365B9"/>
    <w:rsid w:val="00636BE0"/>
    <w:rsid w:val="00637E0D"/>
    <w:rsid w:val="0064050A"/>
    <w:rsid w:val="00640679"/>
    <w:rsid w:val="00642265"/>
    <w:rsid w:val="006427A0"/>
    <w:rsid w:val="00643314"/>
    <w:rsid w:val="006433B2"/>
    <w:rsid w:val="00643889"/>
    <w:rsid w:val="006438B9"/>
    <w:rsid w:val="00643C10"/>
    <w:rsid w:val="006448FD"/>
    <w:rsid w:val="006449D8"/>
    <w:rsid w:val="00644BFD"/>
    <w:rsid w:val="00645619"/>
    <w:rsid w:val="006457C4"/>
    <w:rsid w:val="00645DAD"/>
    <w:rsid w:val="006462C0"/>
    <w:rsid w:val="00646442"/>
    <w:rsid w:val="006469C1"/>
    <w:rsid w:val="00646FDA"/>
    <w:rsid w:val="00647C57"/>
    <w:rsid w:val="00647CFB"/>
    <w:rsid w:val="006500C6"/>
    <w:rsid w:val="00650FDA"/>
    <w:rsid w:val="006512FE"/>
    <w:rsid w:val="00651C10"/>
    <w:rsid w:val="00651F89"/>
    <w:rsid w:val="0065318E"/>
    <w:rsid w:val="006537B6"/>
    <w:rsid w:val="006540EC"/>
    <w:rsid w:val="006542B6"/>
    <w:rsid w:val="00654BC2"/>
    <w:rsid w:val="00655421"/>
    <w:rsid w:val="00655612"/>
    <w:rsid w:val="00655C94"/>
    <w:rsid w:val="0065658B"/>
    <w:rsid w:val="00657322"/>
    <w:rsid w:val="0065754E"/>
    <w:rsid w:val="00657838"/>
    <w:rsid w:val="006605D8"/>
    <w:rsid w:val="00660B4A"/>
    <w:rsid w:val="00660B6F"/>
    <w:rsid w:val="00661469"/>
    <w:rsid w:val="00662934"/>
    <w:rsid w:val="00662B3A"/>
    <w:rsid w:val="00662F06"/>
    <w:rsid w:val="0066335F"/>
    <w:rsid w:val="00663E54"/>
    <w:rsid w:val="00664294"/>
    <w:rsid w:val="00665637"/>
    <w:rsid w:val="0066597D"/>
    <w:rsid w:val="00665D15"/>
    <w:rsid w:val="00665FB8"/>
    <w:rsid w:val="00665FF2"/>
    <w:rsid w:val="0066636B"/>
    <w:rsid w:val="00666454"/>
    <w:rsid w:val="00667231"/>
    <w:rsid w:val="00667252"/>
    <w:rsid w:val="006676BE"/>
    <w:rsid w:val="00670678"/>
    <w:rsid w:val="00671117"/>
    <w:rsid w:val="0067157B"/>
    <w:rsid w:val="00671CF9"/>
    <w:rsid w:val="00672728"/>
    <w:rsid w:val="0067340F"/>
    <w:rsid w:val="006735AB"/>
    <w:rsid w:val="006735C4"/>
    <w:rsid w:val="00673C72"/>
    <w:rsid w:val="0067408F"/>
    <w:rsid w:val="00674826"/>
    <w:rsid w:val="00674EF0"/>
    <w:rsid w:val="00676619"/>
    <w:rsid w:val="006769EB"/>
    <w:rsid w:val="00676D00"/>
    <w:rsid w:val="00677140"/>
    <w:rsid w:val="00677705"/>
    <w:rsid w:val="00677D21"/>
    <w:rsid w:val="00677D7E"/>
    <w:rsid w:val="00680947"/>
    <w:rsid w:val="00681008"/>
    <w:rsid w:val="00681EC6"/>
    <w:rsid w:val="00683A61"/>
    <w:rsid w:val="00683E73"/>
    <w:rsid w:val="00684148"/>
    <w:rsid w:val="00684263"/>
    <w:rsid w:val="00684F11"/>
    <w:rsid w:val="00685DA2"/>
    <w:rsid w:val="006861E2"/>
    <w:rsid w:val="00686533"/>
    <w:rsid w:val="00686FAC"/>
    <w:rsid w:val="006875A2"/>
    <w:rsid w:val="00687F3B"/>
    <w:rsid w:val="0069052F"/>
    <w:rsid w:val="00690A74"/>
    <w:rsid w:val="00690DC2"/>
    <w:rsid w:val="00691119"/>
    <w:rsid w:val="006912DF"/>
    <w:rsid w:val="006919A5"/>
    <w:rsid w:val="00691A06"/>
    <w:rsid w:val="00691A28"/>
    <w:rsid w:val="00691E51"/>
    <w:rsid w:val="006930C9"/>
    <w:rsid w:val="0069474F"/>
    <w:rsid w:val="00694CAD"/>
    <w:rsid w:val="0069555B"/>
    <w:rsid w:val="0069571D"/>
    <w:rsid w:val="00695AA1"/>
    <w:rsid w:val="00695D29"/>
    <w:rsid w:val="0069639D"/>
    <w:rsid w:val="0069678B"/>
    <w:rsid w:val="0069697F"/>
    <w:rsid w:val="006971C0"/>
    <w:rsid w:val="006972A1"/>
    <w:rsid w:val="006973EE"/>
    <w:rsid w:val="006A0318"/>
    <w:rsid w:val="006A12D7"/>
    <w:rsid w:val="006A18D0"/>
    <w:rsid w:val="006A1A07"/>
    <w:rsid w:val="006A2644"/>
    <w:rsid w:val="006A2A1A"/>
    <w:rsid w:val="006A5254"/>
    <w:rsid w:val="006A52D2"/>
    <w:rsid w:val="006A5390"/>
    <w:rsid w:val="006A55DF"/>
    <w:rsid w:val="006A5A80"/>
    <w:rsid w:val="006A6837"/>
    <w:rsid w:val="006A6C0E"/>
    <w:rsid w:val="006A763D"/>
    <w:rsid w:val="006A7670"/>
    <w:rsid w:val="006A7907"/>
    <w:rsid w:val="006B1E40"/>
    <w:rsid w:val="006B2CA6"/>
    <w:rsid w:val="006B33F0"/>
    <w:rsid w:val="006B3778"/>
    <w:rsid w:val="006B4455"/>
    <w:rsid w:val="006B6C72"/>
    <w:rsid w:val="006B6E79"/>
    <w:rsid w:val="006B79FC"/>
    <w:rsid w:val="006B7B4F"/>
    <w:rsid w:val="006C04A9"/>
    <w:rsid w:val="006C16E5"/>
    <w:rsid w:val="006C19F9"/>
    <w:rsid w:val="006C1D51"/>
    <w:rsid w:val="006C29B9"/>
    <w:rsid w:val="006C2A95"/>
    <w:rsid w:val="006C31E0"/>
    <w:rsid w:val="006C350B"/>
    <w:rsid w:val="006C3E3C"/>
    <w:rsid w:val="006C4484"/>
    <w:rsid w:val="006C4AB4"/>
    <w:rsid w:val="006C4CF1"/>
    <w:rsid w:val="006C4FEB"/>
    <w:rsid w:val="006C5588"/>
    <w:rsid w:val="006C5B26"/>
    <w:rsid w:val="006C6030"/>
    <w:rsid w:val="006C650E"/>
    <w:rsid w:val="006C696B"/>
    <w:rsid w:val="006C6E17"/>
    <w:rsid w:val="006C744B"/>
    <w:rsid w:val="006C753E"/>
    <w:rsid w:val="006C7EC8"/>
    <w:rsid w:val="006D001A"/>
    <w:rsid w:val="006D0D75"/>
    <w:rsid w:val="006D1545"/>
    <w:rsid w:val="006D204E"/>
    <w:rsid w:val="006D20AB"/>
    <w:rsid w:val="006D2793"/>
    <w:rsid w:val="006D2A7C"/>
    <w:rsid w:val="006D2BAA"/>
    <w:rsid w:val="006D3987"/>
    <w:rsid w:val="006D3BD6"/>
    <w:rsid w:val="006D3D20"/>
    <w:rsid w:val="006D4953"/>
    <w:rsid w:val="006D4F25"/>
    <w:rsid w:val="006D505C"/>
    <w:rsid w:val="006D54D9"/>
    <w:rsid w:val="006D557B"/>
    <w:rsid w:val="006D5749"/>
    <w:rsid w:val="006D5793"/>
    <w:rsid w:val="006D5A25"/>
    <w:rsid w:val="006D5C61"/>
    <w:rsid w:val="006D5C81"/>
    <w:rsid w:val="006D5D33"/>
    <w:rsid w:val="006E0CAB"/>
    <w:rsid w:val="006E0D80"/>
    <w:rsid w:val="006E0D85"/>
    <w:rsid w:val="006E12AA"/>
    <w:rsid w:val="006E25E5"/>
    <w:rsid w:val="006E334D"/>
    <w:rsid w:val="006E36AE"/>
    <w:rsid w:val="006E3FB2"/>
    <w:rsid w:val="006E60DC"/>
    <w:rsid w:val="006E6682"/>
    <w:rsid w:val="006E7F0B"/>
    <w:rsid w:val="006E7FF0"/>
    <w:rsid w:val="006F0811"/>
    <w:rsid w:val="006F0FB1"/>
    <w:rsid w:val="006F1E15"/>
    <w:rsid w:val="006F257F"/>
    <w:rsid w:val="006F27A8"/>
    <w:rsid w:val="006F2891"/>
    <w:rsid w:val="006F36EE"/>
    <w:rsid w:val="006F5284"/>
    <w:rsid w:val="006F57C3"/>
    <w:rsid w:val="006F5965"/>
    <w:rsid w:val="006F5E01"/>
    <w:rsid w:val="006F5E78"/>
    <w:rsid w:val="006F61AB"/>
    <w:rsid w:val="006F7762"/>
    <w:rsid w:val="007001CF"/>
    <w:rsid w:val="007009DF"/>
    <w:rsid w:val="007012AA"/>
    <w:rsid w:val="007014E5"/>
    <w:rsid w:val="00701AF8"/>
    <w:rsid w:val="00701BDC"/>
    <w:rsid w:val="007027C3"/>
    <w:rsid w:val="00702D9E"/>
    <w:rsid w:val="00703286"/>
    <w:rsid w:val="0070330F"/>
    <w:rsid w:val="007034DB"/>
    <w:rsid w:val="00704E30"/>
    <w:rsid w:val="00704F9B"/>
    <w:rsid w:val="00705AB0"/>
    <w:rsid w:val="00705C2E"/>
    <w:rsid w:val="00705D24"/>
    <w:rsid w:val="00705DBB"/>
    <w:rsid w:val="0070609F"/>
    <w:rsid w:val="007062FF"/>
    <w:rsid w:val="0070631C"/>
    <w:rsid w:val="00706D00"/>
    <w:rsid w:val="00707159"/>
    <w:rsid w:val="007077B6"/>
    <w:rsid w:val="00710838"/>
    <w:rsid w:val="00710CC5"/>
    <w:rsid w:val="0071108E"/>
    <w:rsid w:val="00711586"/>
    <w:rsid w:val="0071253B"/>
    <w:rsid w:val="007128ED"/>
    <w:rsid w:val="00712F18"/>
    <w:rsid w:val="00713057"/>
    <w:rsid w:val="00713C89"/>
    <w:rsid w:val="00713D55"/>
    <w:rsid w:val="00714E22"/>
    <w:rsid w:val="0071545C"/>
    <w:rsid w:val="007154C3"/>
    <w:rsid w:val="007156CF"/>
    <w:rsid w:val="007157F5"/>
    <w:rsid w:val="0071582A"/>
    <w:rsid w:val="00716281"/>
    <w:rsid w:val="00717230"/>
    <w:rsid w:val="007172BC"/>
    <w:rsid w:val="0071751E"/>
    <w:rsid w:val="00717B81"/>
    <w:rsid w:val="00717DAA"/>
    <w:rsid w:val="00717F2D"/>
    <w:rsid w:val="0072038E"/>
    <w:rsid w:val="007204C1"/>
    <w:rsid w:val="00720B33"/>
    <w:rsid w:val="00721349"/>
    <w:rsid w:val="007215D4"/>
    <w:rsid w:val="00721CF1"/>
    <w:rsid w:val="00721D07"/>
    <w:rsid w:val="00722AF0"/>
    <w:rsid w:val="00722E31"/>
    <w:rsid w:val="00723064"/>
    <w:rsid w:val="007232D4"/>
    <w:rsid w:val="007233E4"/>
    <w:rsid w:val="0072361A"/>
    <w:rsid w:val="00723E4B"/>
    <w:rsid w:val="007245E9"/>
    <w:rsid w:val="00724DEB"/>
    <w:rsid w:val="00725056"/>
    <w:rsid w:val="007268EF"/>
    <w:rsid w:val="0073017A"/>
    <w:rsid w:val="007305F3"/>
    <w:rsid w:val="00730DCB"/>
    <w:rsid w:val="0073134B"/>
    <w:rsid w:val="00731D73"/>
    <w:rsid w:val="00731F64"/>
    <w:rsid w:val="007322C7"/>
    <w:rsid w:val="00733A05"/>
    <w:rsid w:val="007350B4"/>
    <w:rsid w:val="007357EE"/>
    <w:rsid w:val="007358A7"/>
    <w:rsid w:val="00735971"/>
    <w:rsid w:val="00735D27"/>
    <w:rsid w:val="0073714C"/>
    <w:rsid w:val="0073735E"/>
    <w:rsid w:val="0073752C"/>
    <w:rsid w:val="00737699"/>
    <w:rsid w:val="007377AF"/>
    <w:rsid w:val="007402A5"/>
    <w:rsid w:val="00740F2B"/>
    <w:rsid w:val="00741341"/>
    <w:rsid w:val="00741B8C"/>
    <w:rsid w:val="007436F7"/>
    <w:rsid w:val="007441AC"/>
    <w:rsid w:val="0074427C"/>
    <w:rsid w:val="00744319"/>
    <w:rsid w:val="00744A99"/>
    <w:rsid w:val="00744EE8"/>
    <w:rsid w:val="00745634"/>
    <w:rsid w:val="00746575"/>
    <w:rsid w:val="00746874"/>
    <w:rsid w:val="00746C42"/>
    <w:rsid w:val="00746E7F"/>
    <w:rsid w:val="00747D29"/>
    <w:rsid w:val="00750061"/>
    <w:rsid w:val="00750524"/>
    <w:rsid w:val="00750B31"/>
    <w:rsid w:val="007514A8"/>
    <w:rsid w:val="007519B1"/>
    <w:rsid w:val="00751E9D"/>
    <w:rsid w:val="0075244F"/>
    <w:rsid w:val="007526CB"/>
    <w:rsid w:val="00752E79"/>
    <w:rsid w:val="00753523"/>
    <w:rsid w:val="00753B16"/>
    <w:rsid w:val="00753CC6"/>
    <w:rsid w:val="007544B9"/>
    <w:rsid w:val="007551DF"/>
    <w:rsid w:val="007557EB"/>
    <w:rsid w:val="00755871"/>
    <w:rsid w:val="00755B3A"/>
    <w:rsid w:val="00755B3C"/>
    <w:rsid w:val="00755D03"/>
    <w:rsid w:val="00756896"/>
    <w:rsid w:val="00757933"/>
    <w:rsid w:val="00757CDB"/>
    <w:rsid w:val="0076073F"/>
    <w:rsid w:val="00760F99"/>
    <w:rsid w:val="00760FD3"/>
    <w:rsid w:val="00761BEC"/>
    <w:rsid w:val="00762005"/>
    <w:rsid w:val="007622FC"/>
    <w:rsid w:val="00763263"/>
    <w:rsid w:val="00764437"/>
    <w:rsid w:val="00764641"/>
    <w:rsid w:val="0076496A"/>
    <w:rsid w:val="00764E8B"/>
    <w:rsid w:val="00765C2B"/>
    <w:rsid w:val="00765FDB"/>
    <w:rsid w:val="00766AE0"/>
    <w:rsid w:val="00766F3F"/>
    <w:rsid w:val="007674F7"/>
    <w:rsid w:val="007677E2"/>
    <w:rsid w:val="00770353"/>
    <w:rsid w:val="007704DA"/>
    <w:rsid w:val="00770BB5"/>
    <w:rsid w:val="00770CDA"/>
    <w:rsid w:val="00770EB3"/>
    <w:rsid w:val="00771AE0"/>
    <w:rsid w:val="00771FC4"/>
    <w:rsid w:val="007724CF"/>
    <w:rsid w:val="00772736"/>
    <w:rsid w:val="00773020"/>
    <w:rsid w:val="00773492"/>
    <w:rsid w:val="007738EA"/>
    <w:rsid w:val="00773DF9"/>
    <w:rsid w:val="00774F03"/>
    <w:rsid w:val="007751D8"/>
    <w:rsid w:val="0077538A"/>
    <w:rsid w:val="00775C80"/>
    <w:rsid w:val="00776369"/>
    <w:rsid w:val="00776DE2"/>
    <w:rsid w:val="00776F06"/>
    <w:rsid w:val="00780015"/>
    <w:rsid w:val="00780589"/>
    <w:rsid w:val="007806B6"/>
    <w:rsid w:val="00780DBA"/>
    <w:rsid w:val="0078120E"/>
    <w:rsid w:val="00781A6A"/>
    <w:rsid w:val="00781B75"/>
    <w:rsid w:val="00783151"/>
    <w:rsid w:val="007835A9"/>
    <w:rsid w:val="007836D8"/>
    <w:rsid w:val="00783718"/>
    <w:rsid w:val="00784AC7"/>
    <w:rsid w:val="007855DC"/>
    <w:rsid w:val="00785A1E"/>
    <w:rsid w:val="007866CC"/>
    <w:rsid w:val="00786DF7"/>
    <w:rsid w:val="0078719A"/>
    <w:rsid w:val="00787C16"/>
    <w:rsid w:val="00790347"/>
    <w:rsid w:val="007907F6"/>
    <w:rsid w:val="00790E0B"/>
    <w:rsid w:val="00790FFA"/>
    <w:rsid w:val="0079102E"/>
    <w:rsid w:val="00791204"/>
    <w:rsid w:val="00791336"/>
    <w:rsid w:val="00791E74"/>
    <w:rsid w:val="00792671"/>
    <w:rsid w:val="0079290D"/>
    <w:rsid w:val="00792D10"/>
    <w:rsid w:val="00793130"/>
    <w:rsid w:val="00793343"/>
    <w:rsid w:val="00793545"/>
    <w:rsid w:val="007945AE"/>
    <w:rsid w:val="00795B00"/>
    <w:rsid w:val="00795EC6"/>
    <w:rsid w:val="007965CC"/>
    <w:rsid w:val="00796D6F"/>
    <w:rsid w:val="00796EFC"/>
    <w:rsid w:val="007970C0"/>
    <w:rsid w:val="0079737C"/>
    <w:rsid w:val="0079757F"/>
    <w:rsid w:val="007977C6"/>
    <w:rsid w:val="007A2029"/>
    <w:rsid w:val="007A229D"/>
    <w:rsid w:val="007A2942"/>
    <w:rsid w:val="007A2AAF"/>
    <w:rsid w:val="007A2E21"/>
    <w:rsid w:val="007A303C"/>
    <w:rsid w:val="007A3111"/>
    <w:rsid w:val="007A4091"/>
    <w:rsid w:val="007A42A5"/>
    <w:rsid w:val="007A4614"/>
    <w:rsid w:val="007A47C7"/>
    <w:rsid w:val="007A4841"/>
    <w:rsid w:val="007A49D3"/>
    <w:rsid w:val="007A4D8F"/>
    <w:rsid w:val="007A54AC"/>
    <w:rsid w:val="007A5745"/>
    <w:rsid w:val="007A57B4"/>
    <w:rsid w:val="007A5C94"/>
    <w:rsid w:val="007A5E07"/>
    <w:rsid w:val="007A5E7A"/>
    <w:rsid w:val="007A5F48"/>
    <w:rsid w:val="007A6195"/>
    <w:rsid w:val="007A62F5"/>
    <w:rsid w:val="007A6473"/>
    <w:rsid w:val="007A6C9D"/>
    <w:rsid w:val="007A727B"/>
    <w:rsid w:val="007A7382"/>
    <w:rsid w:val="007A7B3F"/>
    <w:rsid w:val="007A7BE1"/>
    <w:rsid w:val="007B05DA"/>
    <w:rsid w:val="007B1362"/>
    <w:rsid w:val="007B253D"/>
    <w:rsid w:val="007B2A25"/>
    <w:rsid w:val="007B2B17"/>
    <w:rsid w:val="007B2E26"/>
    <w:rsid w:val="007B32CB"/>
    <w:rsid w:val="007B3304"/>
    <w:rsid w:val="007B37B8"/>
    <w:rsid w:val="007B3DA1"/>
    <w:rsid w:val="007B3E0A"/>
    <w:rsid w:val="007B4578"/>
    <w:rsid w:val="007B45BF"/>
    <w:rsid w:val="007B4740"/>
    <w:rsid w:val="007B520A"/>
    <w:rsid w:val="007B6119"/>
    <w:rsid w:val="007B623C"/>
    <w:rsid w:val="007B64D7"/>
    <w:rsid w:val="007B6534"/>
    <w:rsid w:val="007B6D99"/>
    <w:rsid w:val="007B7554"/>
    <w:rsid w:val="007C0D49"/>
    <w:rsid w:val="007C0F35"/>
    <w:rsid w:val="007C1030"/>
    <w:rsid w:val="007C1593"/>
    <w:rsid w:val="007C1C68"/>
    <w:rsid w:val="007C226D"/>
    <w:rsid w:val="007C2656"/>
    <w:rsid w:val="007C26A4"/>
    <w:rsid w:val="007C2CC7"/>
    <w:rsid w:val="007C3DE8"/>
    <w:rsid w:val="007C53DE"/>
    <w:rsid w:val="007C5468"/>
    <w:rsid w:val="007C59F1"/>
    <w:rsid w:val="007C5F31"/>
    <w:rsid w:val="007C69EA"/>
    <w:rsid w:val="007C7400"/>
    <w:rsid w:val="007C74D8"/>
    <w:rsid w:val="007D00CE"/>
    <w:rsid w:val="007D0925"/>
    <w:rsid w:val="007D191D"/>
    <w:rsid w:val="007D1E0E"/>
    <w:rsid w:val="007D20D4"/>
    <w:rsid w:val="007D212F"/>
    <w:rsid w:val="007D2454"/>
    <w:rsid w:val="007D2482"/>
    <w:rsid w:val="007D24AF"/>
    <w:rsid w:val="007D2C9D"/>
    <w:rsid w:val="007D2D09"/>
    <w:rsid w:val="007D301C"/>
    <w:rsid w:val="007D32FC"/>
    <w:rsid w:val="007D3428"/>
    <w:rsid w:val="007D4143"/>
    <w:rsid w:val="007D4865"/>
    <w:rsid w:val="007D496F"/>
    <w:rsid w:val="007D50A9"/>
    <w:rsid w:val="007D59FF"/>
    <w:rsid w:val="007D612A"/>
    <w:rsid w:val="007D6454"/>
    <w:rsid w:val="007D727F"/>
    <w:rsid w:val="007E0156"/>
    <w:rsid w:val="007E025C"/>
    <w:rsid w:val="007E0272"/>
    <w:rsid w:val="007E05ED"/>
    <w:rsid w:val="007E0707"/>
    <w:rsid w:val="007E0716"/>
    <w:rsid w:val="007E0B64"/>
    <w:rsid w:val="007E0C9A"/>
    <w:rsid w:val="007E1590"/>
    <w:rsid w:val="007E1C3D"/>
    <w:rsid w:val="007E218B"/>
    <w:rsid w:val="007E2AC0"/>
    <w:rsid w:val="007E2B59"/>
    <w:rsid w:val="007E2BC8"/>
    <w:rsid w:val="007E2E4E"/>
    <w:rsid w:val="007E2FAA"/>
    <w:rsid w:val="007E3A9C"/>
    <w:rsid w:val="007E566E"/>
    <w:rsid w:val="007E5B1A"/>
    <w:rsid w:val="007E5D65"/>
    <w:rsid w:val="007E5E5D"/>
    <w:rsid w:val="007E6EAF"/>
    <w:rsid w:val="007F06A1"/>
    <w:rsid w:val="007F0AAB"/>
    <w:rsid w:val="007F0BBC"/>
    <w:rsid w:val="007F1F8C"/>
    <w:rsid w:val="007F22B0"/>
    <w:rsid w:val="007F22CF"/>
    <w:rsid w:val="007F2431"/>
    <w:rsid w:val="007F26FE"/>
    <w:rsid w:val="007F2918"/>
    <w:rsid w:val="007F303A"/>
    <w:rsid w:val="007F4086"/>
    <w:rsid w:val="007F41BE"/>
    <w:rsid w:val="007F4A85"/>
    <w:rsid w:val="007F5645"/>
    <w:rsid w:val="007F68A3"/>
    <w:rsid w:val="007F6A65"/>
    <w:rsid w:val="007F76CF"/>
    <w:rsid w:val="007F7FB0"/>
    <w:rsid w:val="0080039A"/>
    <w:rsid w:val="00800FF7"/>
    <w:rsid w:val="00801398"/>
    <w:rsid w:val="008017AE"/>
    <w:rsid w:val="00802148"/>
    <w:rsid w:val="00802D56"/>
    <w:rsid w:val="008032E7"/>
    <w:rsid w:val="00803441"/>
    <w:rsid w:val="008034E7"/>
    <w:rsid w:val="00803526"/>
    <w:rsid w:val="008036AB"/>
    <w:rsid w:val="00803E8C"/>
    <w:rsid w:val="0080437A"/>
    <w:rsid w:val="00804875"/>
    <w:rsid w:val="00804894"/>
    <w:rsid w:val="00804FEC"/>
    <w:rsid w:val="0080585F"/>
    <w:rsid w:val="008061A1"/>
    <w:rsid w:val="008072D8"/>
    <w:rsid w:val="00807EF2"/>
    <w:rsid w:val="00810968"/>
    <w:rsid w:val="00811518"/>
    <w:rsid w:val="00811B14"/>
    <w:rsid w:val="00811D15"/>
    <w:rsid w:val="0081298C"/>
    <w:rsid w:val="00813CD1"/>
    <w:rsid w:val="00813FC7"/>
    <w:rsid w:val="0081446D"/>
    <w:rsid w:val="008144F4"/>
    <w:rsid w:val="0081459E"/>
    <w:rsid w:val="00814A93"/>
    <w:rsid w:val="00815939"/>
    <w:rsid w:val="008159C0"/>
    <w:rsid w:val="00816A80"/>
    <w:rsid w:val="00816B85"/>
    <w:rsid w:val="008173DB"/>
    <w:rsid w:val="00817804"/>
    <w:rsid w:val="00817E74"/>
    <w:rsid w:val="00820245"/>
    <w:rsid w:val="008206FB"/>
    <w:rsid w:val="00821680"/>
    <w:rsid w:val="00821B4A"/>
    <w:rsid w:val="0082234C"/>
    <w:rsid w:val="00822658"/>
    <w:rsid w:val="00822AE4"/>
    <w:rsid w:val="00822D09"/>
    <w:rsid w:val="00822F17"/>
    <w:rsid w:val="0082317D"/>
    <w:rsid w:val="008231A0"/>
    <w:rsid w:val="008237DC"/>
    <w:rsid w:val="008249BC"/>
    <w:rsid w:val="008250F2"/>
    <w:rsid w:val="0082675C"/>
    <w:rsid w:val="00826E3D"/>
    <w:rsid w:val="00827754"/>
    <w:rsid w:val="00827D76"/>
    <w:rsid w:val="00830332"/>
    <w:rsid w:val="008304F4"/>
    <w:rsid w:val="008308DF"/>
    <w:rsid w:val="0083097F"/>
    <w:rsid w:val="00830BBD"/>
    <w:rsid w:val="00830D65"/>
    <w:rsid w:val="008315A9"/>
    <w:rsid w:val="0083289F"/>
    <w:rsid w:val="00832E07"/>
    <w:rsid w:val="008332C5"/>
    <w:rsid w:val="008338B1"/>
    <w:rsid w:val="00833938"/>
    <w:rsid w:val="00833AB2"/>
    <w:rsid w:val="00833C08"/>
    <w:rsid w:val="008341E7"/>
    <w:rsid w:val="00834257"/>
    <w:rsid w:val="0083447C"/>
    <w:rsid w:val="00834700"/>
    <w:rsid w:val="008349F2"/>
    <w:rsid w:val="00834A1B"/>
    <w:rsid w:val="008357FA"/>
    <w:rsid w:val="00835FCF"/>
    <w:rsid w:val="008361D8"/>
    <w:rsid w:val="0083790B"/>
    <w:rsid w:val="00840310"/>
    <w:rsid w:val="00840EBE"/>
    <w:rsid w:val="0084105A"/>
    <w:rsid w:val="008411FB"/>
    <w:rsid w:val="008414DE"/>
    <w:rsid w:val="00841B3B"/>
    <w:rsid w:val="00842771"/>
    <w:rsid w:val="00842D97"/>
    <w:rsid w:val="0084438D"/>
    <w:rsid w:val="00845F7C"/>
    <w:rsid w:val="008471D4"/>
    <w:rsid w:val="0084740D"/>
    <w:rsid w:val="00847DA5"/>
    <w:rsid w:val="008500F5"/>
    <w:rsid w:val="008512B5"/>
    <w:rsid w:val="0085164E"/>
    <w:rsid w:val="00852C08"/>
    <w:rsid w:val="0085312C"/>
    <w:rsid w:val="00853520"/>
    <w:rsid w:val="00853A17"/>
    <w:rsid w:val="00853BA2"/>
    <w:rsid w:val="008541D7"/>
    <w:rsid w:val="00854286"/>
    <w:rsid w:val="008542F5"/>
    <w:rsid w:val="008548D6"/>
    <w:rsid w:val="00854ADF"/>
    <w:rsid w:val="0085553B"/>
    <w:rsid w:val="00855740"/>
    <w:rsid w:val="00855BC6"/>
    <w:rsid w:val="00855D02"/>
    <w:rsid w:val="00856839"/>
    <w:rsid w:val="00857ACC"/>
    <w:rsid w:val="00857D88"/>
    <w:rsid w:val="00860139"/>
    <w:rsid w:val="0086048E"/>
    <w:rsid w:val="008612A0"/>
    <w:rsid w:val="0086195C"/>
    <w:rsid w:val="00861AB6"/>
    <w:rsid w:val="00861ABF"/>
    <w:rsid w:val="00861CBB"/>
    <w:rsid w:val="00861E1D"/>
    <w:rsid w:val="0086236A"/>
    <w:rsid w:val="00862AEE"/>
    <w:rsid w:val="00862BCE"/>
    <w:rsid w:val="00862CE6"/>
    <w:rsid w:val="00862D7C"/>
    <w:rsid w:val="00863879"/>
    <w:rsid w:val="00863E75"/>
    <w:rsid w:val="00863F2F"/>
    <w:rsid w:val="00864F1D"/>
    <w:rsid w:val="00864F4A"/>
    <w:rsid w:val="00864FDB"/>
    <w:rsid w:val="00865001"/>
    <w:rsid w:val="008654DD"/>
    <w:rsid w:val="0086598B"/>
    <w:rsid w:val="00865B03"/>
    <w:rsid w:val="008666BF"/>
    <w:rsid w:val="008667E1"/>
    <w:rsid w:val="00867263"/>
    <w:rsid w:val="008673C9"/>
    <w:rsid w:val="008676AD"/>
    <w:rsid w:val="00870A97"/>
    <w:rsid w:val="0087113D"/>
    <w:rsid w:val="008715B2"/>
    <w:rsid w:val="00871C92"/>
    <w:rsid w:val="00872154"/>
    <w:rsid w:val="00872963"/>
    <w:rsid w:val="00872D01"/>
    <w:rsid w:val="00872D16"/>
    <w:rsid w:val="00872FDB"/>
    <w:rsid w:val="00873515"/>
    <w:rsid w:val="0087392A"/>
    <w:rsid w:val="0087466F"/>
    <w:rsid w:val="008748B8"/>
    <w:rsid w:val="00874B5F"/>
    <w:rsid w:val="0087533B"/>
    <w:rsid w:val="0087549D"/>
    <w:rsid w:val="00875674"/>
    <w:rsid w:val="00875EC0"/>
    <w:rsid w:val="00875EC9"/>
    <w:rsid w:val="008763D0"/>
    <w:rsid w:val="00876BFD"/>
    <w:rsid w:val="00877713"/>
    <w:rsid w:val="00880BA4"/>
    <w:rsid w:val="00880F5E"/>
    <w:rsid w:val="00881251"/>
    <w:rsid w:val="00881484"/>
    <w:rsid w:val="00881B1A"/>
    <w:rsid w:val="008820CB"/>
    <w:rsid w:val="00882A9B"/>
    <w:rsid w:val="00882E4E"/>
    <w:rsid w:val="00882ED0"/>
    <w:rsid w:val="00883EF9"/>
    <w:rsid w:val="0088407B"/>
    <w:rsid w:val="0088421F"/>
    <w:rsid w:val="008846B9"/>
    <w:rsid w:val="00885830"/>
    <w:rsid w:val="008858EF"/>
    <w:rsid w:val="00885BBE"/>
    <w:rsid w:val="008860A2"/>
    <w:rsid w:val="00886548"/>
    <w:rsid w:val="00886968"/>
    <w:rsid w:val="00886E43"/>
    <w:rsid w:val="008871DE"/>
    <w:rsid w:val="00890124"/>
    <w:rsid w:val="0089071E"/>
    <w:rsid w:val="00890792"/>
    <w:rsid w:val="00890C7B"/>
    <w:rsid w:val="00890CC3"/>
    <w:rsid w:val="00890F9C"/>
    <w:rsid w:val="00893727"/>
    <w:rsid w:val="008939FA"/>
    <w:rsid w:val="00893BE9"/>
    <w:rsid w:val="00893FD2"/>
    <w:rsid w:val="00894492"/>
    <w:rsid w:val="00894804"/>
    <w:rsid w:val="00894D4A"/>
    <w:rsid w:val="00895262"/>
    <w:rsid w:val="00895325"/>
    <w:rsid w:val="0089576E"/>
    <w:rsid w:val="0089731C"/>
    <w:rsid w:val="008979B1"/>
    <w:rsid w:val="00897B55"/>
    <w:rsid w:val="008A0AB5"/>
    <w:rsid w:val="008A0C1C"/>
    <w:rsid w:val="008A0D13"/>
    <w:rsid w:val="008A1035"/>
    <w:rsid w:val="008A111C"/>
    <w:rsid w:val="008A1145"/>
    <w:rsid w:val="008A1308"/>
    <w:rsid w:val="008A1AB0"/>
    <w:rsid w:val="008A2285"/>
    <w:rsid w:val="008A2755"/>
    <w:rsid w:val="008A27BF"/>
    <w:rsid w:val="008A2F80"/>
    <w:rsid w:val="008A33F5"/>
    <w:rsid w:val="008A3686"/>
    <w:rsid w:val="008A3E70"/>
    <w:rsid w:val="008A40F1"/>
    <w:rsid w:val="008A4DDF"/>
    <w:rsid w:val="008A5846"/>
    <w:rsid w:val="008A59AB"/>
    <w:rsid w:val="008A623C"/>
    <w:rsid w:val="008A6D8A"/>
    <w:rsid w:val="008A6F96"/>
    <w:rsid w:val="008A7D27"/>
    <w:rsid w:val="008A7FED"/>
    <w:rsid w:val="008B0240"/>
    <w:rsid w:val="008B07C5"/>
    <w:rsid w:val="008B0F49"/>
    <w:rsid w:val="008B126F"/>
    <w:rsid w:val="008B1A58"/>
    <w:rsid w:val="008B1C16"/>
    <w:rsid w:val="008B1EED"/>
    <w:rsid w:val="008B1F4A"/>
    <w:rsid w:val="008B2949"/>
    <w:rsid w:val="008B298A"/>
    <w:rsid w:val="008B31B3"/>
    <w:rsid w:val="008B31D3"/>
    <w:rsid w:val="008B330C"/>
    <w:rsid w:val="008B3395"/>
    <w:rsid w:val="008B339E"/>
    <w:rsid w:val="008B37CE"/>
    <w:rsid w:val="008B4132"/>
    <w:rsid w:val="008B47F4"/>
    <w:rsid w:val="008B48A4"/>
    <w:rsid w:val="008B48C3"/>
    <w:rsid w:val="008B48DC"/>
    <w:rsid w:val="008B4E53"/>
    <w:rsid w:val="008B553C"/>
    <w:rsid w:val="008B5584"/>
    <w:rsid w:val="008B5AE3"/>
    <w:rsid w:val="008B5D02"/>
    <w:rsid w:val="008B6683"/>
    <w:rsid w:val="008B6850"/>
    <w:rsid w:val="008B77A0"/>
    <w:rsid w:val="008C04D4"/>
    <w:rsid w:val="008C05F6"/>
    <w:rsid w:val="008C067D"/>
    <w:rsid w:val="008C0EE3"/>
    <w:rsid w:val="008C1599"/>
    <w:rsid w:val="008C19AA"/>
    <w:rsid w:val="008C1AF5"/>
    <w:rsid w:val="008C1F60"/>
    <w:rsid w:val="008C2001"/>
    <w:rsid w:val="008C23D7"/>
    <w:rsid w:val="008C250E"/>
    <w:rsid w:val="008C2A80"/>
    <w:rsid w:val="008C2D9D"/>
    <w:rsid w:val="008C32FC"/>
    <w:rsid w:val="008C3594"/>
    <w:rsid w:val="008C39A0"/>
    <w:rsid w:val="008C39BD"/>
    <w:rsid w:val="008C3D4F"/>
    <w:rsid w:val="008C44F9"/>
    <w:rsid w:val="008C4AE1"/>
    <w:rsid w:val="008C4E41"/>
    <w:rsid w:val="008C5A72"/>
    <w:rsid w:val="008C620A"/>
    <w:rsid w:val="008C62EA"/>
    <w:rsid w:val="008C6F82"/>
    <w:rsid w:val="008C7334"/>
    <w:rsid w:val="008C74C4"/>
    <w:rsid w:val="008C7799"/>
    <w:rsid w:val="008C7E5A"/>
    <w:rsid w:val="008D0571"/>
    <w:rsid w:val="008D07D9"/>
    <w:rsid w:val="008D1163"/>
    <w:rsid w:val="008D1BD9"/>
    <w:rsid w:val="008D1D92"/>
    <w:rsid w:val="008D20A1"/>
    <w:rsid w:val="008D2B04"/>
    <w:rsid w:val="008D3549"/>
    <w:rsid w:val="008D3ABA"/>
    <w:rsid w:val="008D3E2C"/>
    <w:rsid w:val="008D4A30"/>
    <w:rsid w:val="008D4F02"/>
    <w:rsid w:val="008D50B7"/>
    <w:rsid w:val="008D5325"/>
    <w:rsid w:val="008D5625"/>
    <w:rsid w:val="008D59FC"/>
    <w:rsid w:val="008D5C7D"/>
    <w:rsid w:val="008D6575"/>
    <w:rsid w:val="008D67DA"/>
    <w:rsid w:val="008D6E95"/>
    <w:rsid w:val="008D7424"/>
    <w:rsid w:val="008E0319"/>
    <w:rsid w:val="008E0593"/>
    <w:rsid w:val="008E0870"/>
    <w:rsid w:val="008E15A9"/>
    <w:rsid w:val="008E2443"/>
    <w:rsid w:val="008E2EF2"/>
    <w:rsid w:val="008E2F00"/>
    <w:rsid w:val="008E3068"/>
    <w:rsid w:val="008E3459"/>
    <w:rsid w:val="008E3A89"/>
    <w:rsid w:val="008E40C5"/>
    <w:rsid w:val="008E4D59"/>
    <w:rsid w:val="008E4DD2"/>
    <w:rsid w:val="008E5331"/>
    <w:rsid w:val="008E5BE3"/>
    <w:rsid w:val="008E5D57"/>
    <w:rsid w:val="008E6CAB"/>
    <w:rsid w:val="008E6DA0"/>
    <w:rsid w:val="008E75B4"/>
    <w:rsid w:val="008E7B33"/>
    <w:rsid w:val="008E7C1D"/>
    <w:rsid w:val="008E7D87"/>
    <w:rsid w:val="008F0478"/>
    <w:rsid w:val="008F05C3"/>
    <w:rsid w:val="008F06E2"/>
    <w:rsid w:val="008F0B07"/>
    <w:rsid w:val="008F0D63"/>
    <w:rsid w:val="008F0DDF"/>
    <w:rsid w:val="008F1081"/>
    <w:rsid w:val="008F17D7"/>
    <w:rsid w:val="008F1AEC"/>
    <w:rsid w:val="008F1B31"/>
    <w:rsid w:val="008F20B1"/>
    <w:rsid w:val="008F25EB"/>
    <w:rsid w:val="008F26C4"/>
    <w:rsid w:val="008F2917"/>
    <w:rsid w:val="008F2BCA"/>
    <w:rsid w:val="008F3095"/>
    <w:rsid w:val="008F30C1"/>
    <w:rsid w:val="008F35CE"/>
    <w:rsid w:val="008F3884"/>
    <w:rsid w:val="008F3B21"/>
    <w:rsid w:val="008F4500"/>
    <w:rsid w:val="008F4B38"/>
    <w:rsid w:val="008F4B70"/>
    <w:rsid w:val="008F52FE"/>
    <w:rsid w:val="008F5D3A"/>
    <w:rsid w:val="008F5FEE"/>
    <w:rsid w:val="008F67EC"/>
    <w:rsid w:val="008F741B"/>
    <w:rsid w:val="008F74BF"/>
    <w:rsid w:val="008F79C9"/>
    <w:rsid w:val="0090011D"/>
    <w:rsid w:val="00900839"/>
    <w:rsid w:val="00900BC4"/>
    <w:rsid w:val="00901914"/>
    <w:rsid w:val="00901D2C"/>
    <w:rsid w:val="009029A0"/>
    <w:rsid w:val="00902F67"/>
    <w:rsid w:val="00903350"/>
    <w:rsid w:val="009035BE"/>
    <w:rsid w:val="00903814"/>
    <w:rsid w:val="0090469E"/>
    <w:rsid w:val="009048AB"/>
    <w:rsid w:val="00905202"/>
    <w:rsid w:val="00905FE1"/>
    <w:rsid w:val="009066D0"/>
    <w:rsid w:val="00906B1A"/>
    <w:rsid w:val="00906E23"/>
    <w:rsid w:val="009071FB"/>
    <w:rsid w:val="0090791E"/>
    <w:rsid w:val="00907F4B"/>
    <w:rsid w:val="009100C4"/>
    <w:rsid w:val="009103D2"/>
    <w:rsid w:val="009103D8"/>
    <w:rsid w:val="009105D2"/>
    <w:rsid w:val="00911D15"/>
    <w:rsid w:val="009126A3"/>
    <w:rsid w:val="00912918"/>
    <w:rsid w:val="00915439"/>
    <w:rsid w:val="009162D0"/>
    <w:rsid w:val="00917337"/>
    <w:rsid w:val="00917BB1"/>
    <w:rsid w:val="009203B5"/>
    <w:rsid w:val="0092051D"/>
    <w:rsid w:val="00920BEF"/>
    <w:rsid w:val="00920E7E"/>
    <w:rsid w:val="009210BB"/>
    <w:rsid w:val="009219A3"/>
    <w:rsid w:val="00921C8D"/>
    <w:rsid w:val="00921E7F"/>
    <w:rsid w:val="00922B78"/>
    <w:rsid w:val="00922D79"/>
    <w:rsid w:val="00923389"/>
    <w:rsid w:val="009248D5"/>
    <w:rsid w:val="00925591"/>
    <w:rsid w:val="00925680"/>
    <w:rsid w:val="00926004"/>
    <w:rsid w:val="00927F9C"/>
    <w:rsid w:val="009303DB"/>
    <w:rsid w:val="00930479"/>
    <w:rsid w:val="00930916"/>
    <w:rsid w:val="00930E98"/>
    <w:rsid w:val="009310CF"/>
    <w:rsid w:val="009311E1"/>
    <w:rsid w:val="0093140D"/>
    <w:rsid w:val="00931468"/>
    <w:rsid w:val="00931AAC"/>
    <w:rsid w:val="00933596"/>
    <w:rsid w:val="0093379F"/>
    <w:rsid w:val="00933E95"/>
    <w:rsid w:val="009341EB"/>
    <w:rsid w:val="00934909"/>
    <w:rsid w:val="0093626F"/>
    <w:rsid w:val="00936753"/>
    <w:rsid w:val="00936BC8"/>
    <w:rsid w:val="00936BCB"/>
    <w:rsid w:val="009409D3"/>
    <w:rsid w:val="00941608"/>
    <w:rsid w:val="00941B54"/>
    <w:rsid w:val="00941D23"/>
    <w:rsid w:val="00941F0C"/>
    <w:rsid w:val="00942445"/>
    <w:rsid w:val="00942749"/>
    <w:rsid w:val="00942FFE"/>
    <w:rsid w:val="009436D1"/>
    <w:rsid w:val="009437FB"/>
    <w:rsid w:val="00943A6D"/>
    <w:rsid w:val="00944289"/>
    <w:rsid w:val="009443CC"/>
    <w:rsid w:val="00944B79"/>
    <w:rsid w:val="00944C45"/>
    <w:rsid w:val="00945248"/>
    <w:rsid w:val="0094524F"/>
    <w:rsid w:val="009452F8"/>
    <w:rsid w:val="0094546D"/>
    <w:rsid w:val="00946314"/>
    <w:rsid w:val="009468F7"/>
    <w:rsid w:val="00946A88"/>
    <w:rsid w:val="00946AA9"/>
    <w:rsid w:val="009472CC"/>
    <w:rsid w:val="0094798D"/>
    <w:rsid w:val="00950CB4"/>
    <w:rsid w:val="00950E0A"/>
    <w:rsid w:val="00950E65"/>
    <w:rsid w:val="009510CC"/>
    <w:rsid w:val="0095149D"/>
    <w:rsid w:val="00951571"/>
    <w:rsid w:val="00951A95"/>
    <w:rsid w:val="00951E30"/>
    <w:rsid w:val="009526C1"/>
    <w:rsid w:val="009526EA"/>
    <w:rsid w:val="009527E1"/>
    <w:rsid w:val="00952C2D"/>
    <w:rsid w:val="00952DDC"/>
    <w:rsid w:val="00952F35"/>
    <w:rsid w:val="009533A5"/>
    <w:rsid w:val="00953A1C"/>
    <w:rsid w:val="00953F61"/>
    <w:rsid w:val="00954B7A"/>
    <w:rsid w:val="00954C83"/>
    <w:rsid w:val="0095562D"/>
    <w:rsid w:val="00956834"/>
    <w:rsid w:val="00956CAE"/>
    <w:rsid w:val="00956E6D"/>
    <w:rsid w:val="009579DB"/>
    <w:rsid w:val="00960A26"/>
    <w:rsid w:val="009614A7"/>
    <w:rsid w:val="0096161B"/>
    <w:rsid w:val="00961DBB"/>
    <w:rsid w:val="0096243F"/>
    <w:rsid w:val="009625AD"/>
    <w:rsid w:val="009626AA"/>
    <w:rsid w:val="00962832"/>
    <w:rsid w:val="00962884"/>
    <w:rsid w:val="00962A5B"/>
    <w:rsid w:val="00963840"/>
    <w:rsid w:val="00963A84"/>
    <w:rsid w:val="00963AE2"/>
    <w:rsid w:val="0096471B"/>
    <w:rsid w:val="00964A08"/>
    <w:rsid w:val="00964A60"/>
    <w:rsid w:val="00964EFD"/>
    <w:rsid w:val="0096527F"/>
    <w:rsid w:val="00965291"/>
    <w:rsid w:val="00965F0D"/>
    <w:rsid w:val="00966381"/>
    <w:rsid w:val="0096676F"/>
    <w:rsid w:val="00966835"/>
    <w:rsid w:val="00967165"/>
    <w:rsid w:val="00967B1B"/>
    <w:rsid w:val="0097017D"/>
    <w:rsid w:val="00970389"/>
    <w:rsid w:val="0097059B"/>
    <w:rsid w:val="00970815"/>
    <w:rsid w:val="00970F3E"/>
    <w:rsid w:val="00970F9D"/>
    <w:rsid w:val="0097326E"/>
    <w:rsid w:val="009735DD"/>
    <w:rsid w:val="00973F64"/>
    <w:rsid w:val="00973FDA"/>
    <w:rsid w:val="0097411A"/>
    <w:rsid w:val="009743F2"/>
    <w:rsid w:val="00974BC7"/>
    <w:rsid w:val="00974E40"/>
    <w:rsid w:val="00975CAC"/>
    <w:rsid w:val="00976BB4"/>
    <w:rsid w:val="00977368"/>
    <w:rsid w:val="009773F7"/>
    <w:rsid w:val="00980560"/>
    <w:rsid w:val="00980DE9"/>
    <w:rsid w:val="00980EBF"/>
    <w:rsid w:val="00981467"/>
    <w:rsid w:val="00981BB9"/>
    <w:rsid w:val="00984496"/>
    <w:rsid w:val="0098503C"/>
    <w:rsid w:val="009859D1"/>
    <w:rsid w:val="00985F77"/>
    <w:rsid w:val="009878ED"/>
    <w:rsid w:val="00987D8C"/>
    <w:rsid w:val="00987EDC"/>
    <w:rsid w:val="0099084F"/>
    <w:rsid w:val="00990A83"/>
    <w:rsid w:val="00990E57"/>
    <w:rsid w:val="009911AC"/>
    <w:rsid w:val="00991275"/>
    <w:rsid w:val="009913E8"/>
    <w:rsid w:val="00991546"/>
    <w:rsid w:val="00991660"/>
    <w:rsid w:val="009916B4"/>
    <w:rsid w:val="00991808"/>
    <w:rsid w:val="009918A2"/>
    <w:rsid w:val="00991B22"/>
    <w:rsid w:val="00992680"/>
    <w:rsid w:val="009926CC"/>
    <w:rsid w:val="00992B01"/>
    <w:rsid w:val="009934DB"/>
    <w:rsid w:val="0099371C"/>
    <w:rsid w:val="0099392A"/>
    <w:rsid w:val="00993DD4"/>
    <w:rsid w:val="00994857"/>
    <w:rsid w:val="009948BD"/>
    <w:rsid w:val="00995111"/>
    <w:rsid w:val="00995184"/>
    <w:rsid w:val="00995AB0"/>
    <w:rsid w:val="00995C8D"/>
    <w:rsid w:val="00995DBE"/>
    <w:rsid w:val="00996E98"/>
    <w:rsid w:val="00996F16"/>
    <w:rsid w:val="0099751D"/>
    <w:rsid w:val="0099774E"/>
    <w:rsid w:val="009977B5"/>
    <w:rsid w:val="009978A9"/>
    <w:rsid w:val="00997914"/>
    <w:rsid w:val="00997B49"/>
    <w:rsid w:val="009A0EFF"/>
    <w:rsid w:val="009A1DB1"/>
    <w:rsid w:val="009A223B"/>
    <w:rsid w:val="009A2460"/>
    <w:rsid w:val="009A24CB"/>
    <w:rsid w:val="009A291A"/>
    <w:rsid w:val="009A2AE1"/>
    <w:rsid w:val="009A3CC4"/>
    <w:rsid w:val="009A3F41"/>
    <w:rsid w:val="009A4503"/>
    <w:rsid w:val="009A4D7D"/>
    <w:rsid w:val="009A5C12"/>
    <w:rsid w:val="009A68A2"/>
    <w:rsid w:val="009A6941"/>
    <w:rsid w:val="009A6B90"/>
    <w:rsid w:val="009A7461"/>
    <w:rsid w:val="009A7D10"/>
    <w:rsid w:val="009B083D"/>
    <w:rsid w:val="009B092F"/>
    <w:rsid w:val="009B114B"/>
    <w:rsid w:val="009B1251"/>
    <w:rsid w:val="009B1C91"/>
    <w:rsid w:val="009B1EFE"/>
    <w:rsid w:val="009B3334"/>
    <w:rsid w:val="009B3380"/>
    <w:rsid w:val="009B3A4C"/>
    <w:rsid w:val="009B4053"/>
    <w:rsid w:val="009B47CD"/>
    <w:rsid w:val="009B4AF7"/>
    <w:rsid w:val="009B5462"/>
    <w:rsid w:val="009B5E91"/>
    <w:rsid w:val="009B60D6"/>
    <w:rsid w:val="009B646C"/>
    <w:rsid w:val="009B649A"/>
    <w:rsid w:val="009B65E0"/>
    <w:rsid w:val="009B6A81"/>
    <w:rsid w:val="009B6B71"/>
    <w:rsid w:val="009C0143"/>
    <w:rsid w:val="009C02AF"/>
    <w:rsid w:val="009C0FA2"/>
    <w:rsid w:val="009C10A0"/>
    <w:rsid w:val="009C128A"/>
    <w:rsid w:val="009C1390"/>
    <w:rsid w:val="009C19FE"/>
    <w:rsid w:val="009C25F8"/>
    <w:rsid w:val="009C281F"/>
    <w:rsid w:val="009C39EA"/>
    <w:rsid w:val="009C3D3C"/>
    <w:rsid w:val="009C3E14"/>
    <w:rsid w:val="009C4A34"/>
    <w:rsid w:val="009C4ED7"/>
    <w:rsid w:val="009C511B"/>
    <w:rsid w:val="009C5AA4"/>
    <w:rsid w:val="009C6FAF"/>
    <w:rsid w:val="009C6FBA"/>
    <w:rsid w:val="009C7AFC"/>
    <w:rsid w:val="009D00E2"/>
    <w:rsid w:val="009D036D"/>
    <w:rsid w:val="009D0C7E"/>
    <w:rsid w:val="009D1234"/>
    <w:rsid w:val="009D1DC2"/>
    <w:rsid w:val="009D2159"/>
    <w:rsid w:val="009D2733"/>
    <w:rsid w:val="009D2AFA"/>
    <w:rsid w:val="009D44BD"/>
    <w:rsid w:val="009D4FFE"/>
    <w:rsid w:val="009D5AEB"/>
    <w:rsid w:val="009D5DF9"/>
    <w:rsid w:val="009D5E67"/>
    <w:rsid w:val="009D7506"/>
    <w:rsid w:val="009D797C"/>
    <w:rsid w:val="009E1300"/>
    <w:rsid w:val="009E147A"/>
    <w:rsid w:val="009E1516"/>
    <w:rsid w:val="009E15A7"/>
    <w:rsid w:val="009E1898"/>
    <w:rsid w:val="009E1CAE"/>
    <w:rsid w:val="009E2008"/>
    <w:rsid w:val="009E215A"/>
    <w:rsid w:val="009E3086"/>
    <w:rsid w:val="009E3354"/>
    <w:rsid w:val="009E349F"/>
    <w:rsid w:val="009E38D1"/>
    <w:rsid w:val="009E425C"/>
    <w:rsid w:val="009E43D7"/>
    <w:rsid w:val="009E48DE"/>
    <w:rsid w:val="009E4A02"/>
    <w:rsid w:val="009E4BA9"/>
    <w:rsid w:val="009E4E6B"/>
    <w:rsid w:val="009E4FE3"/>
    <w:rsid w:val="009E60B6"/>
    <w:rsid w:val="009E66E2"/>
    <w:rsid w:val="009E698F"/>
    <w:rsid w:val="009E69A4"/>
    <w:rsid w:val="009E6B46"/>
    <w:rsid w:val="009E6DF4"/>
    <w:rsid w:val="009E743C"/>
    <w:rsid w:val="009E7CFC"/>
    <w:rsid w:val="009F17C3"/>
    <w:rsid w:val="009F2446"/>
    <w:rsid w:val="009F2AD3"/>
    <w:rsid w:val="009F33B7"/>
    <w:rsid w:val="009F35BF"/>
    <w:rsid w:val="009F3675"/>
    <w:rsid w:val="009F370A"/>
    <w:rsid w:val="009F3804"/>
    <w:rsid w:val="009F4090"/>
    <w:rsid w:val="009F456A"/>
    <w:rsid w:val="009F4621"/>
    <w:rsid w:val="009F48A4"/>
    <w:rsid w:val="009F491C"/>
    <w:rsid w:val="009F4927"/>
    <w:rsid w:val="009F4B2B"/>
    <w:rsid w:val="009F5964"/>
    <w:rsid w:val="009F6FF4"/>
    <w:rsid w:val="009F7C2E"/>
    <w:rsid w:val="009F7CF3"/>
    <w:rsid w:val="009F7ED1"/>
    <w:rsid w:val="00A004CB"/>
    <w:rsid w:val="00A00566"/>
    <w:rsid w:val="00A00B4D"/>
    <w:rsid w:val="00A00DF4"/>
    <w:rsid w:val="00A018BB"/>
    <w:rsid w:val="00A02E90"/>
    <w:rsid w:val="00A03051"/>
    <w:rsid w:val="00A03421"/>
    <w:rsid w:val="00A0349F"/>
    <w:rsid w:val="00A0611D"/>
    <w:rsid w:val="00A06E99"/>
    <w:rsid w:val="00A07397"/>
    <w:rsid w:val="00A075D2"/>
    <w:rsid w:val="00A0771D"/>
    <w:rsid w:val="00A07B54"/>
    <w:rsid w:val="00A07CF8"/>
    <w:rsid w:val="00A07FD8"/>
    <w:rsid w:val="00A10380"/>
    <w:rsid w:val="00A10457"/>
    <w:rsid w:val="00A1114E"/>
    <w:rsid w:val="00A1181F"/>
    <w:rsid w:val="00A11FBC"/>
    <w:rsid w:val="00A12F2A"/>
    <w:rsid w:val="00A1332D"/>
    <w:rsid w:val="00A13885"/>
    <w:rsid w:val="00A13A14"/>
    <w:rsid w:val="00A149CD"/>
    <w:rsid w:val="00A14C58"/>
    <w:rsid w:val="00A15973"/>
    <w:rsid w:val="00A15EE1"/>
    <w:rsid w:val="00A16753"/>
    <w:rsid w:val="00A168E8"/>
    <w:rsid w:val="00A17871"/>
    <w:rsid w:val="00A20AED"/>
    <w:rsid w:val="00A21BA7"/>
    <w:rsid w:val="00A21E50"/>
    <w:rsid w:val="00A22950"/>
    <w:rsid w:val="00A231DC"/>
    <w:rsid w:val="00A233D8"/>
    <w:rsid w:val="00A23597"/>
    <w:rsid w:val="00A24178"/>
    <w:rsid w:val="00A241F2"/>
    <w:rsid w:val="00A24690"/>
    <w:rsid w:val="00A24C77"/>
    <w:rsid w:val="00A25508"/>
    <w:rsid w:val="00A256F7"/>
    <w:rsid w:val="00A258F3"/>
    <w:rsid w:val="00A25A24"/>
    <w:rsid w:val="00A26C25"/>
    <w:rsid w:val="00A271ED"/>
    <w:rsid w:val="00A308DF"/>
    <w:rsid w:val="00A309C4"/>
    <w:rsid w:val="00A31851"/>
    <w:rsid w:val="00A318AA"/>
    <w:rsid w:val="00A323B6"/>
    <w:rsid w:val="00A32482"/>
    <w:rsid w:val="00A32D44"/>
    <w:rsid w:val="00A331FF"/>
    <w:rsid w:val="00A33C97"/>
    <w:rsid w:val="00A33D91"/>
    <w:rsid w:val="00A34B6A"/>
    <w:rsid w:val="00A34C97"/>
    <w:rsid w:val="00A35A4E"/>
    <w:rsid w:val="00A35B7E"/>
    <w:rsid w:val="00A363ED"/>
    <w:rsid w:val="00A36C22"/>
    <w:rsid w:val="00A370A8"/>
    <w:rsid w:val="00A37178"/>
    <w:rsid w:val="00A37B66"/>
    <w:rsid w:val="00A41585"/>
    <w:rsid w:val="00A4192D"/>
    <w:rsid w:val="00A42D70"/>
    <w:rsid w:val="00A42DA6"/>
    <w:rsid w:val="00A42FB4"/>
    <w:rsid w:val="00A445AA"/>
    <w:rsid w:val="00A44609"/>
    <w:rsid w:val="00A44C37"/>
    <w:rsid w:val="00A4606C"/>
    <w:rsid w:val="00A46BBE"/>
    <w:rsid w:val="00A46FF1"/>
    <w:rsid w:val="00A473E5"/>
    <w:rsid w:val="00A477EA"/>
    <w:rsid w:val="00A50229"/>
    <w:rsid w:val="00A5156B"/>
    <w:rsid w:val="00A52558"/>
    <w:rsid w:val="00A52B73"/>
    <w:rsid w:val="00A53100"/>
    <w:rsid w:val="00A53E13"/>
    <w:rsid w:val="00A54191"/>
    <w:rsid w:val="00A54574"/>
    <w:rsid w:val="00A55091"/>
    <w:rsid w:val="00A55262"/>
    <w:rsid w:val="00A56475"/>
    <w:rsid w:val="00A56CA2"/>
    <w:rsid w:val="00A57888"/>
    <w:rsid w:val="00A57CE2"/>
    <w:rsid w:val="00A60503"/>
    <w:rsid w:val="00A60A59"/>
    <w:rsid w:val="00A60AD9"/>
    <w:rsid w:val="00A613FF"/>
    <w:rsid w:val="00A61701"/>
    <w:rsid w:val="00A625E6"/>
    <w:rsid w:val="00A6271B"/>
    <w:rsid w:val="00A6280C"/>
    <w:rsid w:val="00A62AD3"/>
    <w:rsid w:val="00A62E25"/>
    <w:rsid w:val="00A643D6"/>
    <w:rsid w:val="00A646DF"/>
    <w:rsid w:val="00A6480D"/>
    <w:rsid w:val="00A64B07"/>
    <w:rsid w:val="00A64FB7"/>
    <w:rsid w:val="00A6511A"/>
    <w:rsid w:val="00A652B9"/>
    <w:rsid w:val="00A65B49"/>
    <w:rsid w:val="00A65D6F"/>
    <w:rsid w:val="00A6686A"/>
    <w:rsid w:val="00A6708E"/>
    <w:rsid w:val="00A67322"/>
    <w:rsid w:val="00A67438"/>
    <w:rsid w:val="00A67784"/>
    <w:rsid w:val="00A67B55"/>
    <w:rsid w:val="00A67EDE"/>
    <w:rsid w:val="00A700A2"/>
    <w:rsid w:val="00A700E9"/>
    <w:rsid w:val="00A70118"/>
    <w:rsid w:val="00A70174"/>
    <w:rsid w:val="00A70977"/>
    <w:rsid w:val="00A716C6"/>
    <w:rsid w:val="00A725DC"/>
    <w:rsid w:val="00A726EC"/>
    <w:rsid w:val="00A72B88"/>
    <w:rsid w:val="00A72C3B"/>
    <w:rsid w:val="00A73086"/>
    <w:rsid w:val="00A73B3A"/>
    <w:rsid w:val="00A745CB"/>
    <w:rsid w:val="00A748E4"/>
    <w:rsid w:val="00A74C36"/>
    <w:rsid w:val="00A75248"/>
    <w:rsid w:val="00A7601B"/>
    <w:rsid w:val="00A76425"/>
    <w:rsid w:val="00A767E2"/>
    <w:rsid w:val="00A7697A"/>
    <w:rsid w:val="00A77020"/>
    <w:rsid w:val="00A77282"/>
    <w:rsid w:val="00A775AD"/>
    <w:rsid w:val="00A779C8"/>
    <w:rsid w:val="00A77A66"/>
    <w:rsid w:val="00A8016E"/>
    <w:rsid w:val="00A803A1"/>
    <w:rsid w:val="00A80A8D"/>
    <w:rsid w:val="00A81163"/>
    <w:rsid w:val="00A81AB7"/>
    <w:rsid w:val="00A81EA5"/>
    <w:rsid w:val="00A81F83"/>
    <w:rsid w:val="00A82833"/>
    <w:rsid w:val="00A82925"/>
    <w:rsid w:val="00A82CBD"/>
    <w:rsid w:val="00A83134"/>
    <w:rsid w:val="00A83A53"/>
    <w:rsid w:val="00A83C09"/>
    <w:rsid w:val="00A851FC"/>
    <w:rsid w:val="00A85A0A"/>
    <w:rsid w:val="00A864FE"/>
    <w:rsid w:val="00A86756"/>
    <w:rsid w:val="00A8687F"/>
    <w:rsid w:val="00A86C3C"/>
    <w:rsid w:val="00A86E40"/>
    <w:rsid w:val="00A86EFE"/>
    <w:rsid w:val="00A86FDD"/>
    <w:rsid w:val="00A87183"/>
    <w:rsid w:val="00A878C1"/>
    <w:rsid w:val="00A87AA7"/>
    <w:rsid w:val="00A87BC9"/>
    <w:rsid w:val="00A87BD4"/>
    <w:rsid w:val="00A87E86"/>
    <w:rsid w:val="00A9004D"/>
    <w:rsid w:val="00A9076D"/>
    <w:rsid w:val="00A90DBA"/>
    <w:rsid w:val="00A91AC6"/>
    <w:rsid w:val="00A92413"/>
    <w:rsid w:val="00A92554"/>
    <w:rsid w:val="00A92726"/>
    <w:rsid w:val="00A933B4"/>
    <w:rsid w:val="00A933C0"/>
    <w:rsid w:val="00A93720"/>
    <w:rsid w:val="00A93B97"/>
    <w:rsid w:val="00A93E23"/>
    <w:rsid w:val="00A93FD8"/>
    <w:rsid w:val="00A940C5"/>
    <w:rsid w:val="00A94762"/>
    <w:rsid w:val="00A95A3D"/>
    <w:rsid w:val="00A96D23"/>
    <w:rsid w:val="00A97416"/>
    <w:rsid w:val="00A9761A"/>
    <w:rsid w:val="00A9771D"/>
    <w:rsid w:val="00A97EA5"/>
    <w:rsid w:val="00A97F9E"/>
    <w:rsid w:val="00AA0503"/>
    <w:rsid w:val="00AA05B2"/>
    <w:rsid w:val="00AA0A35"/>
    <w:rsid w:val="00AA0D3F"/>
    <w:rsid w:val="00AA221A"/>
    <w:rsid w:val="00AA2334"/>
    <w:rsid w:val="00AA2847"/>
    <w:rsid w:val="00AA2BA6"/>
    <w:rsid w:val="00AA34B9"/>
    <w:rsid w:val="00AA3C6C"/>
    <w:rsid w:val="00AA3E12"/>
    <w:rsid w:val="00AA4866"/>
    <w:rsid w:val="00AA4B57"/>
    <w:rsid w:val="00AA514F"/>
    <w:rsid w:val="00AA5A55"/>
    <w:rsid w:val="00AA7A29"/>
    <w:rsid w:val="00AA7F76"/>
    <w:rsid w:val="00AB001A"/>
    <w:rsid w:val="00AB01DF"/>
    <w:rsid w:val="00AB186B"/>
    <w:rsid w:val="00AB18D9"/>
    <w:rsid w:val="00AB1977"/>
    <w:rsid w:val="00AB20F5"/>
    <w:rsid w:val="00AB29A1"/>
    <w:rsid w:val="00AB33C3"/>
    <w:rsid w:val="00AB4095"/>
    <w:rsid w:val="00AB45FF"/>
    <w:rsid w:val="00AB4EFB"/>
    <w:rsid w:val="00AB50B6"/>
    <w:rsid w:val="00AB581B"/>
    <w:rsid w:val="00AB5AAD"/>
    <w:rsid w:val="00AB5B73"/>
    <w:rsid w:val="00AB5C1A"/>
    <w:rsid w:val="00AB6452"/>
    <w:rsid w:val="00AB6735"/>
    <w:rsid w:val="00AB6DDD"/>
    <w:rsid w:val="00AB723C"/>
    <w:rsid w:val="00AB7B79"/>
    <w:rsid w:val="00AC0021"/>
    <w:rsid w:val="00AC0243"/>
    <w:rsid w:val="00AC0750"/>
    <w:rsid w:val="00AC099E"/>
    <w:rsid w:val="00AC0B52"/>
    <w:rsid w:val="00AC1BA5"/>
    <w:rsid w:val="00AC1DF8"/>
    <w:rsid w:val="00AC2CAE"/>
    <w:rsid w:val="00AC2DC9"/>
    <w:rsid w:val="00AC2E7F"/>
    <w:rsid w:val="00AC3C64"/>
    <w:rsid w:val="00AC3E93"/>
    <w:rsid w:val="00AC45CD"/>
    <w:rsid w:val="00AC4FA9"/>
    <w:rsid w:val="00AC518E"/>
    <w:rsid w:val="00AC5442"/>
    <w:rsid w:val="00AC5B00"/>
    <w:rsid w:val="00AC5D60"/>
    <w:rsid w:val="00AC63D2"/>
    <w:rsid w:val="00AC653F"/>
    <w:rsid w:val="00AC6AC1"/>
    <w:rsid w:val="00AC70CA"/>
    <w:rsid w:val="00AC760C"/>
    <w:rsid w:val="00AC7A90"/>
    <w:rsid w:val="00AD0C83"/>
    <w:rsid w:val="00AD0D30"/>
    <w:rsid w:val="00AD0D4E"/>
    <w:rsid w:val="00AD0D5F"/>
    <w:rsid w:val="00AD125F"/>
    <w:rsid w:val="00AD1BBB"/>
    <w:rsid w:val="00AD1F4D"/>
    <w:rsid w:val="00AD20CA"/>
    <w:rsid w:val="00AD2555"/>
    <w:rsid w:val="00AD2D5D"/>
    <w:rsid w:val="00AD2D89"/>
    <w:rsid w:val="00AD40AC"/>
    <w:rsid w:val="00AD410C"/>
    <w:rsid w:val="00AD459F"/>
    <w:rsid w:val="00AD4631"/>
    <w:rsid w:val="00AD5A12"/>
    <w:rsid w:val="00AD602C"/>
    <w:rsid w:val="00AD684D"/>
    <w:rsid w:val="00AD71A1"/>
    <w:rsid w:val="00AD72F9"/>
    <w:rsid w:val="00AD76CE"/>
    <w:rsid w:val="00AD77FA"/>
    <w:rsid w:val="00AE006A"/>
    <w:rsid w:val="00AE0136"/>
    <w:rsid w:val="00AE0381"/>
    <w:rsid w:val="00AE040E"/>
    <w:rsid w:val="00AE05AC"/>
    <w:rsid w:val="00AE06E3"/>
    <w:rsid w:val="00AE0C42"/>
    <w:rsid w:val="00AE0ECC"/>
    <w:rsid w:val="00AE122B"/>
    <w:rsid w:val="00AE15A5"/>
    <w:rsid w:val="00AE1EFB"/>
    <w:rsid w:val="00AE2386"/>
    <w:rsid w:val="00AE3B01"/>
    <w:rsid w:val="00AE4127"/>
    <w:rsid w:val="00AE4BBB"/>
    <w:rsid w:val="00AE508C"/>
    <w:rsid w:val="00AE6A6C"/>
    <w:rsid w:val="00AE7291"/>
    <w:rsid w:val="00AE771A"/>
    <w:rsid w:val="00AE7FD9"/>
    <w:rsid w:val="00AF0784"/>
    <w:rsid w:val="00AF0BC5"/>
    <w:rsid w:val="00AF0BF8"/>
    <w:rsid w:val="00AF0DC9"/>
    <w:rsid w:val="00AF1635"/>
    <w:rsid w:val="00AF198C"/>
    <w:rsid w:val="00AF1BE0"/>
    <w:rsid w:val="00AF2A9B"/>
    <w:rsid w:val="00AF2C2E"/>
    <w:rsid w:val="00AF2EA6"/>
    <w:rsid w:val="00AF35BB"/>
    <w:rsid w:val="00AF35F4"/>
    <w:rsid w:val="00AF3BFE"/>
    <w:rsid w:val="00AF3EC8"/>
    <w:rsid w:val="00AF47EE"/>
    <w:rsid w:val="00AF4CA5"/>
    <w:rsid w:val="00AF4EBF"/>
    <w:rsid w:val="00AF5142"/>
    <w:rsid w:val="00AF529B"/>
    <w:rsid w:val="00AF5D8D"/>
    <w:rsid w:val="00AF6595"/>
    <w:rsid w:val="00AF6BCE"/>
    <w:rsid w:val="00AF6F1B"/>
    <w:rsid w:val="00AF75AF"/>
    <w:rsid w:val="00AF765C"/>
    <w:rsid w:val="00B00822"/>
    <w:rsid w:val="00B01D70"/>
    <w:rsid w:val="00B01E41"/>
    <w:rsid w:val="00B022B1"/>
    <w:rsid w:val="00B025D9"/>
    <w:rsid w:val="00B02DA2"/>
    <w:rsid w:val="00B02E0C"/>
    <w:rsid w:val="00B02E95"/>
    <w:rsid w:val="00B0339D"/>
    <w:rsid w:val="00B03566"/>
    <w:rsid w:val="00B0361E"/>
    <w:rsid w:val="00B0456E"/>
    <w:rsid w:val="00B047B2"/>
    <w:rsid w:val="00B04BE1"/>
    <w:rsid w:val="00B04F6C"/>
    <w:rsid w:val="00B061AB"/>
    <w:rsid w:val="00B06F40"/>
    <w:rsid w:val="00B07260"/>
    <w:rsid w:val="00B0770E"/>
    <w:rsid w:val="00B07FE5"/>
    <w:rsid w:val="00B1030A"/>
    <w:rsid w:val="00B1058D"/>
    <w:rsid w:val="00B10E36"/>
    <w:rsid w:val="00B10F2D"/>
    <w:rsid w:val="00B10F7F"/>
    <w:rsid w:val="00B11342"/>
    <w:rsid w:val="00B113BD"/>
    <w:rsid w:val="00B113DB"/>
    <w:rsid w:val="00B124B3"/>
    <w:rsid w:val="00B12987"/>
    <w:rsid w:val="00B12B75"/>
    <w:rsid w:val="00B12C25"/>
    <w:rsid w:val="00B12C44"/>
    <w:rsid w:val="00B14690"/>
    <w:rsid w:val="00B14C6E"/>
    <w:rsid w:val="00B15459"/>
    <w:rsid w:val="00B157DD"/>
    <w:rsid w:val="00B158E3"/>
    <w:rsid w:val="00B15D11"/>
    <w:rsid w:val="00B161AC"/>
    <w:rsid w:val="00B16318"/>
    <w:rsid w:val="00B16C40"/>
    <w:rsid w:val="00B171FE"/>
    <w:rsid w:val="00B17CB3"/>
    <w:rsid w:val="00B20C8A"/>
    <w:rsid w:val="00B20DE9"/>
    <w:rsid w:val="00B21984"/>
    <w:rsid w:val="00B21A11"/>
    <w:rsid w:val="00B21A77"/>
    <w:rsid w:val="00B21B87"/>
    <w:rsid w:val="00B22134"/>
    <w:rsid w:val="00B22395"/>
    <w:rsid w:val="00B22BCE"/>
    <w:rsid w:val="00B22FB9"/>
    <w:rsid w:val="00B2325D"/>
    <w:rsid w:val="00B232A8"/>
    <w:rsid w:val="00B2402E"/>
    <w:rsid w:val="00B24210"/>
    <w:rsid w:val="00B243A1"/>
    <w:rsid w:val="00B24BEE"/>
    <w:rsid w:val="00B24EBE"/>
    <w:rsid w:val="00B250FF"/>
    <w:rsid w:val="00B253C6"/>
    <w:rsid w:val="00B2566A"/>
    <w:rsid w:val="00B256CD"/>
    <w:rsid w:val="00B2570E"/>
    <w:rsid w:val="00B2591B"/>
    <w:rsid w:val="00B25B7E"/>
    <w:rsid w:val="00B25EBD"/>
    <w:rsid w:val="00B25FD1"/>
    <w:rsid w:val="00B271C9"/>
    <w:rsid w:val="00B27DE7"/>
    <w:rsid w:val="00B30A49"/>
    <w:rsid w:val="00B3109C"/>
    <w:rsid w:val="00B310E9"/>
    <w:rsid w:val="00B31151"/>
    <w:rsid w:val="00B311B5"/>
    <w:rsid w:val="00B311C1"/>
    <w:rsid w:val="00B3126B"/>
    <w:rsid w:val="00B31381"/>
    <w:rsid w:val="00B31B05"/>
    <w:rsid w:val="00B32252"/>
    <w:rsid w:val="00B32534"/>
    <w:rsid w:val="00B32D78"/>
    <w:rsid w:val="00B32F3C"/>
    <w:rsid w:val="00B32FDF"/>
    <w:rsid w:val="00B3328D"/>
    <w:rsid w:val="00B34319"/>
    <w:rsid w:val="00B3453B"/>
    <w:rsid w:val="00B34569"/>
    <w:rsid w:val="00B348E6"/>
    <w:rsid w:val="00B34F04"/>
    <w:rsid w:val="00B3628D"/>
    <w:rsid w:val="00B3665F"/>
    <w:rsid w:val="00B37AE8"/>
    <w:rsid w:val="00B40870"/>
    <w:rsid w:val="00B41A10"/>
    <w:rsid w:val="00B41B0E"/>
    <w:rsid w:val="00B42CD1"/>
    <w:rsid w:val="00B438AB"/>
    <w:rsid w:val="00B43AF7"/>
    <w:rsid w:val="00B43CD0"/>
    <w:rsid w:val="00B44860"/>
    <w:rsid w:val="00B45867"/>
    <w:rsid w:val="00B4593D"/>
    <w:rsid w:val="00B45F6A"/>
    <w:rsid w:val="00B467AA"/>
    <w:rsid w:val="00B467F9"/>
    <w:rsid w:val="00B46A93"/>
    <w:rsid w:val="00B46F66"/>
    <w:rsid w:val="00B4767A"/>
    <w:rsid w:val="00B47908"/>
    <w:rsid w:val="00B47DA9"/>
    <w:rsid w:val="00B47EDE"/>
    <w:rsid w:val="00B47F9B"/>
    <w:rsid w:val="00B50152"/>
    <w:rsid w:val="00B51AF4"/>
    <w:rsid w:val="00B52797"/>
    <w:rsid w:val="00B53224"/>
    <w:rsid w:val="00B5333A"/>
    <w:rsid w:val="00B5358A"/>
    <w:rsid w:val="00B53698"/>
    <w:rsid w:val="00B54700"/>
    <w:rsid w:val="00B54E6B"/>
    <w:rsid w:val="00B55E88"/>
    <w:rsid w:val="00B5605B"/>
    <w:rsid w:val="00B5625B"/>
    <w:rsid w:val="00B56DD9"/>
    <w:rsid w:val="00B571CA"/>
    <w:rsid w:val="00B57378"/>
    <w:rsid w:val="00B57558"/>
    <w:rsid w:val="00B57BE4"/>
    <w:rsid w:val="00B60038"/>
    <w:rsid w:val="00B60B57"/>
    <w:rsid w:val="00B60C14"/>
    <w:rsid w:val="00B61FA0"/>
    <w:rsid w:val="00B620CB"/>
    <w:rsid w:val="00B62477"/>
    <w:rsid w:val="00B624BB"/>
    <w:rsid w:val="00B625E5"/>
    <w:rsid w:val="00B627FB"/>
    <w:rsid w:val="00B637C9"/>
    <w:rsid w:val="00B644C5"/>
    <w:rsid w:val="00B64965"/>
    <w:rsid w:val="00B64CDD"/>
    <w:rsid w:val="00B64E7E"/>
    <w:rsid w:val="00B65C5A"/>
    <w:rsid w:val="00B663B8"/>
    <w:rsid w:val="00B7016D"/>
    <w:rsid w:val="00B70513"/>
    <w:rsid w:val="00B705CC"/>
    <w:rsid w:val="00B70861"/>
    <w:rsid w:val="00B70B93"/>
    <w:rsid w:val="00B70CBF"/>
    <w:rsid w:val="00B70D50"/>
    <w:rsid w:val="00B7113E"/>
    <w:rsid w:val="00B71866"/>
    <w:rsid w:val="00B71E54"/>
    <w:rsid w:val="00B720B6"/>
    <w:rsid w:val="00B7223C"/>
    <w:rsid w:val="00B7235E"/>
    <w:rsid w:val="00B72919"/>
    <w:rsid w:val="00B72A77"/>
    <w:rsid w:val="00B72B6B"/>
    <w:rsid w:val="00B72BEA"/>
    <w:rsid w:val="00B7349A"/>
    <w:rsid w:val="00B7353E"/>
    <w:rsid w:val="00B73A9E"/>
    <w:rsid w:val="00B73D16"/>
    <w:rsid w:val="00B73F46"/>
    <w:rsid w:val="00B746F6"/>
    <w:rsid w:val="00B75414"/>
    <w:rsid w:val="00B75C64"/>
    <w:rsid w:val="00B768C1"/>
    <w:rsid w:val="00B76D67"/>
    <w:rsid w:val="00B77217"/>
    <w:rsid w:val="00B803C4"/>
    <w:rsid w:val="00B8064C"/>
    <w:rsid w:val="00B80C90"/>
    <w:rsid w:val="00B80EEA"/>
    <w:rsid w:val="00B81356"/>
    <w:rsid w:val="00B82A05"/>
    <w:rsid w:val="00B83BD0"/>
    <w:rsid w:val="00B83DCC"/>
    <w:rsid w:val="00B84076"/>
    <w:rsid w:val="00B841E3"/>
    <w:rsid w:val="00B842EE"/>
    <w:rsid w:val="00B851C8"/>
    <w:rsid w:val="00B85744"/>
    <w:rsid w:val="00B85956"/>
    <w:rsid w:val="00B85A01"/>
    <w:rsid w:val="00B86125"/>
    <w:rsid w:val="00B867C2"/>
    <w:rsid w:val="00B867DB"/>
    <w:rsid w:val="00B86817"/>
    <w:rsid w:val="00B86B8F"/>
    <w:rsid w:val="00B86EE5"/>
    <w:rsid w:val="00B8737F"/>
    <w:rsid w:val="00B87DA5"/>
    <w:rsid w:val="00B87E17"/>
    <w:rsid w:val="00B906B6"/>
    <w:rsid w:val="00B917B6"/>
    <w:rsid w:val="00B91A1A"/>
    <w:rsid w:val="00B91D34"/>
    <w:rsid w:val="00B91DFA"/>
    <w:rsid w:val="00B91E7F"/>
    <w:rsid w:val="00B92531"/>
    <w:rsid w:val="00B93792"/>
    <w:rsid w:val="00B939EF"/>
    <w:rsid w:val="00B94101"/>
    <w:rsid w:val="00B94229"/>
    <w:rsid w:val="00B944E8"/>
    <w:rsid w:val="00B948B0"/>
    <w:rsid w:val="00B948B3"/>
    <w:rsid w:val="00B94935"/>
    <w:rsid w:val="00B95CCC"/>
    <w:rsid w:val="00B96B21"/>
    <w:rsid w:val="00B96C3F"/>
    <w:rsid w:val="00B9782F"/>
    <w:rsid w:val="00B97912"/>
    <w:rsid w:val="00B97D61"/>
    <w:rsid w:val="00BA00B8"/>
    <w:rsid w:val="00BA0210"/>
    <w:rsid w:val="00BA0279"/>
    <w:rsid w:val="00BA05DF"/>
    <w:rsid w:val="00BA101E"/>
    <w:rsid w:val="00BA1272"/>
    <w:rsid w:val="00BA15A2"/>
    <w:rsid w:val="00BA180A"/>
    <w:rsid w:val="00BA1943"/>
    <w:rsid w:val="00BA1F88"/>
    <w:rsid w:val="00BA21E2"/>
    <w:rsid w:val="00BA3EAA"/>
    <w:rsid w:val="00BA42FB"/>
    <w:rsid w:val="00BA4318"/>
    <w:rsid w:val="00BA44EE"/>
    <w:rsid w:val="00BA49E9"/>
    <w:rsid w:val="00BA4FD4"/>
    <w:rsid w:val="00BA5068"/>
    <w:rsid w:val="00BA67B7"/>
    <w:rsid w:val="00BA680D"/>
    <w:rsid w:val="00BA714A"/>
    <w:rsid w:val="00BA75AD"/>
    <w:rsid w:val="00BA7AF3"/>
    <w:rsid w:val="00BA7C64"/>
    <w:rsid w:val="00BB1B28"/>
    <w:rsid w:val="00BB1BF2"/>
    <w:rsid w:val="00BB2A12"/>
    <w:rsid w:val="00BB2B80"/>
    <w:rsid w:val="00BB2F4A"/>
    <w:rsid w:val="00BB3700"/>
    <w:rsid w:val="00BB3E64"/>
    <w:rsid w:val="00BB45CD"/>
    <w:rsid w:val="00BB49C7"/>
    <w:rsid w:val="00BB51E4"/>
    <w:rsid w:val="00BB55D8"/>
    <w:rsid w:val="00BB5A28"/>
    <w:rsid w:val="00BB5B7C"/>
    <w:rsid w:val="00BB5C6B"/>
    <w:rsid w:val="00BB6965"/>
    <w:rsid w:val="00BB6AB9"/>
    <w:rsid w:val="00BB6C96"/>
    <w:rsid w:val="00BC014F"/>
    <w:rsid w:val="00BC0490"/>
    <w:rsid w:val="00BC0D7A"/>
    <w:rsid w:val="00BC1157"/>
    <w:rsid w:val="00BC129D"/>
    <w:rsid w:val="00BC1ECD"/>
    <w:rsid w:val="00BC2535"/>
    <w:rsid w:val="00BC280C"/>
    <w:rsid w:val="00BC2881"/>
    <w:rsid w:val="00BC28FC"/>
    <w:rsid w:val="00BC30E9"/>
    <w:rsid w:val="00BC3315"/>
    <w:rsid w:val="00BC386C"/>
    <w:rsid w:val="00BC390B"/>
    <w:rsid w:val="00BC3CAE"/>
    <w:rsid w:val="00BC41D4"/>
    <w:rsid w:val="00BC465A"/>
    <w:rsid w:val="00BC468A"/>
    <w:rsid w:val="00BC4E90"/>
    <w:rsid w:val="00BC57D0"/>
    <w:rsid w:val="00BC5801"/>
    <w:rsid w:val="00BC597B"/>
    <w:rsid w:val="00BC5DDB"/>
    <w:rsid w:val="00BC671E"/>
    <w:rsid w:val="00BC73C3"/>
    <w:rsid w:val="00BC7934"/>
    <w:rsid w:val="00BC797C"/>
    <w:rsid w:val="00BC7D9F"/>
    <w:rsid w:val="00BD06C7"/>
    <w:rsid w:val="00BD1309"/>
    <w:rsid w:val="00BD1938"/>
    <w:rsid w:val="00BD1A99"/>
    <w:rsid w:val="00BD206B"/>
    <w:rsid w:val="00BD2155"/>
    <w:rsid w:val="00BD32F7"/>
    <w:rsid w:val="00BD35A1"/>
    <w:rsid w:val="00BD3767"/>
    <w:rsid w:val="00BD37F7"/>
    <w:rsid w:val="00BD3F61"/>
    <w:rsid w:val="00BD4902"/>
    <w:rsid w:val="00BD518C"/>
    <w:rsid w:val="00BD5ADE"/>
    <w:rsid w:val="00BD5C6E"/>
    <w:rsid w:val="00BD6705"/>
    <w:rsid w:val="00BD7292"/>
    <w:rsid w:val="00BD734A"/>
    <w:rsid w:val="00BD7467"/>
    <w:rsid w:val="00BD7A78"/>
    <w:rsid w:val="00BE01B9"/>
    <w:rsid w:val="00BE0CA2"/>
    <w:rsid w:val="00BE1456"/>
    <w:rsid w:val="00BE1493"/>
    <w:rsid w:val="00BE26D8"/>
    <w:rsid w:val="00BE3013"/>
    <w:rsid w:val="00BE48B0"/>
    <w:rsid w:val="00BE5056"/>
    <w:rsid w:val="00BE5161"/>
    <w:rsid w:val="00BE5169"/>
    <w:rsid w:val="00BE537A"/>
    <w:rsid w:val="00BE54B8"/>
    <w:rsid w:val="00BE57E2"/>
    <w:rsid w:val="00BE5ED4"/>
    <w:rsid w:val="00BE61E8"/>
    <w:rsid w:val="00BE6CBB"/>
    <w:rsid w:val="00BE7060"/>
    <w:rsid w:val="00BE7C19"/>
    <w:rsid w:val="00BE7EC6"/>
    <w:rsid w:val="00BF01CC"/>
    <w:rsid w:val="00BF071F"/>
    <w:rsid w:val="00BF0DFA"/>
    <w:rsid w:val="00BF1196"/>
    <w:rsid w:val="00BF15FA"/>
    <w:rsid w:val="00BF1E88"/>
    <w:rsid w:val="00BF247E"/>
    <w:rsid w:val="00BF24A2"/>
    <w:rsid w:val="00BF258A"/>
    <w:rsid w:val="00BF30E7"/>
    <w:rsid w:val="00BF3449"/>
    <w:rsid w:val="00BF366A"/>
    <w:rsid w:val="00BF3710"/>
    <w:rsid w:val="00BF37FB"/>
    <w:rsid w:val="00BF3846"/>
    <w:rsid w:val="00BF4AB3"/>
    <w:rsid w:val="00BF5769"/>
    <w:rsid w:val="00BF5DDA"/>
    <w:rsid w:val="00BF735C"/>
    <w:rsid w:val="00BF7E71"/>
    <w:rsid w:val="00C0014E"/>
    <w:rsid w:val="00C008ED"/>
    <w:rsid w:val="00C00B3E"/>
    <w:rsid w:val="00C00B64"/>
    <w:rsid w:val="00C00F98"/>
    <w:rsid w:val="00C02AA3"/>
    <w:rsid w:val="00C0366F"/>
    <w:rsid w:val="00C03761"/>
    <w:rsid w:val="00C03856"/>
    <w:rsid w:val="00C03D69"/>
    <w:rsid w:val="00C04C4E"/>
    <w:rsid w:val="00C04CB0"/>
    <w:rsid w:val="00C05152"/>
    <w:rsid w:val="00C051D2"/>
    <w:rsid w:val="00C053EE"/>
    <w:rsid w:val="00C05D61"/>
    <w:rsid w:val="00C0626D"/>
    <w:rsid w:val="00C07BC8"/>
    <w:rsid w:val="00C1081A"/>
    <w:rsid w:val="00C10A71"/>
    <w:rsid w:val="00C10E0F"/>
    <w:rsid w:val="00C10E32"/>
    <w:rsid w:val="00C10F40"/>
    <w:rsid w:val="00C11A31"/>
    <w:rsid w:val="00C11EF2"/>
    <w:rsid w:val="00C12340"/>
    <w:rsid w:val="00C1250E"/>
    <w:rsid w:val="00C12C24"/>
    <w:rsid w:val="00C12EEE"/>
    <w:rsid w:val="00C136E1"/>
    <w:rsid w:val="00C144FF"/>
    <w:rsid w:val="00C146E2"/>
    <w:rsid w:val="00C14D4A"/>
    <w:rsid w:val="00C16E9F"/>
    <w:rsid w:val="00C17AE0"/>
    <w:rsid w:val="00C201A5"/>
    <w:rsid w:val="00C20537"/>
    <w:rsid w:val="00C20CF4"/>
    <w:rsid w:val="00C20D6E"/>
    <w:rsid w:val="00C20DC5"/>
    <w:rsid w:val="00C210AA"/>
    <w:rsid w:val="00C213EB"/>
    <w:rsid w:val="00C22A7C"/>
    <w:rsid w:val="00C23387"/>
    <w:rsid w:val="00C23EF6"/>
    <w:rsid w:val="00C24216"/>
    <w:rsid w:val="00C242CC"/>
    <w:rsid w:val="00C24BDF"/>
    <w:rsid w:val="00C25546"/>
    <w:rsid w:val="00C25DC9"/>
    <w:rsid w:val="00C25EFC"/>
    <w:rsid w:val="00C25FF4"/>
    <w:rsid w:val="00C262A1"/>
    <w:rsid w:val="00C26944"/>
    <w:rsid w:val="00C27B96"/>
    <w:rsid w:val="00C27F79"/>
    <w:rsid w:val="00C301A1"/>
    <w:rsid w:val="00C305F5"/>
    <w:rsid w:val="00C31B49"/>
    <w:rsid w:val="00C32B3B"/>
    <w:rsid w:val="00C338E8"/>
    <w:rsid w:val="00C33F75"/>
    <w:rsid w:val="00C344C8"/>
    <w:rsid w:val="00C349E2"/>
    <w:rsid w:val="00C34A13"/>
    <w:rsid w:val="00C34DCA"/>
    <w:rsid w:val="00C34F17"/>
    <w:rsid w:val="00C35885"/>
    <w:rsid w:val="00C358DE"/>
    <w:rsid w:val="00C35942"/>
    <w:rsid w:val="00C35C2E"/>
    <w:rsid w:val="00C36A5A"/>
    <w:rsid w:val="00C36ACD"/>
    <w:rsid w:val="00C36F43"/>
    <w:rsid w:val="00C37573"/>
    <w:rsid w:val="00C375BF"/>
    <w:rsid w:val="00C37B69"/>
    <w:rsid w:val="00C4032F"/>
    <w:rsid w:val="00C4074F"/>
    <w:rsid w:val="00C414ED"/>
    <w:rsid w:val="00C415B9"/>
    <w:rsid w:val="00C41626"/>
    <w:rsid w:val="00C416CC"/>
    <w:rsid w:val="00C41C4F"/>
    <w:rsid w:val="00C4258A"/>
    <w:rsid w:val="00C428D8"/>
    <w:rsid w:val="00C429A7"/>
    <w:rsid w:val="00C457CD"/>
    <w:rsid w:val="00C45DB2"/>
    <w:rsid w:val="00C46CA9"/>
    <w:rsid w:val="00C46D65"/>
    <w:rsid w:val="00C46F39"/>
    <w:rsid w:val="00C470F5"/>
    <w:rsid w:val="00C47171"/>
    <w:rsid w:val="00C47190"/>
    <w:rsid w:val="00C47806"/>
    <w:rsid w:val="00C5055E"/>
    <w:rsid w:val="00C51336"/>
    <w:rsid w:val="00C51426"/>
    <w:rsid w:val="00C516A0"/>
    <w:rsid w:val="00C51A99"/>
    <w:rsid w:val="00C52141"/>
    <w:rsid w:val="00C522DE"/>
    <w:rsid w:val="00C522EC"/>
    <w:rsid w:val="00C529CE"/>
    <w:rsid w:val="00C53092"/>
    <w:rsid w:val="00C55F58"/>
    <w:rsid w:val="00C57129"/>
    <w:rsid w:val="00C57492"/>
    <w:rsid w:val="00C57544"/>
    <w:rsid w:val="00C57B82"/>
    <w:rsid w:val="00C57E53"/>
    <w:rsid w:val="00C57E9C"/>
    <w:rsid w:val="00C57F6D"/>
    <w:rsid w:val="00C61366"/>
    <w:rsid w:val="00C617E5"/>
    <w:rsid w:val="00C61FBD"/>
    <w:rsid w:val="00C6285D"/>
    <w:rsid w:val="00C62ADE"/>
    <w:rsid w:val="00C62BA0"/>
    <w:rsid w:val="00C62CAA"/>
    <w:rsid w:val="00C630DF"/>
    <w:rsid w:val="00C63D01"/>
    <w:rsid w:val="00C63D0E"/>
    <w:rsid w:val="00C650B1"/>
    <w:rsid w:val="00C65A23"/>
    <w:rsid w:val="00C65A47"/>
    <w:rsid w:val="00C660C6"/>
    <w:rsid w:val="00C66167"/>
    <w:rsid w:val="00C6627F"/>
    <w:rsid w:val="00C66C29"/>
    <w:rsid w:val="00C66D81"/>
    <w:rsid w:val="00C670A6"/>
    <w:rsid w:val="00C67D87"/>
    <w:rsid w:val="00C67E96"/>
    <w:rsid w:val="00C70A1D"/>
    <w:rsid w:val="00C7191C"/>
    <w:rsid w:val="00C71BE0"/>
    <w:rsid w:val="00C721D9"/>
    <w:rsid w:val="00C72FCF"/>
    <w:rsid w:val="00C7345C"/>
    <w:rsid w:val="00C736F2"/>
    <w:rsid w:val="00C738AF"/>
    <w:rsid w:val="00C741AD"/>
    <w:rsid w:val="00C74243"/>
    <w:rsid w:val="00C74959"/>
    <w:rsid w:val="00C74969"/>
    <w:rsid w:val="00C74FDA"/>
    <w:rsid w:val="00C75A09"/>
    <w:rsid w:val="00C76998"/>
    <w:rsid w:val="00C76C56"/>
    <w:rsid w:val="00C77928"/>
    <w:rsid w:val="00C80F8C"/>
    <w:rsid w:val="00C82F76"/>
    <w:rsid w:val="00C8301D"/>
    <w:rsid w:val="00C830C8"/>
    <w:rsid w:val="00C837D0"/>
    <w:rsid w:val="00C84A87"/>
    <w:rsid w:val="00C84EDB"/>
    <w:rsid w:val="00C854BA"/>
    <w:rsid w:val="00C85557"/>
    <w:rsid w:val="00C858D9"/>
    <w:rsid w:val="00C85B16"/>
    <w:rsid w:val="00C85B38"/>
    <w:rsid w:val="00C85F6C"/>
    <w:rsid w:val="00C85F9F"/>
    <w:rsid w:val="00C86544"/>
    <w:rsid w:val="00C86B1F"/>
    <w:rsid w:val="00C870A2"/>
    <w:rsid w:val="00C87207"/>
    <w:rsid w:val="00C87C9A"/>
    <w:rsid w:val="00C87D9E"/>
    <w:rsid w:val="00C87F58"/>
    <w:rsid w:val="00C90A3F"/>
    <w:rsid w:val="00C90FB9"/>
    <w:rsid w:val="00C91ED1"/>
    <w:rsid w:val="00C922D4"/>
    <w:rsid w:val="00C922F9"/>
    <w:rsid w:val="00C926D6"/>
    <w:rsid w:val="00C92D71"/>
    <w:rsid w:val="00C92D88"/>
    <w:rsid w:val="00C9303F"/>
    <w:rsid w:val="00C934D1"/>
    <w:rsid w:val="00C936DD"/>
    <w:rsid w:val="00C93921"/>
    <w:rsid w:val="00C9583B"/>
    <w:rsid w:val="00CA08B3"/>
    <w:rsid w:val="00CA0D02"/>
    <w:rsid w:val="00CA24F9"/>
    <w:rsid w:val="00CA2993"/>
    <w:rsid w:val="00CA29F2"/>
    <w:rsid w:val="00CA2C43"/>
    <w:rsid w:val="00CA3009"/>
    <w:rsid w:val="00CA30BA"/>
    <w:rsid w:val="00CA3372"/>
    <w:rsid w:val="00CA3BBC"/>
    <w:rsid w:val="00CA528A"/>
    <w:rsid w:val="00CA5392"/>
    <w:rsid w:val="00CA6337"/>
    <w:rsid w:val="00CA6361"/>
    <w:rsid w:val="00CA65E1"/>
    <w:rsid w:val="00CA6636"/>
    <w:rsid w:val="00CA6853"/>
    <w:rsid w:val="00CA69D8"/>
    <w:rsid w:val="00CA6EA5"/>
    <w:rsid w:val="00CA6FB0"/>
    <w:rsid w:val="00CA74FB"/>
    <w:rsid w:val="00CA7605"/>
    <w:rsid w:val="00CA7E52"/>
    <w:rsid w:val="00CB0440"/>
    <w:rsid w:val="00CB06CC"/>
    <w:rsid w:val="00CB0AAE"/>
    <w:rsid w:val="00CB0BCB"/>
    <w:rsid w:val="00CB1268"/>
    <w:rsid w:val="00CB169F"/>
    <w:rsid w:val="00CB1798"/>
    <w:rsid w:val="00CB1898"/>
    <w:rsid w:val="00CB2846"/>
    <w:rsid w:val="00CB2989"/>
    <w:rsid w:val="00CB2E02"/>
    <w:rsid w:val="00CB318F"/>
    <w:rsid w:val="00CB3582"/>
    <w:rsid w:val="00CB43F7"/>
    <w:rsid w:val="00CB468F"/>
    <w:rsid w:val="00CB4838"/>
    <w:rsid w:val="00CB48B7"/>
    <w:rsid w:val="00CB54DE"/>
    <w:rsid w:val="00CB5B5F"/>
    <w:rsid w:val="00CB6D62"/>
    <w:rsid w:val="00CB713A"/>
    <w:rsid w:val="00CB72EB"/>
    <w:rsid w:val="00CB73D2"/>
    <w:rsid w:val="00CC011F"/>
    <w:rsid w:val="00CC0700"/>
    <w:rsid w:val="00CC0947"/>
    <w:rsid w:val="00CC0982"/>
    <w:rsid w:val="00CC0CEF"/>
    <w:rsid w:val="00CC1CA6"/>
    <w:rsid w:val="00CC31D6"/>
    <w:rsid w:val="00CC3204"/>
    <w:rsid w:val="00CC3AF4"/>
    <w:rsid w:val="00CC3DC2"/>
    <w:rsid w:val="00CC442E"/>
    <w:rsid w:val="00CC4512"/>
    <w:rsid w:val="00CC45ED"/>
    <w:rsid w:val="00CC5FB9"/>
    <w:rsid w:val="00CC60FB"/>
    <w:rsid w:val="00CC6916"/>
    <w:rsid w:val="00CC6B8D"/>
    <w:rsid w:val="00CC7712"/>
    <w:rsid w:val="00CC7F59"/>
    <w:rsid w:val="00CD052A"/>
    <w:rsid w:val="00CD0569"/>
    <w:rsid w:val="00CD0791"/>
    <w:rsid w:val="00CD0AB5"/>
    <w:rsid w:val="00CD0F13"/>
    <w:rsid w:val="00CD12DB"/>
    <w:rsid w:val="00CD177F"/>
    <w:rsid w:val="00CD17F5"/>
    <w:rsid w:val="00CD1A29"/>
    <w:rsid w:val="00CD1FD1"/>
    <w:rsid w:val="00CD21F9"/>
    <w:rsid w:val="00CD2782"/>
    <w:rsid w:val="00CD2D7F"/>
    <w:rsid w:val="00CD3333"/>
    <w:rsid w:val="00CD4848"/>
    <w:rsid w:val="00CD52DB"/>
    <w:rsid w:val="00CD5C80"/>
    <w:rsid w:val="00CD66A2"/>
    <w:rsid w:val="00CD66EC"/>
    <w:rsid w:val="00CD6805"/>
    <w:rsid w:val="00CD6A99"/>
    <w:rsid w:val="00CD6B16"/>
    <w:rsid w:val="00CD6F00"/>
    <w:rsid w:val="00CD6F0C"/>
    <w:rsid w:val="00CD7022"/>
    <w:rsid w:val="00CD7B60"/>
    <w:rsid w:val="00CD7F3E"/>
    <w:rsid w:val="00CE0164"/>
    <w:rsid w:val="00CE07BF"/>
    <w:rsid w:val="00CE1A7D"/>
    <w:rsid w:val="00CE1E27"/>
    <w:rsid w:val="00CE2111"/>
    <w:rsid w:val="00CE2BF3"/>
    <w:rsid w:val="00CE2EDA"/>
    <w:rsid w:val="00CE35DF"/>
    <w:rsid w:val="00CE3601"/>
    <w:rsid w:val="00CE3955"/>
    <w:rsid w:val="00CE3C08"/>
    <w:rsid w:val="00CE3DB1"/>
    <w:rsid w:val="00CE3EF3"/>
    <w:rsid w:val="00CE444A"/>
    <w:rsid w:val="00CE494A"/>
    <w:rsid w:val="00CE4D76"/>
    <w:rsid w:val="00CE5364"/>
    <w:rsid w:val="00CE57E5"/>
    <w:rsid w:val="00CE5E60"/>
    <w:rsid w:val="00CE5F58"/>
    <w:rsid w:val="00CE6138"/>
    <w:rsid w:val="00CE650C"/>
    <w:rsid w:val="00CE661D"/>
    <w:rsid w:val="00CE698E"/>
    <w:rsid w:val="00CE6CDA"/>
    <w:rsid w:val="00CE6EDC"/>
    <w:rsid w:val="00CE6F9E"/>
    <w:rsid w:val="00CE70BE"/>
    <w:rsid w:val="00CE710D"/>
    <w:rsid w:val="00CE7542"/>
    <w:rsid w:val="00CE7CC8"/>
    <w:rsid w:val="00CF0BA2"/>
    <w:rsid w:val="00CF0D15"/>
    <w:rsid w:val="00CF0E31"/>
    <w:rsid w:val="00CF1104"/>
    <w:rsid w:val="00CF129B"/>
    <w:rsid w:val="00CF1A40"/>
    <w:rsid w:val="00CF1FE8"/>
    <w:rsid w:val="00CF1FF4"/>
    <w:rsid w:val="00CF224F"/>
    <w:rsid w:val="00CF23BE"/>
    <w:rsid w:val="00CF2663"/>
    <w:rsid w:val="00CF30F1"/>
    <w:rsid w:val="00CF42CB"/>
    <w:rsid w:val="00CF45AD"/>
    <w:rsid w:val="00CF45DC"/>
    <w:rsid w:val="00CF5A08"/>
    <w:rsid w:val="00CF5D9D"/>
    <w:rsid w:val="00CF5F36"/>
    <w:rsid w:val="00CF603C"/>
    <w:rsid w:val="00CF6551"/>
    <w:rsid w:val="00CF69B1"/>
    <w:rsid w:val="00CF71FC"/>
    <w:rsid w:val="00D003C9"/>
    <w:rsid w:val="00D01262"/>
    <w:rsid w:val="00D01B39"/>
    <w:rsid w:val="00D02DE0"/>
    <w:rsid w:val="00D0319A"/>
    <w:rsid w:val="00D04236"/>
    <w:rsid w:val="00D04720"/>
    <w:rsid w:val="00D04E01"/>
    <w:rsid w:val="00D05710"/>
    <w:rsid w:val="00D05D29"/>
    <w:rsid w:val="00D05F08"/>
    <w:rsid w:val="00D05F89"/>
    <w:rsid w:val="00D06214"/>
    <w:rsid w:val="00D072A5"/>
    <w:rsid w:val="00D101A6"/>
    <w:rsid w:val="00D10547"/>
    <w:rsid w:val="00D10746"/>
    <w:rsid w:val="00D10EBB"/>
    <w:rsid w:val="00D1303E"/>
    <w:rsid w:val="00D13059"/>
    <w:rsid w:val="00D137CA"/>
    <w:rsid w:val="00D14180"/>
    <w:rsid w:val="00D141EC"/>
    <w:rsid w:val="00D14555"/>
    <w:rsid w:val="00D148C0"/>
    <w:rsid w:val="00D148F8"/>
    <w:rsid w:val="00D14CAC"/>
    <w:rsid w:val="00D1595C"/>
    <w:rsid w:val="00D15A62"/>
    <w:rsid w:val="00D17122"/>
    <w:rsid w:val="00D17200"/>
    <w:rsid w:val="00D20131"/>
    <w:rsid w:val="00D20717"/>
    <w:rsid w:val="00D20843"/>
    <w:rsid w:val="00D21101"/>
    <w:rsid w:val="00D2146A"/>
    <w:rsid w:val="00D215F4"/>
    <w:rsid w:val="00D228B3"/>
    <w:rsid w:val="00D23207"/>
    <w:rsid w:val="00D24AEB"/>
    <w:rsid w:val="00D24E4A"/>
    <w:rsid w:val="00D25006"/>
    <w:rsid w:val="00D250E2"/>
    <w:rsid w:val="00D250E5"/>
    <w:rsid w:val="00D260C6"/>
    <w:rsid w:val="00D26202"/>
    <w:rsid w:val="00D2621E"/>
    <w:rsid w:val="00D26334"/>
    <w:rsid w:val="00D265A6"/>
    <w:rsid w:val="00D26671"/>
    <w:rsid w:val="00D26AF2"/>
    <w:rsid w:val="00D26DBE"/>
    <w:rsid w:val="00D26E23"/>
    <w:rsid w:val="00D271AC"/>
    <w:rsid w:val="00D27742"/>
    <w:rsid w:val="00D3004C"/>
    <w:rsid w:val="00D30204"/>
    <w:rsid w:val="00D30980"/>
    <w:rsid w:val="00D31F26"/>
    <w:rsid w:val="00D321B8"/>
    <w:rsid w:val="00D3228B"/>
    <w:rsid w:val="00D32A72"/>
    <w:rsid w:val="00D32AD7"/>
    <w:rsid w:val="00D32B3D"/>
    <w:rsid w:val="00D336F3"/>
    <w:rsid w:val="00D34201"/>
    <w:rsid w:val="00D342C7"/>
    <w:rsid w:val="00D3449C"/>
    <w:rsid w:val="00D34691"/>
    <w:rsid w:val="00D34CCC"/>
    <w:rsid w:val="00D3508E"/>
    <w:rsid w:val="00D35251"/>
    <w:rsid w:val="00D354BE"/>
    <w:rsid w:val="00D355E6"/>
    <w:rsid w:val="00D360C1"/>
    <w:rsid w:val="00D366E7"/>
    <w:rsid w:val="00D366FB"/>
    <w:rsid w:val="00D36A46"/>
    <w:rsid w:val="00D36C03"/>
    <w:rsid w:val="00D37428"/>
    <w:rsid w:val="00D375BF"/>
    <w:rsid w:val="00D3797F"/>
    <w:rsid w:val="00D37DC2"/>
    <w:rsid w:val="00D37F3D"/>
    <w:rsid w:val="00D40947"/>
    <w:rsid w:val="00D40A64"/>
    <w:rsid w:val="00D4108A"/>
    <w:rsid w:val="00D4138E"/>
    <w:rsid w:val="00D41622"/>
    <w:rsid w:val="00D41CCB"/>
    <w:rsid w:val="00D41CE0"/>
    <w:rsid w:val="00D4247A"/>
    <w:rsid w:val="00D42D40"/>
    <w:rsid w:val="00D435DC"/>
    <w:rsid w:val="00D43994"/>
    <w:rsid w:val="00D43C86"/>
    <w:rsid w:val="00D44242"/>
    <w:rsid w:val="00D44303"/>
    <w:rsid w:val="00D4458B"/>
    <w:rsid w:val="00D44935"/>
    <w:rsid w:val="00D456EE"/>
    <w:rsid w:val="00D457A2"/>
    <w:rsid w:val="00D45887"/>
    <w:rsid w:val="00D45AB4"/>
    <w:rsid w:val="00D465B0"/>
    <w:rsid w:val="00D46791"/>
    <w:rsid w:val="00D46B2B"/>
    <w:rsid w:val="00D470F9"/>
    <w:rsid w:val="00D47FAF"/>
    <w:rsid w:val="00D500BD"/>
    <w:rsid w:val="00D501F7"/>
    <w:rsid w:val="00D502EB"/>
    <w:rsid w:val="00D5086B"/>
    <w:rsid w:val="00D50995"/>
    <w:rsid w:val="00D50AE3"/>
    <w:rsid w:val="00D50ED7"/>
    <w:rsid w:val="00D5130B"/>
    <w:rsid w:val="00D5136C"/>
    <w:rsid w:val="00D51ED9"/>
    <w:rsid w:val="00D521BC"/>
    <w:rsid w:val="00D5240E"/>
    <w:rsid w:val="00D52D3C"/>
    <w:rsid w:val="00D53104"/>
    <w:rsid w:val="00D53599"/>
    <w:rsid w:val="00D5369B"/>
    <w:rsid w:val="00D536CC"/>
    <w:rsid w:val="00D53CE9"/>
    <w:rsid w:val="00D53F12"/>
    <w:rsid w:val="00D54508"/>
    <w:rsid w:val="00D5484F"/>
    <w:rsid w:val="00D559D4"/>
    <w:rsid w:val="00D57C72"/>
    <w:rsid w:val="00D57CB8"/>
    <w:rsid w:val="00D60610"/>
    <w:rsid w:val="00D613DB"/>
    <w:rsid w:val="00D62EF9"/>
    <w:rsid w:val="00D63211"/>
    <w:rsid w:val="00D638C1"/>
    <w:rsid w:val="00D64413"/>
    <w:rsid w:val="00D64FA2"/>
    <w:rsid w:val="00D65318"/>
    <w:rsid w:val="00D657DC"/>
    <w:rsid w:val="00D65943"/>
    <w:rsid w:val="00D65C0B"/>
    <w:rsid w:val="00D666C6"/>
    <w:rsid w:val="00D668DA"/>
    <w:rsid w:val="00D673D6"/>
    <w:rsid w:val="00D71331"/>
    <w:rsid w:val="00D721BD"/>
    <w:rsid w:val="00D72696"/>
    <w:rsid w:val="00D727DC"/>
    <w:rsid w:val="00D727E8"/>
    <w:rsid w:val="00D730D9"/>
    <w:rsid w:val="00D739D6"/>
    <w:rsid w:val="00D73A95"/>
    <w:rsid w:val="00D74519"/>
    <w:rsid w:val="00D7461D"/>
    <w:rsid w:val="00D74E7F"/>
    <w:rsid w:val="00D76411"/>
    <w:rsid w:val="00D764B4"/>
    <w:rsid w:val="00D768D8"/>
    <w:rsid w:val="00D76D03"/>
    <w:rsid w:val="00D771D8"/>
    <w:rsid w:val="00D771E0"/>
    <w:rsid w:val="00D7738A"/>
    <w:rsid w:val="00D80521"/>
    <w:rsid w:val="00D805BA"/>
    <w:rsid w:val="00D80B4C"/>
    <w:rsid w:val="00D80D0A"/>
    <w:rsid w:val="00D80DEA"/>
    <w:rsid w:val="00D81457"/>
    <w:rsid w:val="00D81D07"/>
    <w:rsid w:val="00D81F1C"/>
    <w:rsid w:val="00D82318"/>
    <w:rsid w:val="00D8268B"/>
    <w:rsid w:val="00D83502"/>
    <w:rsid w:val="00D839BC"/>
    <w:rsid w:val="00D84014"/>
    <w:rsid w:val="00D846B9"/>
    <w:rsid w:val="00D8487C"/>
    <w:rsid w:val="00D84925"/>
    <w:rsid w:val="00D84C0C"/>
    <w:rsid w:val="00D85145"/>
    <w:rsid w:val="00D851CC"/>
    <w:rsid w:val="00D85243"/>
    <w:rsid w:val="00D86190"/>
    <w:rsid w:val="00D86CCD"/>
    <w:rsid w:val="00D86F11"/>
    <w:rsid w:val="00D872BF"/>
    <w:rsid w:val="00D87571"/>
    <w:rsid w:val="00D905F1"/>
    <w:rsid w:val="00D91057"/>
    <w:rsid w:val="00D91967"/>
    <w:rsid w:val="00D9250F"/>
    <w:rsid w:val="00D932BB"/>
    <w:rsid w:val="00D93399"/>
    <w:rsid w:val="00D933D4"/>
    <w:rsid w:val="00D938A0"/>
    <w:rsid w:val="00D939AA"/>
    <w:rsid w:val="00D95308"/>
    <w:rsid w:val="00D95397"/>
    <w:rsid w:val="00D95420"/>
    <w:rsid w:val="00D95430"/>
    <w:rsid w:val="00D955E8"/>
    <w:rsid w:val="00D95C38"/>
    <w:rsid w:val="00D95D6F"/>
    <w:rsid w:val="00D97771"/>
    <w:rsid w:val="00D978AC"/>
    <w:rsid w:val="00D978FB"/>
    <w:rsid w:val="00DA098E"/>
    <w:rsid w:val="00DA0EA8"/>
    <w:rsid w:val="00DA1741"/>
    <w:rsid w:val="00DA1D2B"/>
    <w:rsid w:val="00DA3B9B"/>
    <w:rsid w:val="00DA3EE9"/>
    <w:rsid w:val="00DA4457"/>
    <w:rsid w:val="00DA4FFF"/>
    <w:rsid w:val="00DA508A"/>
    <w:rsid w:val="00DA5C3A"/>
    <w:rsid w:val="00DA6161"/>
    <w:rsid w:val="00DA6CF0"/>
    <w:rsid w:val="00DA6E38"/>
    <w:rsid w:val="00DB01FE"/>
    <w:rsid w:val="00DB0769"/>
    <w:rsid w:val="00DB0A27"/>
    <w:rsid w:val="00DB0CFB"/>
    <w:rsid w:val="00DB16DC"/>
    <w:rsid w:val="00DB1925"/>
    <w:rsid w:val="00DB20AA"/>
    <w:rsid w:val="00DB2653"/>
    <w:rsid w:val="00DB2A64"/>
    <w:rsid w:val="00DB2D1D"/>
    <w:rsid w:val="00DB35E6"/>
    <w:rsid w:val="00DB3F7A"/>
    <w:rsid w:val="00DB43C1"/>
    <w:rsid w:val="00DB4454"/>
    <w:rsid w:val="00DB47B9"/>
    <w:rsid w:val="00DB4D0A"/>
    <w:rsid w:val="00DB4E0F"/>
    <w:rsid w:val="00DB5162"/>
    <w:rsid w:val="00DB523D"/>
    <w:rsid w:val="00DB53A8"/>
    <w:rsid w:val="00DB55E3"/>
    <w:rsid w:val="00DB5690"/>
    <w:rsid w:val="00DB5AF2"/>
    <w:rsid w:val="00DB5F38"/>
    <w:rsid w:val="00DB5FCB"/>
    <w:rsid w:val="00DB637C"/>
    <w:rsid w:val="00DB64ED"/>
    <w:rsid w:val="00DB70B6"/>
    <w:rsid w:val="00DB7893"/>
    <w:rsid w:val="00DB7D82"/>
    <w:rsid w:val="00DC07E5"/>
    <w:rsid w:val="00DC0E2D"/>
    <w:rsid w:val="00DC1DA5"/>
    <w:rsid w:val="00DC1F8F"/>
    <w:rsid w:val="00DC2533"/>
    <w:rsid w:val="00DC2DAC"/>
    <w:rsid w:val="00DC377F"/>
    <w:rsid w:val="00DC3C37"/>
    <w:rsid w:val="00DC3EA1"/>
    <w:rsid w:val="00DC4273"/>
    <w:rsid w:val="00DC467E"/>
    <w:rsid w:val="00DC4B83"/>
    <w:rsid w:val="00DC594E"/>
    <w:rsid w:val="00DC5EEB"/>
    <w:rsid w:val="00DC616D"/>
    <w:rsid w:val="00DC7339"/>
    <w:rsid w:val="00DD03B7"/>
    <w:rsid w:val="00DD04DE"/>
    <w:rsid w:val="00DD0C7D"/>
    <w:rsid w:val="00DD1518"/>
    <w:rsid w:val="00DD1BC2"/>
    <w:rsid w:val="00DD1DA5"/>
    <w:rsid w:val="00DD1DCD"/>
    <w:rsid w:val="00DD202F"/>
    <w:rsid w:val="00DD22AF"/>
    <w:rsid w:val="00DD2400"/>
    <w:rsid w:val="00DD25C0"/>
    <w:rsid w:val="00DD3086"/>
    <w:rsid w:val="00DD3154"/>
    <w:rsid w:val="00DD32AC"/>
    <w:rsid w:val="00DD45CB"/>
    <w:rsid w:val="00DD4F3B"/>
    <w:rsid w:val="00DD4F9A"/>
    <w:rsid w:val="00DD5642"/>
    <w:rsid w:val="00DD5655"/>
    <w:rsid w:val="00DD58F0"/>
    <w:rsid w:val="00DD670A"/>
    <w:rsid w:val="00DD6786"/>
    <w:rsid w:val="00DD7BC2"/>
    <w:rsid w:val="00DD7C1E"/>
    <w:rsid w:val="00DE0074"/>
    <w:rsid w:val="00DE12AD"/>
    <w:rsid w:val="00DE1C03"/>
    <w:rsid w:val="00DE2074"/>
    <w:rsid w:val="00DE21FC"/>
    <w:rsid w:val="00DE238A"/>
    <w:rsid w:val="00DE2F5C"/>
    <w:rsid w:val="00DE386A"/>
    <w:rsid w:val="00DE4027"/>
    <w:rsid w:val="00DE4672"/>
    <w:rsid w:val="00DE4E08"/>
    <w:rsid w:val="00DE4E75"/>
    <w:rsid w:val="00DE4EFB"/>
    <w:rsid w:val="00DE52C9"/>
    <w:rsid w:val="00DE5430"/>
    <w:rsid w:val="00DE60D1"/>
    <w:rsid w:val="00DE6159"/>
    <w:rsid w:val="00DE65A8"/>
    <w:rsid w:val="00DE69E1"/>
    <w:rsid w:val="00DE6A32"/>
    <w:rsid w:val="00DE6B07"/>
    <w:rsid w:val="00DF06DE"/>
    <w:rsid w:val="00DF1875"/>
    <w:rsid w:val="00DF1E4A"/>
    <w:rsid w:val="00DF2B05"/>
    <w:rsid w:val="00DF407F"/>
    <w:rsid w:val="00DF4B13"/>
    <w:rsid w:val="00DF4BBC"/>
    <w:rsid w:val="00DF5017"/>
    <w:rsid w:val="00DF5304"/>
    <w:rsid w:val="00DF546C"/>
    <w:rsid w:val="00DF5D33"/>
    <w:rsid w:val="00DF67A0"/>
    <w:rsid w:val="00DF6D54"/>
    <w:rsid w:val="00DF7495"/>
    <w:rsid w:val="00E005E6"/>
    <w:rsid w:val="00E00948"/>
    <w:rsid w:val="00E01322"/>
    <w:rsid w:val="00E01A63"/>
    <w:rsid w:val="00E01AAC"/>
    <w:rsid w:val="00E022A1"/>
    <w:rsid w:val="00E0284D"/>
    <w:rsid w:val="00E02AB3"/>
    <w:rsid w:val="00E02B8B"/>
    <w:rsid w:val="00E02FAC"/>
    <w:rsid w:val="00E0356C"/>
    <w:rsid w:val="00E03856"/>
    <w:rsid w:val="00E042F3"/>
    <w:rsid w:val="00E0457D"/>
    <w:rsid w:val="00E0473D"/>
    <w:rsid w:val="00E04C8D"/>
    <w:rsid w:val="00E05403"/>
    <w:rsid w:val="00E05ADB"/>
    <w:rsid w:val="00E065DA"/>
    <w:rsid w:val="00E06730"/>
    <w:rsid w:val="00E070C9"/>
    <w:rsid w:val="00E072A8"/>
    <w:rsid w:val="00E073DF"/>
    <w:rsid w:val="00E0765F"/>
    <w:rsid w:val="00E07DA9"/>
    <w:rsid w:val="00E105A6"/>
    <w:rsid w:val="00E10B5C"/>
    <w:rsid w:val="00E10C6C"/>
    <w:rsid w:val="00E11AD8"/>
    <w:rsid w:val="00E11D7A"/>
    <w:rsid w:val="00E1243E"/>
    <w:rsid w:val="00E12498"/>
    <w:rsid w:val="00E12680"/>
    <w:rsid w:val="00E128DC"/>
    <w:rsid w:val="00E13052"/>
    <w:rsid w:val="00E13363"/>
    <w:rsid w:val="00E13C3A"/>
    <w:rsid w:val="00E1465F"/>
    <w:rsid w:val="00E14C56"/>
    <w:rsid w:val="00E15C13"/>
    <w:rsid w:val="00E15F8F"/>
    <w:rsid w:val="00E1639F"/>
    <w:rsid w:val="00E164E9"/>
    <w:rsid w:val="00E16C91"/>
    <w:rsid w:val="00E171ED"/>
    <w:rsid w:val="00E17B1C"/>
    <w:rsid w:val="00E17C42"/>
    <w:rsid w:val="00E2082A"/>
    <w:rsid w:val="00E20CB2"/>
    <w:rsid w:val="00E20F70"/>
    <w:rsid w:val="00E2105B"/>
    <w:rsid w:val="00E2155D"/>
    <w:rsid w:val="00E21C02"/>
    <w:rsid w:val="00E22B90"/>
    <w:rsid w:val="00E22EBE"/>
    <w:rsid w:val="00E23AA9"/>
    <w:rsid w:val="00E23D8B"/>
    <w:rsid w:val="00E249EA"/>
    <w:rsid w:val="00E25408"/>
    <w:rsid w:val="00E2602B"/>
    <w:rsid w:val="00E264A8"/>
    <w:rsid w:val="00E27AF5"/>
    <w:rsid w:val="00E27E02"/>
    <w:rsid w:val="00E303EB"/>
    <w:rsid w:val="00E31E55"/>
    <w:rsid w:val="00E32918"/>
    <w:rsid w:val="00E32C4C"/>
    <w:rsid w:val="00E32E22"/>
    <w:rsid w:val="00E331D8"/>
    <w:rsid w:val="00E33613"/>
    <w:rsid w:val="00E34015"/>
    <w:rsid w:val="00E34AF2"/>
    <w:rsid w:val="00E34FCF"/>
    <w:rsid w:val="00E35955"/>
    <w:rsid w:val="00E35A79"/>
    <w:rsid w:val="00E36DB6"/>
    <w:rsid w:val="00E3736F"/>
    <w:rsid w:val="00E40C9B"/>
    <w:rsid w:val="00E40E4E"/>
    <w:rsid w:val="00E40E67"/>
    <w:rsid w:val="00E41BAC"/>
    <w:rsid w:val="00E41DC2"/>
    <w:rsid w:val="00E421FE"/>
    <w:rsid w:val="00E42AD7"/>
    <w:rsid w:val="00E42CBB"/>
    <w:rsid w:val="00E43B29"/>
    <w:rsid w:val="00E43C8E"/>
    <w:rsid w:val="00E4401F"/>
    <w:rsid w:val="00E444A4"/>
    <w:rsid w:val="00E44D9E"/>
    <w:rsid w:val="00E456EA"/>
    <w:rsid w:val="00E45A0A"/>
    <w:rsid w:val="00E4614F"/>
    <w:rsid w:val="00E47BAB"/>
    <w:rsid w:val="00E47D0D"/>
    <w:rsid w:val="00E50950"/>
    <w:rsid w:val="00E50B66"/>
    <w:rsid w:val="00E51CAE"/>
    <w:rsid w:val="00E52678"/>
    <w:rsid w:val="00E52745"/>
    <w:rsid w:val="00E5275D"/>
    <w:rsid w:val="00E52E66"/>
    <w:rsid w:val="00E534FB"/>
    <w:rsid w:val="00E53503"/>
    <w:rsid w:val="00E53BA7"/>
    <w:rsid w:val="00E53C2F"/>
    <w:rsid w:val="00E53E71"/>
    <w:rsid w:val="00E5418B"/>
    <w:rsid w:val="00E541CF"/>
    <w:rsid w:val="00E54527"/>
    <w:rsid w:val="00E54B53"/>
    <w:rsid w:val="00E554BD"/>
    <w:rsid w:val="00E554F2"/>
    <w:rsid w:val="00E55BEC"/>
    <w:rsid w:val="00E561FD"/>
    <w:rsid w:val="00E56DE7"/>
    <w:rsid w:val="00E56FE8"/>
    <w:rsid w:val="00E576A9"/>
    <w:rsid w:val="00E578D8"/>
    <w:rsid w:val="00E57BEE"/>
    <w:rsid w:val="00E6004D"/>
    <w:rsid w:val="00E60E61"/>
    <w:rsid w:val="00E61FE0"/>
    <w:rsid w:val="00E6209F"/>
    <w:rsid w:val="00E62593"/>
    <w:rsid w:val="00E6336E"/>
    <w:rsid w:val="00E64274"/>
    <w:rsid w:val="00E6458F"/>
    <w:rsid w:val="00E64F4A"/>
    <w:rsid w:val="00E654D6"/>
    <w:rsid w:val="00E659EF"/>
    <w:rsid w:val="00E671EC"/>
    <w:rsid w:val="00E67503"/>
    <w:rsid w:val="00E67A22"/>
    <w:rsid w:val="00E70081"/>
    <w:rsid w:val="00E703A2"/>
    <w:rsid w:val="00E707FF"/>
    <w:rsid w:val="00E712D5"/>
    <w:rsid w:val="00E71AA6"/>
    <w:rsid w:val="00E724D1"/>
    <w:rsid w:val="00E72763"/>
    <w:rsid w:val="00E732DB"/>
    <w:rsid w:val="00E73B8A"/>
    <w:rsid w:val="00E73CF3"/>
    <w:rsid w:val="00E73F2B"/>
    <w:rsid w:val="00E743A6"/>
    <w:rsid w:val="00E7449D"/>
    <w:rsid w:val="00E75177"/>
    <w:rsid w:val="00E757DA"/>
    <w:rsid w:val="00E75D66"/>
    <w:rsid w:val="00E760BF"/>
    <w:rsid w:val="00E761B2"/>
    <w:rsid w:val="00E76605"/>
    <w:rsid w:val="00E77440"/>
    <w:rsid w:val="00E80119"/>
    <w:rsid w:val="00E80277"/>
    <w:rsid w:val="00E81708"/>
    <w:rsid w:val="00E81BCA"/>
    <w:rsid w:val="00E8216B"/>
    <w:rsid w:val="00E8315E"/>
    <w:rsid w:val="00E8365D"/>
    <w:rsid w:val="00E83C8B"/>
    <w:rsid w:val="00E849DF"/>
    <w:rsid w:val="00E87216"/>
    <w:rsid w:val="00E872DC"/>
    <w:rsid w:val="00E8768E"/>
    <w:rsid w:val="00E87789"/>
    <w:rsid w:val="00E902A9"/>
    <w:rsid w:val="00E907E4"/>
    <w:rsid w:val="00E90816"/>
    <w:rsid w:val="00E9093A"/>
    <w:rsid w:val="00E90AC5"/>
    <w:rsid w:val="00E90CDF"/>
    <w:rsid w:val="00E91F74"/>
    <w:rsid w:val="00E92729"/>
    <w:rsid w:val="00E92A3B"/>
    <w:rsid w:val="00E92C46"/>
    <w:rsid w:val="00E92CC1"/>
    <w:rsid w:val="00E92E54"/>
    <w:rsid w:val="00E93316"/>
    <w:rsid w:val="00E93504"/>
    <w:rsid w:val="00E936AC"/>
    <w:rsid w:val="00E939D6"/>
    <w:rsid w:val="00E93B29"/>
    <w:rsid w:val="00E94047"/>
    <w:rsid w:val="00E94308"/>
    <w:rsid w:val="00E94FC4"/>
    <w:rsid w:val="00E953D5"/>
    <w:rsid w:val="00E95FBC"/>
    <w:rsid w:val="00E96018"/>
    <w:rsid w:val="00E96726"/>
    <w:rsid w:val="00E96DDE"/>
    <w:rsid w:val="00E96E8A"/>
    <w:rsid w:val="00E96EFE"/>
    <w:rsid w:val="00E97756"/>
    <w:rsid w:val="00E977D6"/>
    <w:rsid w:val="00E977EA"/>
    <w:rsid w:val="00EA03FD"/>
    <w:rsid w:val="00EA04AE"/>
    <w:rsid w:val="00EA07D6"/>
    <w:rsid w:val="00EA10BE"/>
    <w:rsid w:val="00EA12CC"/>
    <w:rsid w:val="00EA21D1"/>
    <w:rsid w:val="00EA2546"/>
    <w:rsid w:val="00EA2846"/>
    <w:rsid w:val="00EA2AFB"/>
    <w:rsid w:val="00EA2B65"/>
    <w:rsid w:val="00EA3996"/>
    <w:rsid w:val="00EA40A3"/>
    <w:rsid w:val="00EA564A"/>
    <w:rsid w:val="00EA5A3E"/>
    <w:rsid w:val="00EA5BBC"/>
    <w:rsid w:val="00EA6014"/>
    <w:rsid w:val="00EA656D"/>
    <w:rsid w:val="00EA67D4"/>
    <w:rsid w:val="00EA69F9"/>
    <w:rsid w:val="00EA749E"/>
    <w:rsid w:val="00EB04D4"/>
    <w:rsid w:val="00EB13FE"/>
    <w:rsid w:val="00EB18DF"/>
    <w:rsid w:val="00EB1B5C"/>
    <w:rsid w:val="00EB26F2"/>
    <w:rsid w:val="00EB2735"/>
    <w:rsid w:val="00EB2DBA"/>
    <w:rsid w:val="00EB30EF"/>
    <w:rsid w:val="00EB336D"/>
    <w:rsid w:val="00EB36F2"/>
    <w:rsid w:val="00EB37F3"/>
    <w:rsid w:val="00EB4116"/>
    <w:rsid w:val="00EB5095"/>
    <w:rsid w:val="00EB526D"/>
    <w:rsid w:val="00EB52A4"/>
    <w:rsid w:val="00EB54B2"/>
    <w:rsid w:val="00EB552D"/>
    <w:rsid w:val="00EB5606"/>
    <w:rsid w:val="00EB59B4"/>
    <w:rsid w:val="00EB5D65"/>
    <w:rsid w:val="00EB5E10"/>
    <w:rsid w:val="00EB5EF1"/>
    <w:rsid w:val="00EB6927"/>
    <w:rsid w:val="00EB6B4F"/>
    <w:rsid w:val="00EB6ECD"/>
    <w:rsid w:val="00EB75C8"/>
    <w:rsid w:val="00EB7697"/>
    <w:rsid w:val="00EB78C2"/>
    <w:rsid w:val="00EB7900"/>
    <w:rsid w:val="00EC0074"/>
    <w:rsid w:val="00EC026D"/>
    <w:rsid w:val="00EC02D7"/>
    <w:rsid w:val="00EC0504"/>
    <w:rsid w:val="00EC0B5C"/>
    <w:rsid w:val="00EC176C"/>
    <w:rsid w:val="00EC1A6D"/>
    <w:rsid w:val="00EC2438"/>
    <w:rsid w:val="00EC28EC"/>
    <w:rsid w:val="00EC2DC0"/>
    <w:rsid w:val="00EC2ED3"/>
    <w:rsid w:val="00EC3557"/>
    <w:rsid w:val="00EC3685"/>
    <w:rsid w:val="00EC3B52"/>
    <w:rsid w:val="00EC3CF2"/>
    <w:rsid w:val="00EC4BF7"/>
    <w:rsid w:val="00EC517C"/>
    <w:rsid w:val="00EC51B0"/>
    <w:rsid w:val="00EC58E9"/>
    <w:rsid w:val="00EC5C1A"/>
    <w:rsid w:val="00EC5FBE"/>
    <w:rsid w:val="00EC639B"/>
    <w:rsid w:val="00EC646F"/>
    <w:rsid w:val="00EC73B1"/>
    <w:rsid w:val="00EC7F9C"/>
    <w:rsid w:val="00ED0490"/>
    <w:rsid w:val="00ED0EA8"/>
    <w:rsid w:val="00ED139D"/>
    <w:rsid w:val="00ED18F8"/>
    <w:rsid w:val="00ED2364"/>
    <w:rsid w:val="00ED2588"/>
    <w:rsid w:val="00ED2D48"/>
    <w:rsid w:val="00ED2DBA"/>
    <w:rsid w:val="00ED3C12"/>
    <w:rsid w:val="00ED4540"/>
    <w:rsid w:val="00ED50F1"/>
    <w:rsid w:val="00ED53E9"/>
    <w:rsid w:val="00ED5DC7"/>
    <w:rsid w:val="00ED5F1D"/>
    <w:rsid w:val="00ED61B7"/>
    <w:rsid w:val="00ED627E"/>
    <w:rsid w:val="00ED6641"/>
    <w:rsid w:val="00ED6D8E"/>
    <w:rsid w:val="00ED73D7"/>
    <w:rsid w:val="00ED747A"/>
    <w:rsid w:val="00ED76C2"/>
    <w:rsid w:val="00ED77B2"/>
    <w:rsid w:val="00ED77F0"/>
    <w:rsid w:val="00ED7DCC"/>
    <w:rsid w:val="00EE01C8"/>
    <w:rsid w:val="00EE0BC3"/>
    <w:rsid w:val="00EE169E"/>
    <w:rsid w:val="00EE18C2"/>
    <w:rsid w:val="00EE18EA"/>
    <w:rsid w:val="00EE227C"/>
    <w:rsid w:val="00EE28D4"/>
    <w:rsid w:val="00EE2E04"/>
    <w:rsid w:val="00EE3225"/>
    <w:rsid w:val="00EE358A"/>
    <w:rsid w:val="00EE3E90"/>
    <w:rsid w:val="00EE3F8B"/>
    <w:rsid w:val="00EE4514"/>
    <w:rsid w:val="00EE4FEB"/>
    <w:rsid w:val="00EE54E9"/>
    <w:rsid w:val="00EE5A5C"/>
    <w:rsid w:val="00EE5B60"/>
    <w:rsid w:val="00EE5C31"/>
    <w:rsid w:val="00EE5DD9"/>
    <w:rsid w:val="00EE6AA9"/>
    <w:rsid w:val="00EE6DA4"/>
    <w:rsid w:val="00EE7058"/>
    <w:rsid w:val="00EE71AE"/>
    <w:rsid w:val="00EF0A44"/>
    <w:rsid w:val="00EF0D02"/>
    <w:rsid w:val="00EF10FB"/>
    <w:rsid w:val="00EF146C"/>
    <w:rsid w:val="00EF1752"/>
    <w:rsid w:val="00EF1759"/>
    <w:rsid w:val="00EF1F09"/>
    <w:rsid w:val="00EF2C58"/>
    <w:rsid w:val="00EF3805"/>
    <w:rsid w:val="00EF3C83"/>
    <w:rsid w:val="00EF445F"/>
    <w:rsid w:val="00EF4E19"/>
    <w:rsid w:val="00EF5203"/>
    <w:rsid w:val="00EF6728"/>
    <w:rsid w:val="00EF74E5"/>
    <w:rsid w:val="00EF7ECD"/>
    <w:rsid w:val="00F005FD"/>
    <w:rsid w:val="00F014CE"/>
    <w:rsid w:val="00F032CB"/>
    <w:rsid w:val="00F034D9"/>
    <w:rsid w:val="00F03D16"/>
    <w:rsid w:val="00F050F4"/>
    <w:rsid w:val="00F05FE6"/>
    <w:rsid w:val="00F06065"/>
    <w:rsid w:val="00F06B0F"/>
    <w:rsid w:val="00F06C81"/>
    <w:rsid w:val="00F073BD"/>
    <w:rsid w:val="00F07BF0"/>
    <w:rsid w:val="00F07D4E"/>
    <w:rsid w:val="00F07F5C"/>
    <w:rsid w:val="00F1012E"/>
    <w:rsid w:val="00F10706"/>
    <w:rsid w:val="00F11215"/>
    <w:rsid w:val="00F11485"/>
    <w:rsid w:val="00F114B5"/>
    <w:rsid w:val="00F116DC"/>
    <w:rsid w:val="00F116F0"/>
    <w:rsid w:val="00F11F4F"/>
    <w:rsid w:val="00F12380"/>
    <w:rsid w:val="00F12890"/>
    <w:rsid w:val="00F134F8"/>
    <w:rsid w:val="00F13655"/>
    <w:rsid w:val="00F13B5E"/>
    <w:rsid w:val="00F13B75"/>
    <w:rsid w:val="00F14467"/>
    <w:rsid w:val="00F15C6A"/>
    <w:rsid w:val="00F15CD5"/>
    <w:rsid w:val="00F15E96"/>
    <w:rsid w:val="00F162C4"/>
    <w:rsid w:val="00F1639E"/>
    <w:rsid w:val="00F16A86"/>
    <w:rsid w:val="00F16C01"/>
    <w:rsid w:val="00F175DA"/>
    <w:rsid w:val="00F175F7"/>
    <w:rsid w:val="00F17875"/>
    <w:rsid w:val="00F1790A"/>
    <w:rsid w:val="00F213E7"/>
    <w:rsid w:val="00F21641"/>
    <w:rsid w:val="00F228B4"/>
    <w:rsid w:val="00F22C66"/>
    <w:rsid w:val="00F2343B"/>
    <w:rsid w:val="00F237D1"/>
    <w:rsid w:val="00F23AFE"/>
    <w:rsid w:val="00F24231"/>
    <w:rsid w:val="00F24B7E"/>
    <w:rsid w:val="00F24C93"/>
    <w:rsid w:val="00F261FC"/>
    <w:rsid w:val="00F27F5D"/>
    <w:rsid w:val="00F307AF"/>
    <w:rsid w:val="00F311D2"/>
    <w:rsid w:val="00F316AE"/>
    <w:rsid w:val="00F319FD"/>
    <w:rsid w:val="00F31D7E"/>
    <w:rsid w:val="00F322F3"/>
    <w:rsid w:val="00F33014"/>
    <w:rsid w:val="00F33052"/>
    <w:rsid w:val="00F3314F"/>
    <w:rsid w:val="00F33388"/>
    <w:rsid w:val="00F334D7"/>
    <w:rsid w:val="00F33C0C"/>
    <w:rsid w:val="00F33C52"/>
    <w:rsid w:val="00F341D5"/>
    <w:rsid w:val="00F342AD"/>
    <w:rsid w:val="00F343F1"/>
    <w:rsid w:val="00F34BD4"/>
    <w:rsid w:val="00F35490"/>
    <w:rsid w:val="00F36261"/>
    <w:rsid w:val="00F37617"/>
    <w:rsid w:val="00F37737"/>
    <w:rsid w:val="00F378AF"/>
    <w:rsid w:val="00F41049"/>
    <w:rsid w:val="00F414A6"/>
    <w:rsid w:val="00F41BC1"/>
    <w:rsid w:val="00F41DE5"/>
    <w:rsid w:val="00F428FC"/>
    <w:rsid w:val="00F42918"/>
    <w:rsid w:val="00F429F3"/>
    <w:rsid w:val="00F42F50"/>
    <w:rsid w:val="00F43855"/>
    <w:rsid w:val="00F43CA6"/>
    <w:rsid w:val="00F43D99"/>
    <w:rsid w:val="00F45A9A"/>
    <w:rsid w:val="00F4611C"/>
    <w:rsid w:val="00F46F57"/>
    <w:rsid w:val="00F47450"/>
    <w:rsid w:val="00F50509"/>
    <w:rsid w:val="00F50596"/>
    <w:rsid w:val="00F50E12"/>
    <w:rsid w:val="00F510D8"/>
    <w:rsid w:val="00F514C2"/>
    <w:rsid w:val="00F52103"/>
    <w:rsid w:val="00F523BD"/>
    <w:rsid w:val="00F52427"/>
    <w:rsid w:val="00F52844"/>
    <w:rsid w:val="00F52A6E"/>
    <w:rsid w:val="00F52CA9"/>
    <w:rsid w:val="00F52DE5"/>
    <w:rsid w:val="00F5405A"/>
    <w:rsid w:val="00F54899"/>
    <w:rsid w:val="00F55B03"/>
    <w:rsid w:val="00F5606A"/>
    <w:rsid w:val="00F5615D"/>
    <w:rsid w:val="00F5678F"/>
    <w:rsid w:val="00F56AF3"/>
    <w:rsid w:val="00F57332"/>
    <w:rsid w:val="00F577CA"/>
    <w:rsid w:val="00F57A9D"/>
    <w:rsid w:val="00F600D8"/>
    <w:rsid w:val="00F603EB"/>
    <w:rsid w:val="00F61E73"/>
    <w:rsid w:val="00F621CD"/>
    <w:rsid w:val="00F62322"/>
    <w:rsid w:val="00F624FA"/>
    <w:rsid w:val="00F62CE3"/>
    <w:rsid w:val="00F63548"/>
    <w:rsid w:val="00F64B38"/>
    <w:rsid w:val="00F64BB0"/>
    <w:rsid w:val="00F6597E"/>
    <w:rsid w:val="00F66470"/>
    <w:rsid w:val="00F67055"/>
    <w:rsid w:val="00F6706F"/>
    <w:rsid w:val="00F670BC"/>
    <w:rsid w:val="00F671F2"/>
    <w:rsid w:val="00F6774C"/>
    <w:rsid w:val="00F70905"/>
    <w:rsid w:val="00F70B03"/>
    <w:rsid w:val="00F70D54"/>
    <w:rsid w:val="00F71150"/>
    <w:rsid w:val="00F71EEF"/>
    <w:rsid w:val="00F728C3"/>
    <w:rsid w:val="00F73482"/>
    <w:rsid w:val="00F73947"/>
    <w:rsid w:val="00F73B63"/>
    <w:rsid w:val="00F7406C"/>
    <w:rsid w:val="00F7431D"/>
    <w:rsid w:val="00F7495C"/>
    <w:rsid w:val="00F7574E"/>
    <w:rsid w:val="00F76357"/>
    <w:rsid w:val="00F766F3"/>
    <w:rsid w:val="00F76ED3"/>
    <w:rsid w:val="00F77024"/>
    <w:rsid w:val="00F77526"/>
    <w:rsid w:val="00F802B4"/>
    <w:rsid w:val="00F80463"/>
    <w:rsid w:val="00F80830"/>
    <w:rsid w:val="00F80C24"/>
    <w:rsid w:val="00F8134E"/>
    <w:rsid w:val="00F814BB"/>
    <w:rsid w:val="00F81F0B"/>
    <w:rsid w:val="00F821E1"/>
    <w:rsid w:val="00F8260B"/>
    <w:rsid w:val="00F8260F"/>
    <w:rsid w:val="00F82C81"/>
    <w:rsid w:val="00F838CD"/>
    <w:rsid w:val="00F83A4D"/>
    <w:rsid w:val="00F83F0F"/>
    <w:rsid w:val="00F842F5"/>
    <w:rsid w:val="00F84C99"/>
    <w:rsid w:val="00F85220"/>
    <w:rsid w:val="00F8522E"/>
    <w:rsid w:val="00F852AA"/>
    <w:rsid w:val="00F85452"/>
    <w:rsid w:val="00F8586D"/>
    <w:rsid w:val="00F86115"/>
    <w:rsid w:val="00F86334"/>
    <w:rsid w:val="00F8635D"/>
    <w:rsid w:val="00F86468"/>
    <w:rsid w:val="00F86521"/>
    <w:rsid w:val="00F8729F"/>
    <w:rsid w:val="00F877FC"/>
    <w:rsid w:val="00F87E04"/>
    <w:rsid w:val="00F9005F"/>
    <w:rsid w:val="00F90F62"/>
    <w:rsid w:val="00F917F0"/>
    <w:rsid w:val="00F92895"/>
    <w:rsid w:val="00F9308D"/>
    <w:rsid w:val="00F93710"/>
    <w:rsid w:val="00F93D83"/>
    <w:rsid w:val="00F94064"/>
    <w:rsid w:val="00F94452"/>
    <w:rsid w:val="00F94AEB"/>
    <w:rsid w:val="00F9546B"/>
    <w:rsid w:val="00F955CE"/>
    <w:rsid w:val="00F9572E"/>
    <w:rsid w:val="00F957E6"/>
    <w:rsid w:val="00F95AA4"/>
    <w:rsid w:val="00F95ADF"/>
    <w:rsid w:val="00F963A5"/>
    <w:rsid w:val="00F968FA"/>
    <w:rsid w:val="00F96BAA"/>
    <w:rsid w:val="00F96F93"/>
    <w:rsid w:val="00F972EC"/>
    <w:rsid w:val="00F97F40"/>
    <w:rsid w:val="00FA010E"/>
    <w:rsid w:val="00FA0265"/>
    <w:rsid w:val="00FA0BF8"/>
    <w:rsid w:val="00FA0FB9"/>
    <w:rsid w:val="00FA100F"/>
    <w:rsid w:val="00FA181F"/>
    <w:rsid w:val="00FA18E1"/>
    <w:rsid w:val="00FA1E22"/>
    <w:rsid w:val="00FA2AE9"/>
    <w:rsid w:val="00FA2EBC"/>
    <w:rsid w:val="00FA3183"/>
    <w:rsid w:val="00FA3DE9"/>
    <w:rsid w:val="00FA40DE"/>
    <w:rsid w:val="00FA4753"/>
    <w:rsid w:val="00FA51C9"/>
    <w:rsid w:val="00FA5203"/>
    <w:rsid w:val="00FA523B"/>
    <w:rsid w:val="00FA6960"/>
    <w:rsid w:val="00FB0AA7"/>
    <w:rsid w:val="00FB0C75"/>
    <w:rsid w:val="00FB0CA4"/>
    <w:rsid w:val="00FB2427"/>
    <w:rsid w:val="00FB28CC"/>
    <w:rsid w:val="00FB2AF1"/>
    <w:rsid w:val="00FB2C9B"/>
    <w:rsid w:val="00FB2CBB"/>
    <w:rsid w:val="00FB3CEE"/>
    <w:rsid w:val="00FB4013"/>
    <w:rsid w:val="00FB460E"/>
    <w:rsid w:val="00FB4B5F"/>
    <w:rsid w:val="00FB50CE"/>
    <w:rsid w:val="00FB5CBE"/>
    <w:rsid w:val="00FB771D"/>
    <w:rsid w:val="00FB780A"/>
    <w:rsid w:val="00FB7B5C"/>
    <w:rsid w:val="00FB7BA3"/>
    <w:rsid w:val="00FB7F21"/>
    <w:rsid w:val="00FC0304"/>
    <w:rsid w:val="00FC0707"/>
    <w:rsid w:val="00FC208B"/>
    <w:rsid w:val="00FC260E"/>
    <w:rsid w:val="00FC2614"/>
    <w:rsid w:val="00FC26E8"/>
    <w:rsid w:val="00FC270C"/>
    <w:rsid w:val="00FC2BE0"/>
    <w:rsid w:val="00FC2F34"/>
    <w:rsid w:val="00FC3654"/>
    <w:rsid w:val="00FC380F"/>
    <w:rsid w:val="00FC38C6"/>
    <w:rsid w:val="00FC3A3C"/>
    <w:rsid w:val="00FC3C11"/>
    <w:rsid w:val="00FC3CD7"/>
    <w:rsid w:val="00FC3E4F"/>
    <w:rsid w:val="00FC42D8"/>
    <w:rsid w:val="00FC4B94"/>
    <w:rsid w:val="00FC4DA1"/>
    <w:rsid w:val="00FC59C8"/>
    <w:rsid w:val="00FC5C4F"/>
    <w:rsid w:val="00FC5D3B"/>
    <w:rsid w:val="00FC6B3B"/>
    <w:rsid w:val="00FC6BCB"/>
    <w:rsid w:val="00FC6CD3"/>
    <w:rsid w:val="00FC6D54"/>
    <w:rsid w:val="00FC7F71"/>
    <w:rsid w:val="00FD0A50"/>
    <w:rsid w:val="00FD1152"/>
    <w:rsid w:val="00FD22B9"/>
    <w:rsid w:val="00FD3284"/>
    <w:rsid w:val="00FD3D6C"/>
    <w:rsid w:val="00FD4128"/>
    <w:rsid w:val="00FD4682"/>
    <w:rsid w:val="00FD49EF"/>
    <w:rsid w:val="00FD4F59"/>
    <w:rsid w:val="00FD53CE"/>
    <w:rsid w:val="00FD58BE"/>
    <w:rsid w:val="00FD5B4C"/>
    <w:rsid w:val="00FD5DC2"/>
    <w:rsid w:val="00FD5F91"/>
    <w:rsid w:val="00FD63E6"/>
    <w:rsid w:val="00FD6EB6"/>
    <w:rsid w:val="00FD7968"/>
    <w:rsid w:val="00FD7EE8"/>
    <w:rsid w:val="00FE00F7"/>
    <w:rsid w:val="00FE01D3"/>
    <w:rsid w:val="00FE15AF"/>
    <w:rsid w:val="00FE188C"/>
    <w:rsid w:val="00FE1AF5"/>
    <w:rsid w:val="00FE1BF0"/>
    <w:rsid w:val="00FE2888"/>
    <w:rsid w:val="00FE29B1"/>
    <w:rsid w:val="00FE2AF1"/>
    <w:rsid w:val="00FE2BC2"/>
    <w:rsid w:val="00FE2EE2"/>
    <w:rsid w:val="00FE2F5E"/>
    <w:rsid w:val="00FE2F65"/>
    <w:rsid w:val="00FE33A1"/>
    <w:rsid w:val="00FE388D"/>
    <w:rsid w:val="00FE4397"/>
    <w:rsid w:val="00FE4534"/>
    <w:rsid w:val="00FE4966"/>
    <w:rsid w:val="00FE4A67"/>
    <w:rsid w:val="00FE4AF3"/>
    <w:rsid w:val="00FE4BB0"/>
    <w:rsid w:val="00FE5162"/>
    <w:rsid w:val="00FE5509"/>
    <w:rsid w:val="00FE6A6D"/>
    <w:rsid w:val="00FE71BB"/>
    <w:rsid w:val="00FE7589"/>
    <w:rsid w:val="00FE76F4"/>
    <w:rsid w:val="00FE7FD8"/>
    <w:rsid w:val="00FF0833"/>
    <w:rsid w:val="00FF0C30"/>
    <w:rsid w:val="00FF1965"/>
    <w:rsid w:val="00FF1CA1"/>
    <w:rsid w:val="00FF1F03"/>
    <w:rsid w:val="00FF24BD"/>
    <w:rsid w:val="00FF259B"/>
    <w:rsid w:val="00FF293D"/>
    <w:rsid w:val="00FF2C2E"/>
    <w:rsid w:val="00FF2E0B"/>
    <w:rsid w:val="00FF3040"/>
    <w:rsid w:val="00FF34CA"/>
    <w:rsid w:val="00FF4342"/>
    <w:rsid w:val="00FF46E8"/>
    <w:rsid w:val="00FF498C"/>
    <w:rsid w:val="00FF4EB7"/>
    <w:rsid w:val="00FF567E"/>
    <w:rsid w:val="00FF626F"/>
    <w:rsid w:val="00FF6942"/>
    <w:rsid w:val="00FF6C41"/>
    <w:rsid w:val="00FF7318"/>
    <w:rsid w:val="00FF7ABB"/>
    <w:rsid w:val="00FF7B53"/>
    <w:rsid w:val="00FF7E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B8273"/>
  <w15:docId w15:val="{8B718951-D7BE-435F-BE38-0AB6B9E4C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2166"/>
    <w:pPr>
      <w:tabs>
        <w:tab w:val="center" w:pos="4153"/>
        <w:tab w:val="right" w:pos="8306"/>
      </w:tabs>
      <w:snapToGrid w:val="0"/>
    </w:pPr>
    <w:rPr>
      <w:sz w:val="20"/>
      <w:szCs w:val="20"/>
    </w:rPr>
  </w:style>
  <w:style w:type="character" w:customStyle="1" w:styleId="a4">
    <w:name w:val="頁首 字元"/>
    <w:basedOn w:val="a0"/>
    <w:link w:val="a3"/>
    <w:uiPriority w:val="99"/>
    <w:rsid w:val="002A2166"/>
    <w:rPr>
      <w:sz w:val="20"/>
      <w:szCs w:val="20"/>
    </w:rPr>
  </w:style>
  <w:style w:type="paragraph" w:styleId="a5">
    <w:name w:val="footer"/>
    <w:basedOn w:val="a"/>
    <w:link w:val="a6"/>
    <w:uiPriority w:val="99"/>
    <w:unhideWhenUsed/>
    <w:rsid w:val="002A2166"/>
    <w:pPr>
      <w:tabs>
        <w:tab w:val="center" w:pos="4153"/>
        <w:tab w:val="right" w:pos="8306"/>
      </w:tabs>
      <w:snapToGrid w:val="0"/>
    </w:pPr>
    <w:rPr>
      <w:sz w:val="20"/>
      <w:szCs w:val="20"/>
    </w:rPr>
  </w:style>
  <w:style w:type="character" w:customStyle="1" w:styleId="a6">
    <w:name w:val="頁尾 字元"/>
    <w:basedOn w:val="a0"/>
    <w:link w:val="a5"/>
    <w:uiPriority w:val="99"/>
    <w:rsid w:val="002A2166"/>
    <w:rPr>
      <w:sz w:val="20"/>
      <w:szCs w:val="20"/>
    </w:rPr>
  </w:style>
  <w:style w:type="paragraph" w:styleId="a7">
    <w:name w:val="List Paragraph"/>
    <w:basedOn w:val="a"/>
    <w:uiPriority w:val="34"/>
    <w:qFormat/>
    <w:rsid w:val="00962832"/>
    <w:pPr>
      <w:ind w:leftChars="200" w:left="480"/>
    </w:pPr>
  </w:style>
  <w:style w:type="paragraph" w:styleId="a8">
    <w:name w:val="Balloon Text"/>
    <w:basedOn w:val="a"/>
    <w:link w:val="a9"/>
    <w:uiPriority w:val="99"/>
    <w:semiHidden/>
    <w:unhideWhenUsed/>
    <w:rsid w:val="00864F1D"/>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864F1D"/>
    <w:rPr>
      <w:rFonts w:asciiTheme="majorHAnsi" w:eastAsiaTheme="majorEastAsia" w:hAnsiTheme="majorHAnsi" w:cstheme="majorBidi"/>
      <w:sz w:val="18"/>
      <w:szCs w:val="18"/>
    </w:rPr>
  </w:style>
  <w:style w:type="character" w:styleId="aa">
    <w:name w:val="annotation reference"/>
    <w:basedOn w:val="a0"/>
    <w:uiPriority w:val="99"/>
    <w:semiHidden/>
    <w:unhideWhenUsed/>
    <w:rsid w:val="006D204E"/>
    <w:rPr>
      <w:sz w:val="18"/>
      <w:szCs w:val="18"/>
    </w:rPr>
  </w:style>
  <w:style w:type="paragraph" w:styleId="ab">
    <w:name w:val="annotation text"/>
    <w:basedOn w:val="a"/>
    <w:link w:val="ac"/>
    <w:uiPriority w:val="99"/>
    <w:semiHidden/>
    <w:unhideWhenUsed/>
    <w:rsid w:val="006D204E"/>
  </w:style>
  <w:style w:type="character" w:customStyle="1" w:styleId="ac">
    <w:name w:val="註解文字 字元"/>
    <w:basedOn w:val="a0"/>
    <w:link w:val="ab"/>
    <w:uiPriority w:val="99"/>
    <w:semiHidden/>
    <w:rsid w:val="006D204E"/>
  </w:style>
  <w:style w:type="paragraph" w:styleId="ad">
    <w:name w:val="annotation subject"/>
    <w:basedOn w:val="ab"/>
    <w:next w:val="ab"/>
    <w:link w:val="ae"/>
    <w:uiPriority w:val="99"/>
    <w:semiHidden/>
    <w:unhideWhenUsed/>
    <w:rsid w:val="006D204E"/>
    <w:rPr>
      <w:b/>
      <w:bCs/>
    </w:rPr>
  </w:style>
  <w:style w:type="character" w:customStyle="1" w:styleId="ae">
    <w:name w:val="註解主旨 字元"/>
    <w:basedOn w:val="ac"/>
    <w:link w:val="ad"/>
    <w:uiPriority w:val="99"/>
    <w:semiHidden/>
    <w:rsid w:val="006D204E"/>
    <w:rPr>
      <w:b/>
      <w:bCs/>
    </w:rPr>
  </w:style>
  <w:style w:type="table" w:styleId="af">
    <w:name w:val="Table Grid"/>
    <w:basedOn w:val="a1"/>
    <w:unhideWhenUsed/>
    <w:rsid w:val="00413619"/>
    <w:rPr>
      <w:rFonts w:ascii="Times New Roman" w:eastAsia="SimSun" w:hAnsi="Times New Roman" w:cs="Times New Roman"/>
      <w:kern w:val="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表格格線1"/>
    <w:basedOn w:val="a1"/>
    <w:next w:val="af"/>
    <w:unhideWhenUsed/>
    <w:rsid w:val="003B0061"/>
    <w:rPr>
      <w:rFonts w:ascii="Times New Roman" w:eastAsia="SimSun" w:hAnsi="Times New Roman" w:cs="Times New Roman"/>
      <w:kern w:val="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sid w:val="00EE169E"/>
    <w:rPr>
      <w:color w:val="0563C1" w:themeColor="hyperlink"/>
      <w:u w:val="single"/>
    </w:rPr>
  </w:style>
  <w:style w:type="character" w:customStyle="1" w:styleId="UnresolvedMention1">
    <w:name w:val="Unresolved Mention1"/>
    <w:basedOn w:val="a0"/>
    <w:uiPriority w:val="99"/>
    <w:semiHidden/>
    <w:unhideWhenUsed/>
    <w:rsid w:val="00EE169E"/>
    <w:rPr>
      <w:color w:val="605E5C"/>
      <w:shd w:val="clear" w:color="auto" w:fill="E1DFDD"/>
    </w:rPr>
  </w:style>
  <w:style w:type="table" w:customStyle="1" w:styleId="TableGridLight1">
    <w:name w:val="Table Grid Light1"/>
    <w:basedOn w:val="a1"/>
    <w:uiPriority w:val="40"/>
    <w:rsid w:val="003C72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1">
    <w:name w:val="Unresolved Mention"/>
    <w:basedOn w:val="a0"/>
    <w:uiPriority w:val="99"/>
    <w:semiHidden/>
    <w:unhideWhenUsed/>
    <w:rsid w:val="00AD0D5F"/>
    <w:rPr>
      <w:color w:val="605E5C"/>
      <w:shd w:val="clear" w:color="auto" w:fill="E1DFDD"/>
    </w:rPr>
  </w:style>
  <w:style w:type="table" w:customStyle="1" w:styleId="2">
    <w:name w:val="表格格線2"/>
    <w:basedOn w:val="a1"/>
    <w:next w:val="af"/>
    <w:unhideWhenUsed/>
    <w:rsid w:val="00BE7060"/>
    <w:rPr>
      <w:rFonts w:ascii="Times New Roman" w:eastAsia="SimSun" w:hAnsi="Times New Roman" w:cs="Times New Roman"/>
      <w:kern w:val="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表格格線3"/>
    <w:basedOn w:val="a1"/>
    <w:next w:val="af"/>
    <w:unhideWhenUsed/>
    <w:rsid w:val="00470AA0"/>
    <w:rPr>
      <w:rFonts w:ascii="Times New Roman" w:eastAsia="SimSun" w:hAnsi="Times New Roman" w:cs="Times New Roman"/>
      <w:kern w:val="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f"/>
    <w:unhideWhenUsed/>
    <w:rsid w:val="004B49BD"/>
    <w:rPr>
      <w:rFonts w:ascii="Times New Roman" w:eastAsia="SimSun" w:hAnsi="Times New Roman" w:cs="Times New Roman"/>
      <w:kern w:val="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0C6DB24D3105F84A8EDEB841346F9C24" ma:contentTypeVersion="11" ma:contentTypeDescription="建立新的文件。" ma:contentTypeScope="" ma:versionID="0cd264bbda59a44eb0ac241eae9fa9a5">
  <xsd:schema xmlns:xsd="http://www.w3.org/2001/XMLSchema" xmlns:xs="http://www.w3.org/2001/XMLSchema" xmlns:p="http://schemas.microsoft.com/office/2006/metadata/properties" xmlns:ns3="eaeda0b2-13f0-4384-be12-170ebe8a9854" xmlns:ns4="7f517a37-89c0-49ef-8438-c999f9be5984" targetNamespace="http://schemas.microsoft.com/office/2006/metadata/properties" ma:root="true" ma:fieldsID="7d06a00007ae62127690ebaed7fa4cb7" ns3:_="" ns4:_="">
    <xsd:import namespace="eaeda0b2-13f0-4384-be12-170ebe8a9854"/>
    <xsd:import namespace="7f517a37-89c0-49ef-8438-c999f9be59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eda0b2-13f0-4384-be12-170ebe8a98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517a37-89c0-49ef-8438-c999f9be5984" elementFormDefault="qualified">
    <xsd:import namespace="http://schemas.microsoft.com/office/2006/documentManagement/types"/>
    <xsd:import namespace="http://schemas.microsoft.com/office/infopath/2007/PartnerControls"/>
    <xsd:element name="SharedWithUsers" ma:index="15"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共用詳細資料" ma:internalName="SharedWithDetails" ma:readOnly="true">
      <xsd:simpleType>
        <xsd:restriction base="dms:Note">
          <xsd:maxLength value="255"/>
        </xsd:restriction>
      </xsd:simpleType>
    </xsd:element>
    <xsd:element name="SharingHintHash" ma:index="17" nillable="true" ma:displayName="共用提示雜湊"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DC91E-EF81-4A74-9D1C-C6B0E16080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eda0b2-13f0-4384-be12-170ebe8a9854"/>
    <ds:schemaRef ds:uri="7f517a37-89c0-49ef-8438-c999f9be59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C8AC50-C074-4F06-B48A-B389840405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352628D-3F07-4FB2-A784-18A22A846D49}">
  <ds:schemaRefs>
    <ds:schemaRef ds:uri="http://schemas.microsoft.com/sharepoint/v3/contenttype/forms"/>
  </ds:schemaRefs>
</ds:datastoreItem>
</file>

<file path=customXml/itemProps4.xml><?xml version="1.0" encoding="utf-8"?>
<ds:datastoreItem xmlns:ds="http://schemas.openxmlformats.org/officeDocument/2006/customXml" ds:itemID="{8207D486-705C-4295-9E4B-0319FFF7A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7449</Words>
  <Characters>42465</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子涵 林</dc:creator>
  <cp:keywords/>
  <dc:description/>
  <cp:lastModifiedBy>林 子涵</cp:lastModifiedBy>
  <cp:revision>3</cp:revision>
  <dcterms:created xsi:type="dcterms:W3CDTF">2020-04-02T12:42:00Z</dcterms:created>
  <dcterms:modified xsi:type="dcterms:W3CDTF">2020-04-02T12:44:00Z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0x0101000C6DB24D3105F84A8EDEB841346F9C24</vt:lpwstr>
  </property>
</Properties>
</file>