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D479"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1926DA09"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028747F7"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1AE08727"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32BADA2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2ADB465"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E4D46"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D175450"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A71C1" w14:textId="77777777" w:rsidR="004D0876" w:rsidRDefault="00FF7062">
            <w:r>
              <w:t>50</w:t>
            </w:r>
          </w:p>
        </w:tc>
      </w:tr>
      <w:tr w:rsidR="004D0876" w14:paraId="036D87EB"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54F9FE6"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607F5" w14:textId="77777777" w:rsidR="004D0876" w:rsidRDefault="00FF7062">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45C0DD5"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B7752" w14:textId="77777777" w:rsidR="001619DA" w:rsidRDefault="00FF7062">
            <w:r>
              <w:t>5</w:t>
            </w:r>
          </w:p>
        </w:tc>
      </w:tr>
      <w:tr w:rsidR="001619DA" w14:paraId="61A2CDA7"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C03F0E7" w14:textId="266B9255" w:rsidR="001619DA" w:rsidRDefault="001619DA">
            <w:pPr>
              <w:rPr>
                <w:b/>
                <w:bCs/>
              </w:rPr>
            </w:pPr>
            <w:proofErr w:type="spellStart"/>
            <w:r>
              <w:rPr>
                <w:b/>
                <w:bCs/>
              </w:rPr>
              <w:t>R</w:t>
            </w:r>
            <w:r w:rsidR="00061BA0">
              <w:rPr>
                <w:b/>
                <w:bCs/>
              </w:rPr>
              <w:t>e</w:t>
            </w:r>
            <w:r>
              <w:rPr>
                <w:b/>
                <w:bCs/>
              </w:rPr>
              <w:t>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DA00A" w14:textId="440880F4" w:rsidR="001619DA" w:rsidRDefault="00061BA0">
            <w:r>
              <w:t>192465057</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D317C77"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0E374" w14:textId="7797F091" w:rsidR="001619DA" w:rsidRDefault="00061BA0">
            <w:r>
              <w:t>Kevinashree VK</w:t>
            </w:r>
          </w:p>
        </w:tc>
      </w:tr>
      <w:tr w:rsidR="001619DA" w14:paraId="52DBDD7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DB86AE4"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983E5"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775C494"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33A2E" w14:textId="77777777" w:rsidR="001619DA" w:rsidRDefault="001619DA">
            <w:r>
              <w:t>A</w:t>
            </w:r>
          </w:p>
        </w:tc>
      </w:tr>
    </w:tbl>
    <w:p w14:paraId="57CAECB9" w14:textId="77777777" w:rsidR="004D0876" w:rsidRDefault="00FF7062">
      <w:pPr>
        <w:spacing w:before="200" w:after="120"/>
      </w:pPr>
      <w:r>
        <w:rPr>
          <w:i/>
          <w:iCs/>
        </w:rPr>
        <w:t>Instructions: Answer all questions. Each question carries 5 marks. Support answers with examples and diagrams where appropriate.</w:t>
      </w:r>
    </w:p>
    <w:p w14:paraId="1EE869A6" w14:textId="77777777" w:rsidR="001619DA" w:rsidRDefault="001619DA" w:rsidP="001619DA">
      <w:pPr>
        <w:rPr>
          <w:b/>
          <w:bCs/>
          <w:i/>
          <w:iCs/>
          <w:sz w:val="24"/>
          <w:szCs w:val="24"/>
        </w:rPr>
      </w:pPr>
      <w:r>
        <w:rPr>
          <w:b/>
          <w:bCs/>
          <w:i/>
          <w:iCs/>
          <w:sz w:val="24"/>
          <w:szCs w:val="24"/>
        </w:rPr>
        <w:t>Code of Conduct:</w:t>
      </w:r>
    </w:p>
    <w:p w14:paraId="5529C31F" w14:textId="77777777" w:rsidR="001619DA" w:rsidRDefault="001619DA" w:rsidP="001619DA">
      <w:pPr>
        <w:jc w:val="both"/>
        <w:rPr>
          <w:i/>
          <w:iCs/>
          <w:sz w:val="24"/>
          <w:szCs w:val="24"/>
        </w:rPr>
      </w:pPr>
    </w:p>
    <w:p w14:paraId="3E2F507B" w14:textId="7A6FEB79" w:rsidR="001619DA" w:rsidRDefault="001619DA" w:rsidP="001619DA">
      <w:pPr>
        <w:jc w:val="both"/>
        <w:rPr>
          <w:i/>
          <w:iCs/>
          <w:sz w:val="24"/>
          <w:szCs w:val="24"/>
        </w:rPr>
      </w:pPr>
      <w:r>
        <w:rPr>
          <w:i/>
          <w:iCs/>
          <w:sz w:val="24"/>
          <w:szCs w:val="24"/>
        </w:rPr>
        <w:t xml:space="preserve">I </w:t>
      </w:r>
      <w:r w:rsidR="00D17077">
        <w:rPr>
          <w:i/>
          <w:iCs/>
          <w:sz w:val="24"/>
          <w:szCs w:val="24"/>
        </w:rPr>
        <w:t>Kevinashree VK</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382F5ED1" w14:textId="77777777" w:rsidR="001619DA" w:rsidRDefault="001619DA" w:rsidP="001619DA">
      <w:pPr>
        <w:rPr>
          <w:color w:val="000000"/>
        </w:rPr>
      </w:pPr>
    </w:p>
    <w:p w14:paraId="0C55537E" w14:textId="77777777" w:rsidR="001619DA" w:rsidRDefault="001619DA" w:rsidP="001619DA">
      <w:pPr>
        <w:pStyle w:val="Heading1"/>
        <w:rPr>
          <w:color w:val="1F3864"/>
        </w:rPr>
      </w:pPr>
      <w:r>
        <w:rPr>
          <w:color w:val="000000"/>
        </w:rPr>
        <w:t xml:space="preserve">Signature of Student  </w:t>
      </w:r>
    </w:p>
    <w:p w14:paraId="4070BAE7" w14:textId="77777777" w:rsidR="001619DA" w:rsidRDefault="001619DA">
      <w:pPr>
        <w:pStyle w:val="Heading1"/>
        <w:rPr>
          <w:color w:val="1F3864"/>
        </w:rPr>
      </w:pPr>
    </w:p>
    <w:p w14:paraId="3FBEF740" w14:textId="77777777" w:rsidR="004D0876" w:rsidRDefault="00FF7062">
      <w:pPr>
        <w:pStyle w:val="Heading1"/>
      </w:pPr>
      <w:r>
        <w:rPr>
          <w:color w:val="1F3864"/>
        </w:rPr>
        <w:t>Questions</w:t>
      </w:r>
    </w:p>
    <w:p w14:paraId="1C202918" w14:textId="77777777" w:rsidR="004D0876" w:rsidRDefault="00FF7062">
      <w:pPr>
        <w:keepNext/>
        <w:spacing w:before="160" w:after="60"/>
      </w:pPr>
      <w:r>
        <w:rPr>
          <w:b/>
          <w:bCs/>
          <w:color w:val="1F3864"/>
          <w:sz w:val="24"/>
          <w:szCs w:val="24"/>
        </w:rPr>
        <w:t>Q1. Malware</w:t>
      </w:r>
      <w:proofErr w:type="gramStart"/>
      <w:r>
        <w:rPr>
          <w:b/>
          <w:bCs/>
          <w:color w:val="7F7F7F"/>
        </w:rPr>
        <w:t xml:space="preserve">   [</w:t>
      </w:r>
      <w:proofErr w:type="gramEnd"/>
      <w:r>
        <w:rPr>
          <w:b/>
          <w:bCs/>
          <w:color w:val="7F7F7F"/>
        </w:rPr>
        <w:t>5 Marks]</w:t>
      </w:r>
    </w:p>
    <w:p w14:paraId="18D54534" w14:textId="77777777" w:rsidR="004D0876" w:rsidRDefault="00FF7062">
      <w:pPr>
        <w:spacing w:after="160"/>
        <w:ind w:left="360"/>
      </w:pPr>
      <w:r>
        <w:t xml:space="preserve">Define malware and explain any four types of </w:t>
      </w:r>
      <w:proofErr w:type="gramStart"/>
      <w:r>
        <w:t>malware</w:t>
      </w:r>
      <w:proofErr w:type="gramEnd"/>
      <w:r>
        <w:t xml:space="preserve"> (virus, worm, trojan, ransomware, spyware). For each type, state how it spreads and one impact on the victim.</w:t>
      </w:r>
    </w:p>
    <w:p w14:paraId="48CC9A4E" w14:textId="77777777" w:rsidR="004D0876" w:rsidRDefault="00FF7062">
      <w:pPr>
        <w:keepNext/>
        <w:spacing w:before="160" w:after="60"/>
      </w:pPr>
      <w:r>
        <w:rPr>
          <w:b/>
          <w:bCs/>
          <w:color w:val="1F3864"/>
          <w:sz w:val="24"/>
          <w:szCs w:val="24"/>
        </w:rPr>
        <w:t>Q2. Phishing</w:t>
      </w:r>
      <w:proofErr w:type="gramStart"/>
      <w:r>
        <w:rPr>
          <w:b/>
          <w:bCs/>
          <w:color w:val="7F7F7F"/>
        </w:rPr>
        <w:t xml:space="preserve">   [</w:t>
      </w:r>
      <w:proofErr w:type="gramEnd"/>
      <w:r>
        <w:rPr>
          <w:b/>
          <w:bCs/>
          <w:color w:val="7F7F7F"/>
        </w:rPr>
        <w:t>5 Marks]</w:t>
      </w:r>
    </w:p>
    <w:p w14:paraId="6C4887F0" w14:textId="77777777" w:rsidR="004D0876" w:rsidRDefault="00FF7062">
      <w:pPr>
        <w:spacing w:after="160"/>
        <w:ind w:left="360"/>
      </w:pPr>
      <w:r>
        <w:t>Describe how a phishing attack is carried out. Differentiate between spear phishing, whaling and vishing, and list three measures an organisation can adopt to reduce phishing risk.</w:t>
      </w:r>
    </w:p>
    <w:p w14:paraId="3593E7B7" w14:textId="77777777" w:rsidR="004D0876" w:rsidRDefault="00FF7062">
      <w:pPr>
        <w:keepNext/>
        <w:spacing w:before="160" w:after="60"/>
      </w:pPr>
      <w:r>
        <w:rPr>
          <w:b/>
          <w:bCs/>
          <w:color w:val="1F3864"/>
          <w:sz w:val="24"/>
          <w:szCs w:val="24"/>
        </w:rPr>
        <w:t>Q3. DoS and DDoS</w:t>
      </w:r>
      <w:proofErr w:type="gramStart"/>
      <w:r>
        <w:rPr>
          <w:b/>
          <w:bCs/>
          <w:color w:val="7F7F7F"/>
        </w:rPr>
        <w:t xml:space="preserve">   [</w:t>
      </w:r>
      <w:proofErr w:type="gramEnd"/>
      <w:r>
        <w:rPr>
          <w:b/>
          <w:bCs/>
          <w:color w:val="7F7F7F"/>
        </w:rPr>
        <w:t>5 Marks]</w:t>
      </w:r>
    </w:p>
    <w:p w14:paraId="062D361E" w14:textId="77777777" w:rsidR="004D0876" w:rsidRDefault="00FF7062">
      <w:pPr>
        <w:spacing w:after="160"/>
        <w:ind w:left="360"/>
      </w:pPr>
      <w:r>
        <w:t>Distinguish between a Denial of Service (DoS) attack and a Distributed Denial of Service (DDoS) attack. Explain the working of a SYN flood and outline two mitigation techniques.</w:t>
      </w:r>
    </w:p>
    <w:p w14:paraId="0F81E030" w14:textId="77777777" w:rsidR="004D0876" w:rsidRDefault="00FF7062">
      <w:pPr>
        <w:keepNext/>
        <w:spacing w:before="160" w:after="60"/>
      </w:pPr>
      <w:r>
        <w:rPr>
          <w:b/>
          <w:bCs/>
          <w:color w:val="1F3864"/>
          <w:sz w:val="24"/>
          <w:szCs w:val="24"/>
        </w:rPr>
        <w:t>Q4. Man-in-the-Middle Attacks</w:t>
      </w:r>
      <w:proofErr w:type="gramStart"/>
      <w:r>
        <w:rPr>
          <w:b/>
          <w:bCs/>
          <w:color w:val="7F7F7F"/>
        </w:rPr>
        <w:t xml:space="preserve">   [</w:t>
      </w:r>
      <w:proofErr w:type="gramEnd"/>
      <w:r>
        <w:rPr>
          <w:b/>
          <w:bCs/>
          <w:color w:val="7F7F7F"/>
        </w:rPr>
        <w:t>5 Marks]</w:t>
      </w:r>
    </w:p>
    <w:p w14:paraId="04824943" w14:textId="77777777" w:rsidR="004D0876" w:rsidRDefault="00FF7062">
      <w:pPr>
        <w:spacing w:after="160"/>
        <w:ind w:left="360"/>
      </w:pPr>
      <w:r>
        <w:t>What is a Man-in-the-Middle (MITM) attack? Explain two techniques used to carry it out (for example ARP poisoning, rogue Wi-Fi access point, SSL stripping) and state how encryption helps defend against it.</w:t>
      </w:r>
    </w:p>
    <w:p w14:paraId="15414F2F" w14:textId="77777777" w:rsidR="004D0876" w:rsidRDefault="00FF7062">
      <w:pPr>
        <w:keepNext/>
        <w:spacing w:before="160" w:after="60"/>
      </w:pPr>
      <w:r>
        <w:rPr>
          <w:b/>
          <w:bCs/>
          <w:color w:val="1F3864"/>
          <w:sz w:val="24"/>
          <w:szCs w:val="24"/>
        </w:rPr>
        <w:lastRenderedPageBreak/>
        <w:t>Q5. Spoofing and Sniffing</w:t>
      </w:r>
      <w:proofErr w:type="gramStart"/>
      <w:r>
        <w:rPr>
          <w:b/>
          <w:bCs/>
          <w:color w:val="7F7F7F"/>
        </w:rPr>
        <w:t xml:space="preserve">   [</w:t>
      </w:r>
      <w:proofErr w:type="gramEnd"/>
      <w:r>
        <w:rPr>
          <w:b/>
          <w:bCs/>
          <w:color w:val="7F7F7F"/>
        </w:rPr>
        <w:t>5 Marks]</w:t>
      </w:r>
    </w:p>
    <w:p w14:paraId="05876843" w14:textId="77777777" w:rsidR="004D0876" w:rsidRDefault="00FF7062">
      <w:pPr>
        <w:spacing w:after="160"/>
        <w:ind w:left="360"/>
      </w:pPr>
      <w:r>
        <w:t>Compare spoofing and sniffing. Explain IP spoofing and ARP spoofing with an example each, and describe how packet sniffers such as Wireshark can be used both maliciously and legitimately.</w:t>
      </w:r>
    </w:p>
    <w:p w14:paraId="36B78FEF" w14:textId="77777777" w:rsidR="004D0876" w:rsidRDefault="00FF7062">
      <w:pPr>
        <w:keepNext/>
        <w:spacing w:before="160" w:after="60"/>
      </w:pPr>
      <w:r>
        <w:rPr>
          <w:b/>
          <w:bCs/>
          <w:color w:val="1F3864"/>
          <w:sz w:val="24"/>
          <w:szCs w:val="24"/>
        </w:rPr>
        <w:t>Q6. Vulnerability Assessment</w:t>
      </w:r>
      <w:proofErr w:type="gramStart"/>
      <w:r>
        <w:rPr>
          <w:b/>
          <w:bCs/>
          <w:color w:val="7F7F7F"/>
        </w:rPr>
        <w:t xml:space="preserve">   [</w:t>
      </w:r>
      <w:proofErr w:type="gramEnd"/>
      <w:r>
        <w:rPr>
          <w:b/>
          <w:bCs/>
          <w:color w:val="7F7F7F"/>
        </w:rPr>
        <w:t>5 Marks]</w:t>
      </w:r>
    </w:p>
    <w:p w14:paraId="3B198324" w14:textId="77777777" w:rsidR="004D0876" w:rsidRDefault="00FF7062">
      <w:pPr>
        <w:spacing w:after="160"/>
        <w:ind w:left="360"/>
      </w:pPr>
      <w:r>
        <w:t>Explain the vulnerability assessment process. Describe its main phases, and differentiate between vulnerability assessment and penetration testing. Name two commonly used scanning tools.</w:t>
      </w:r>
    </w:p>
    <w:p w14:paraId="5CC8C236" w14:textId="77777777" w:rsidR="004D0876" w:rsidRDefault="00FF7062">
      <w:pPr>
        <w:keepNext/>
        <w:spacing w:before="160" w:after="60"/>
      </w:pPr>
      <w:r>
        <w:rPr>
          <w:b/>
          <w:bCs/>
          <w:color w:val="1F3864"/>
          <w:sz w:val="24"/>
          <w:szCs w:val="24"/>
        </w:rPr>
        <w:t>Q7. Vulnerability Scoring</w:t>
      </w:r>
      <w:proofErr w:type="gramStart"/>
      <w:r>
        <w:rPr>
          <w:b/>
          <w:bCs/>
          <w:color w:val="7F7F7F"/>
        </w:rPr>
        <w:t xml:space="preserve">   [</w:t>
      </w:r>
      <w:proofErr w:type="gramEnd"/>
      <w:r>
        <w:rPr>
          <w:b/>
          <w:bCs/>
          <w:color w:val="7F7F7F"/>
        </w:rPr>
        <w:t>5 Marks]</w:t>
      </w:r>
    </w:p>
    <w:p w14:paraId="1CCF6C0F" w14:textId="77777777" w:rsidR="004D0876" w:rsidRDefault="00FF7062">
      <w:pPr>
        <w:spacing w:after="160"/>
        <w:ind w:left="360"/>
      </w:pPr>
      <w:r>
        <w:t xml:space="preserve">What </w:t>
      </w:r>
      <w:proofErr w:type="gramStart"/>
      <w:r>
        <w:t>are</w:t>
      </w:r>
      <w:proofErr w:type="gramEnd"/>
      <w:r>
        <w:t xml:space="preserve"> CVE and CVSS? Explain how CVSS scores help in prioritising vulnerabilities and why a high CVSS score alone may not decide the order of patching.</w:t>
      </w:r>
    </w:p>
    <w:p w14:paraId="5C713824" w14:textId="77777777" w:rsidR="004D0876" w:rsidRDefault="00FF7062">
      <w:pPr>
        <w:keepNext/>
        <w:spacing w:before="160" w:after="60"/>
      </w:pPr>
      <w:r>
        <w:rPr>
          <w:b/>
          <w:bCs/>
          <w:color w:val="1F3864"/>
          <w:sz w:val="24"/>
          <w:szCs w:val="24"/>
        </w:rPr>
        <w:t>Q8. Threat Data Sources and OSINT</w:t>
      </w:r>
      <w:proofErr w:type="gramStart"/>
      <w:r>
        <w:rPr>
          <w:b/>
          <w:bCs/>
          <w:color w:val="7F7F7F"/>
        </w:rPr>
        <w:t xml:space="preserve">   [</w:t>
      </w:r>
      <w:proofErr w:type="gramEnd"/>
      <w:r>
        <w:rPr>
          <w:b/>
          <w:bCs/>
          <w:color w:val="7F7F7F"/>
        </w:rPr>
        <w:t>5 Marks]</w:t>
      </w:r>
    </w:p>
    <w:p w14:paraId="7E839BDC" w14:textId="77777777" w:rsidR="004D0876" w:rsidRDefault="00FF7062">
      <w:pPr>
        <w:spacing w:after="160"/>
        <w:ind w:left="360"/>
      </w:pPr>
      <w:r>
        <w:t>Discuss the main sources of threat data (internal, external, open-source and commercial). Define Open-Source Intelligence (OSINT) and describe three OSINT sources or tools used in threat intelligence gathering.</w:t>
      </w:r>
    </w:p>
    <w:p w14:paraId="19FF3E83" w14:textId="77777777" w:rsidR="004D0876" w:rsidRDefault="00FF7062">
      <w:pPr>
        <w:keepNext/>
        <w:spacing w:before="160" w:after="60"/>
      </w:pPr>
      <w:r>
        <w:rPr>
          <w:b/>
          <w:bCs/>
          <w:color w:val="1F3864"/>
          <w:sz w:val="24"/>
          <w:szCs w:val="24"/>
        </w:rPr>
        <w:t>Q9. Indicators of Compromise (</w:t>
      </w:r>
      <w:proofErr w:type="spellStart"/>
      <w:proofErr w:type="gramStart"/>
      <w:r>
        <w:rPr>
          <w:b/>
          <w:bCs/>
          <w:color w:val="1F3864"/>
          <w:sz w:val="24"/>
          <w:szCs w:val="24"/>
        </w:rPr>
        <w:t>IoCs</w:t>
      </w:r>
      <w:proofErr w:type="spellEnd"/>
      <w:r>
        <w:rPr>
          <w:b/>
          <w:bCs/>
          <w:color w:val="1F3864"/>
          <w:sz w:val="24"/>
          <w:szCs w:val="24"/>
        </w:rPr>
        <w:t>)</w:t>
      </w:r>
      <w:r>
        <w:rPr>
          <w:b/>
          <w:bCs/>
          <w:color w:val="7F7F7F"/>
        </w:rPr>
        <w:t xml:space="preserve">   </w:t>
      </w:r>
      <w:proofErr w:type="gramEnd"/>
      <w:r>
        <w:rPr>
          <w:b/>
          <w:bCs/>
          <w:color w:val="7F7F7F"/>
        </w:rPr>
        <w:t>[5 Marks]</w:t>
      </w:r>
    </w:p>
    <w:p w14:paraId="700DD72B" w14:textId="77777777" w:rsidR="004D0876" w:rsidRDefault="00FF7062">
      <w:pPr>
        <w:spacing w:after="160"/>
        <w:ind w:left="360"/>
      </w:pPr>
      <w:r>
        <w:t>What are Indicators of Compromise (</w:t>
      </w:r>
      <w:proofErr w:type="spellStart"/>
      <w:r>
        <w:t>IoCs</w:t>
      </w:r>
      <w:proofErr w:type="spellEnd"/>
      <w:r>
        <w:t xml:space="preserve">)? Classify them into network-based, host-based and file-based indicators with two examples of each, and explain how a security team uses </w:t>
      </w:r>
      <w:proofErr w:type="spellStart"/>
      <w:r>
        <w:t>IoCs</w:t>
      </w:r>
      <w:proofErr w:type="spellEnd"/>
      <w:r>
        <w:t xml:space="preserve"> during incident response.</w:t>
      </w:r>
    </w:p>
    <w:p w14:paraId="5E047392" w14:textId="77777777" w:rsidR="004D0876" w:rsidRDefault="00FF7062">
      <w:pPr>
        <w:keepNext/>
        <w:spacing w:before="160" w:after="60"/>
      </w:pPr>
      <w:r>
        <w:rPr>
          <w:b/>
          <w:bCs/>
          <w:color w:val="1F3864"/>
          <w:sz w:val="24"/>
          <w:szCs w:val="24"/>
        </w:rPr>
        <w:t>Q10. Threat Feeds</w:t>
      </w:r>
      <w:proofErr w:type="gramStart"/>
      <w:r>
        <w:rPr>
          <w:b/>
          <w:bCs/>
          <w:color w:val="7F7F7F"/>
        </w:rPr>
        <w:t xml:space="preserve">   [</w:t>
      </w:r>
      <w:proofErr w:type="gramEnd"/>
      <w:r>
        <w:rPr>
          <w:b/>
          <w:bCs/>
          <w:color w:val="7F7F7F"/>
        </w:rPr>
        <w:t>5 Marks]</w:t>
      </w:r>
    </w:p>
    <w:p w14:paraId="6BD2980E" w14:textId="77777777" w:rsidR="004D0876" w:rsidRDefault="00FF7062">
      <w:pPr>
        <w:spacing w:after="160"/>
        <w:ind w:left="360"/>
      </w:pPr>
      <w:r>
        <w:t>Explain what a threat intelligence feed is. Describe the common feed formats and sharing standards (STIX/TAXII), list two advantages and two limitations of using threat feeds, and name two example feeds.</w:t>
      </w:r>
    </w:p>
    <w:p w14:paraId="09204022" w14:textId="77777777" w:rsidR="004D0876" w:rsidRDefault="00FF7062">
      <w:pPr>
        <w:pStyle w:val="Heading1"/>
      </w:pPr>
      <w:r>
        <w:rPr>
          <w:color w:val="1F3864"/>
        </w:rPr>
        <w:t>Marking Scheme (for evaluator)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4D0876" w14:paraId="2497B765"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5491352" w14:textId="77777777" w:rsidR="004D0876" w:rsidRDefault="00FF7062">
            <w:proofErr w:type="spellStart"/>
            <w:proofErr w:type="gramStart"/>
            <w:r>
              <w:rPr>
                <w:b/>
                <w:bCs/>
                <w:color w:val="FFFFFF"/>
              </w:rPr>
              <w:t>Q.No</w:t>
            </w:r>
            <w:proofErr w:type="spellEnd"/>
            <w:proofErr w:type="gramEnd"/>
          </w:p>
        </w:tc>
        <w:tc>
          <w:tcPr>
            <w:tcW w:w="8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F7708C1" w14:textId="77777777" w:rsidR="004D0876" w:rsidRDefault="00FF7062">
            <w:r>
              <w:rPr>
                <w:b/>
                <w:bCs/>
                <w:color w:val="FFFFFF"/>
              </w:rPr>
              <w:t>Expected points and mark distribution (total 5)</w:t>
            </w:r>
          </w:p>
        </w:tc>
      </w:tr>
      <w:tr w:rsidR="004D0876" w14:paraId="7CB5BAF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36B04" w14:textId="77777777" w:rsidR="004D0876" w:rsidRDefault="00FF7062">
            <w:r>
              <w:rPr>
                <w:b/>
                <w:bCs/>
              </w:rPr>
              <w:t>1</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D63AD" w14:textId="77777777" w:rsidR="004D0876" w:rsidRDefault="00FF7062">
            <w:r>
              <w:t>Definition (1); four types with spread method and impact (4 x 1 = 4).</w:t>
            </w:r>
          </w:p>
        </w:tc>
      </w:tr>
      <w:tr w:rsidR="004D0876" w14:paraId="6345E87A"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62D35F43" w14:textId="77777777" w:rsidR="004D0876" w:rsidRDefault="00FF7062">
            <w:r>
              <w:rPr>
                <w:b/>
                <w:bCs/>
              </w:rPr>
              <w:t>2</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61FA8825" w14:textId="77777777" w:rsidR="004D0876" w:rsidRDefault="00FF7062">
            <w:r>
              <w:t>Attack flow (1.5); three variants differentiated (1.5); three countermeasures (2).</w:t>
            </w:r>
          </w:p>
        </w:tc>
      </w:tr>
      <w:tr w:rsidR="004D0876" w14:paraId="0E78379D"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485E3" w14:textId="77777777" w:rsidR="004D0876" w:rsidRDefault="00FF7062">
            <w:r>
              <w:rPr>
                <w:b/>
                <w:bCs/>
              </w:rPr>
              <w:t>3</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108B7" w14:textId="77777777" w:rsidR="004D0876" w:rsidRDefault="00FF7062">
            <w:r>
              <w:t>DoS vs DDoS (1.5); SYN flood working (1.5); two mitigations such as rate limiting, SYN cookies, CDN/scrubbing, blackhole routing (2).</w:t>
            </w:r>
          </w:p>
        </w:tc>
      </w:tr>
      <w:tr w:rsidR="004D0876" w14:paraId="21430C59"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4FA416D" w14:textId="77777777" w:rsidR="004D0876" w:rsidRDefault="00FF7062">
            <w:r>
              <w:rPr>
                <w:b/>
                <w:bCs/>
              </w:rPr>
              <w:t>4</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7FACBFB2" w14:textId="77777777" w:rsidR="004D0876" w:rsidRDefault="00FF7062">
            <w:r>
              <w:t>Definition and interception concept (1); two techniques (2); defences such as TLS, HSTS, certificate validation, VPN (2).</w:t>
            </w:r>
          </w:p>
        </w:tc>
      </w:tr>
      <w:tr w:rsidR="004D0876" w14:paraId="41D94168"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D6F67" w14:textId="77777777" w:rsidR="004D0876" w:rsidRDefault="00FF7062">
            <w:r>
              <w:rPr>
                <w:b/>
                <w:bCs/>
              </w:rPr>
              <w:t>5</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77751" w14:textId="77777777" w:rsidR="004D0876" w:rsidRDefault="00FF7062">
            <w:r>
              <w:t>Comparison (1); IP and ARP spoofing with examples (2); sniffer dual use (1.5); one countermeasure (0.5).</w:t>
            </w:r>
          </w:p>
        </w:tc>
      </w:tr>
      <w:tr w:rsidR="004D0876" w14:paraId="75CAADAA"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6AF0A99" w14:textId="77777777" w:rsidR="004D0876" w:rsidRDefault="00FF7062">
            <w:r>
              <w:rPr>
                <w:b/>
                <w:bCs/>
              </w:rPr>
              <w:t>6</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43664ED" w14:textId="77777777" w:rsidR="004D0876" w:rsidRDefault="00FF7062">
            <w:r>
              <w:t>Phases: asset discovery, scanning, analysis and prioritisation, reporting, remediation (2); VA vs pen test (2); two tools such as Nessus, OpenVAS, Qualys (1).</w:t>
            </w:r>
          </w:p>
        </w:tc>
      </w:tr>
      <w:tr w:rsidR="004D0876" w14:paraId="2AFB39AD"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53D3A" w14:textId="77777777" w:rsidR="004D0876" w:rsidRDefault="00FF7062">
            <w:r>
              <w:rPr>
                <w:b/>
                <w:bCs/>
              </w:rPr>
              <w:t>7</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ADE9E" w14:textId="77777777" w:rsidR="004D0876" w:rsidRDefault="00FF7062">
            <w:r>
              <w:t>CVE meaning (1); CVSS meaning and severity ratings (1.5); role in prioritisation (1.5); context factors such as exploitability and asset criticality (1).</w:t>
            </w:r>
          </w:p>
        </w:tc>
      </w:tr>
      <w:tr w:rsidR="004D0876" w14:paraId="312FC774"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2E0795E" w14:textId="77777777" w:rsidR="004D0876" w:rsidRDefault="00FF7062">
            <w:r>
              <w:rPr>
                <w:b/>
                <w:bCs/>
              </w:rPr>
              <w:t>8</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789CC49E" w14:textId="77777777" w:rsidR="004D0876" w:rsidRDefault="00FF7062">
            <w:r>
              <w:t xml:space="preserve">Threat data source categories (2); OSINT definition (1); three OSINT sources or tools such as Shodan, </w:t>
            </w:r>
            <w:proofErr w:type="spellStart"/>
            <w:r>
              <w:t>VirusTotal</w:t>
            </w:r>
            <w:proofErr w:type="spellEnd"/>
            <w:r>
              <w:t>, WHOIS, social media, dark web monitoring (2).</w:t>
            </w:r>
          </w:p>
        </w:tc>
      </w:tr>
      <w:tr w:rsidR="004D0876" w14:paraId="0BF9032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386D5" w14:textId="77777777" w:rsidR="004D0876" w:rsidRDefault="00FF7062">
            <w:r>
              <w:rPr>
                <w:b/>
                <w:bCs/>
              </w:rPr>
              <w:t>9</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85D1D" w14:textId="77777777" w:rsidR="004D0876" w:rsidRDefault="00FF7062">
            <w:r>
              <w:t>Definition (1); classification with examples (3); use in detection and response (1).</w:t>
            </w:r>
          </w:p>
        </w:tc>
      </w:tr>
      <w:tr w:rsidR="004D0876" w14:paraId="1D8DB9A4"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6AFB5618" w14:textId="77777777" w:rsidR="004D0876" w:rsidRDefault="00FF7062">
            <w:r>
              <w:rPr>
                <w:b/>
                <w:bCs/>
              </w:rPr>
              <w:lastRenderedPageBreak/>
              <w:t>10</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722CFE1" w14:textId="77777777" w:rsidR="004D0876" w:rsidRDefault="00FF7062">
            <w:r>
              <w:t>Definition (1); STIX/TAXII or similar formats (1.5); two advantages and two limitations (2); two example feeds such as AlienVault OTX, MISP, abuse.ch (0.5).</w:t>
            </w:r>
          </w:p>
        </w:tc>
      </w:tr>
    </w:tbl>
    <w:p w14:paraId="61178651" w14:textId="77777777" w:rsidR="00FF7062" w:rsidRDefault="00FF7062"/>
    <w:p w14:paraId="4F6C5A17" w14:textId="77777777" w:rsidR="00D17077" w:rsidRDefault="00D17077"/>
    <w:p w14:paraId="5A20491B" w14:textId="77777777" w:rsidR="00D17077" w:rsidRDefault="00D17077"/>
    <w:p w14:paraId="027C945E" w14:textId="77777777" w:rsidR="00D17077" w:rsidRDefault="00D17077"/>
    <w:p w14:paraId="4893103C" w14:textId="77777777" w:rsidR="00D17077" w:rsidRDefault="00D17077"/>
    <w:p w14:paraId="313111A4" w14:textId="77777777" w:rsidR="00D17077" w:rsidRDefault="00D17077"/>
    <w:p w14:paraId="0BE8C437" w14:textId="77777777" w:rsidR="00D17077" w:rsidRDefault="00D17077"/>
    <w:p w14:paraId="79ED8295" w14:textId="77777777" w:rsidR="00D17077" w:rsidRDefault="00D17077"/>
    <w:p w14:paraId="449A8A21" w14:textId="77777777" w:rsidR="00D17077" w:rsidRDefault="00D17077"/>
    <w:p w14:paraId="01D7FA5A" w14:textId="77777777" w:rsidR="00D17077" w:rsidRDefault="00D17077"/>
    <w:p w14:paraId="44631212" w14:textId="77777777" w:rsidR="00D17077" w:rsidRDefault="00D17077"/>
    <w:p w14:paraId="027CBA56" w14:textId="77777777" w:rsidR="00D17077" w:rsidRDefault="00D17077"/>
    <w:p w14:paraId="0FF20145" w14:textId="77777777" w:rsidR="00D17077" w:rsidRDefault="00D17077"/>
    <w:p w14:paraId="4E202528" w14:textId="77777777" w:rsidR="00D17077" w:rsidRDefault="00D17077"/>
    <w:p w14:paraId="6BBF659A" w14:textId="77777777" w:rsidR="00D17077" w:rsidRDefault="00D17077"/>
    <w:p w14:paraId="1250C7E6" w14:textId="77777777" w:rsidR="00D17077" w:rsidRDefault="00D17077"/>
    <w:p w14:paraId="7AF7EAE8" w14:textId="77777777" w:rsidR="00D17077" w:rsidRDefault="00D17077"/>
    <w:p w14:paraId="3EE01EDD" w14:textId="77777777" w:rsidR="00D17077" w:rsidRDefault="00D17077"/>
    <w:p w14:paraId="02BDEE4B" w14:textId="77777777" w:rsidR="00D17077" w:rsidRDefault="00D17077"/>
    <w:p w14:paraId="72FFF0FD" w14:textId="77777777" w:rsidR="00D17077" w:rsidRDefault="00D17077"/>
    <w:p w14:paraId="5AA359F4" w14:textId="77777777" w:rsidR="00D17077" w:rsidRDefault="00D17077"/>
    <w:p w14:paraId="7D2073B4" w14:textId="77777777" w:rsidR="00D17077" w:rsidRDefault="00D17077"/>
    <w:p w14:paraId="67F1F9AF" w14:textId="77777777" w:rsidR="00D17077" w:rsidRDefault="00D17077"/>
    <w:p w14:paraId="530E0156" w14:textId="77777777" w:rsidR="00D17077" w:rsidRDefault="00D17077"/>
    <w:p w14:paraId="11D741EF" w14:textId="77777777" w:rsidR="00D17077" w:rsidRDefault="00D17077"/>
    <w:p w14:paraId="1A890192" w14:textId="77777777" w:rsidR="00D17077" w:rsidRDefault="00D17077"/>
    <w:p w14:paraId="55446C1D" w14:textId="77777777" w:rsidR="00D17077" w:rsidRDefault="00D17077"/>
    <w:p w14:paraId="080A4CC0" w14:textId="77777777" w:rsidR="00D17077" w:rsidRDefault="00D17077"/>
    <w:p w14:paraId="3E3D1007" w14:textId="77777777" w:rsidR="00D17077" w:rsidRDefault="00D17077"/>
    <w:p w14:paraId="632A3278" w14:textId="77777777" w:rsidR="00D17077" w:rsidRDefault="00D17077"/>
    <w:p w14:paraId="5C025F96" w14:textId="77777777" w:rsidR="00D17077" w:rsidRDefault="00D17077"/>
    <w:p w14:paraId="1788A579" w14:textId="77777777" w:rsidR="00D17077" w:rsidRDefault="00D17077"/>
    <w:p w14:paraId="002340D6" w14:textId="77777777" w:rsidR="00D17077" w:rsidRDefault="00D17077"/>
    <w:p w14:paraId="01A68578" w14:textId="77777777" w:rsidR="00D17077" w:rsidRDefault="00D17077"/>
    <w:p w14:paraId="7A8BBF4B" w14:textId="77777777" w:rsidR="00D17077" w:rsidRDefault="00D17077"/>
    <w:p w14:paraId="71E6DFD0" w14:textId="77777777" w:rsidR="00D17077" w:rsidRDefault="00D17077"/>
    <w:p w14:paraId="4940D53B" w14:textId="77777777" w:rsidR="00D17077" w:rsidRDefault="00D17077"/>
    <w:p w14:paraId="75E57EEB" w14:textId="77777777" w:rsidR="00D17077" w:rsidRDefault="00D17077"/>
    <w:p w14:paraId="24012DD8" w14:textId="77777777" w:rsidR="00D17077" w:rsidRDefault="00D17077"/>
    <w:p w14:paraId="659F9367" w14:textId="77777777" w:rsidR="00D17077" w:rsidRDefault="00D17077"/>
    <w:p w14:paraId="72F84C9D" w14:textId="77777777" w:rsidR="00D17077" w:rsidRDefault="00D17077"/>
    <w:p w14:paraId="2A3E6676" w14:textId="77777777" w:rsidR="00D17077" w:rsidRDefault="00D17077"/>
    <w:p w14:paraId="50EFAFA1" w14:textId="77777777" w:rsidR="00D17077" w:rsidRDefault="00D17077"/>
    <w:p w14:paraId="048392A7" w14:textId="77777777" w:rsidR="00D17077" w:rsidRDefault="00D17077"/>
    <w:p w14:paraId="2A8C52DE" w14:textId="77777777" w:rsidR="00D17077" w:rsidRDefault="00D17077"/>
    <w:p w14:paraId="02303368" w14:textId="77777777" w:rsidR="00D17077" w:rsidRDefault="00D17077"/>
    <w:p w14:paraId="6FA732CC" w14:textId="77777777" w:rsidR="00D17077" w:rsidRDefault="00D17077"/>
    <w:p w14:paraId="5566E337" w14:textId="7666E0BD"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lastRenderedPageBreak/>
        <w:t>Q1. Malware</w:t>
      </w:r>
    </w:p>
    <w:p w14:paraId="672786E0"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Definition</w:t>
      </w:r>
    </w:p>
    <w:p w14:paraId="726E2DAB"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Malware</w:t>
      </w:r>
      <w:r w:rsidRPr="00D17077">
        <w:rPr>
          <w:rFonts w:ascii="Times New Roman" w:hAnsi="Times New Roman" w:cs="Times New Roman"/>
          <w:sz w:val="24"/>
          <w:szCs w:val="24"/>
        </w:rPr>
        <w:t xml:space="preserve"> (malicious software) is any intrusive software designed by cybercriminals to disrupt, damage, gain unauthorized access to, or compromise the security and functionality of computer systems, networks, or devices.</w:t>
      </w:r>
    </w:p>
    <w:p w14:paraId="07DAE15A"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 xml:space="preserve">Four Types of </w:t>
      </w:r>
      <w:proofErr w:type="gramStart"/>
      <w:r w:rsidRPr="00D17077">
        <w:rPr>
          <w:rFonts w:ascii="Times New Roman" w:hAnsi="Times New Roman" w:cs="Times New Roman"/>
          <w:b/>
          <w:bCs/>
          <w:sz w:val="24"/>
          <w:szCs w:val="24"/>
        </w:rPr>
        <w:t>Malware</w:t>
      </w:r>
      <w:proofErr w:type="gramEnd"/>
    </w:p>
    <w:p w14:paraId="7303E048" w14:textId="77777777" w:rsidR="00D17077" w:rsidRPr="00D17077" w:rsidRDefault="00D17077" w:rsidP="00D17077">
      <w:pPr>
        <w:numPr>
          <w:ilvl w:val="0"/>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Ransomware</w:t>
      </w:r>
    </w:p>
    <w:p w14:paraId="76C018E6" w14:textId="77777777" w:rsidR="00D17077" w:rsidRP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How it spreads:</w:t>
      </w:r>
      <w:r w:rsidRPr="00D17077">
        <w:rPr>
          <w:rFonts w:ascii="Times New Roman" w:hAnsi="Times New Roman" w:cs="Times New Roman"/>
          <w:sz w:val="24"/>
          <w:szCs w:val="24"/>
        </w:rPr>
        <w:t xml:space="preserve"> Spreads through malicious email attachments, compromised links, drive-by downloads, or by exploiting unpatched system vulnerabilities.</w:t>
      </w:r>
    </w:p>
    <w:p w14:paraId="42881B60" w14:textId="77777777" w:rsidR="00D17077" w:rsidRP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Impact:</w:t>
      </w:r>
      <w:r w:rsidRPr="00D17077">
        <w:rPr>
          <w:rFonts w:ascii="Times New Roman" w:hAnsi="Times New Roman" w:cs="Times New Roman"/>
          <w:sz w:val="24"/>
          <w:szCs w:val="24"/>
        </w:rPr>
        <w:t xml:space="preserve"> Encrypts critical files or locks the entire operating system, rendering data inaccessible and demanding a ransom payment for the decryption key.</w:t>
      </w:r>
    </w:p>
    <w:p w14:paraId="7A8F1A66" w14:textId="77777777" w:rsidR="00D17077" w:rsidRPr="00D17077" w:rsidRDefault="00D17077" w:rsidP="00D17077">
      <w:pPr>
        <w:numPr>
          <w:ilvl w:val="0"/>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Trojan Horse</w:t>
      </w:r>
    </w:p>
    <w:p w14:paraId="5EF4A3CE" w14:textId="77777777" w:rsidR="00D17077" w:rsidRP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How it spreads:</w:t>
      </w:r>
      <w:r w:rsidRPr="00D17077">
        <w:rPr>
          <w:rFonts w:ascii="Times New Roman" w:hAnsi="Times New Roman" w:cs="Times New Roman"/>
          <w:sz w:val="24"/>
          <w:szCs w:val="24"/>
        </w:rPr>
        <w:t xml:space="preserve"> Disguises itself as legitimate or harmless software (e.g., a utility program, game, or software update) that users are tricked into downloading and executing.</w:t>
      </w:r>
    </w:p>
    <w:p w14:paraId="6A3CED46" w14:textId="77777777" w:rsidR="00D17077" w:rsidRP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Impact:</w:t>
      </w:r>
      <w:r w:rsidRPr="00D17077">
        <w:rPr>
          <w:rFonts w:ascii="Times New Roman" w:hAnsi="Times New Roman" w:cs="Times New Roman"/>
          <w:sz w:val="24"/>
          <w:szCs w:val="24"/>
        </w:rPr>
        <w:t xml:space="preserve"> Creates a backdoor in the target system, allowing unauthorized remote control, data theft, or installation of additional malware.</w:t>
      </w:r>
    </w:p>
    <w:p w14:paraId="3E6795A9" w14:textId="77777777" w:rsidR="00D17077" w:rsidRPr="00D17077" w:rsidRDefault="00D17077" w:rsidP="00D17077">
      <w:pPr>
        <w:numPr>
          <w:ilvl w:val="0"/>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Worm</w:t>
      </w:r>
    </w:p>
    <w:p w14:paraId="26E53835" w14:textId="77777777" w:rsidR="00D17077" w:rsidRP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How it spreads:</w:t>
      </w:r>
      <w:r w:rsidRPr="00D17077">
        <w:rPr>
          <w:rFonts w:ascii="Times New Roman" w:hAnsi="Times New Roman" w:cs="Times New Roman"/>
          <w:sz w:val="24"/>
          <w:szCs w:val="24"/>
        </w:rPr>
        <w:t xml:space="preserve"> Self-replicating program that spreads independently over network connections by exploiting vulnerabilities in operating systems or services, requiring no human interaction.</w:t>
      </w:r>
    </w:p>
    <w:p w14:paraId="42AA0B7E" w14:textId="77777777" w:rsidR="00D17077" w:rsidRP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Impact:</w:t>
      </w:r>
      <w:r w:rsidRPr="00D17077">
        <w:rPr>
          <w:rFonts w:ascii="Times New Roman" w:hAnsi="Times New Roman" w:cs="Times New Roman"/>
          <w:sz w:val="24"/>
          <w:szCs w:val="24"/>
        </w:rPr>
        <w:t xml:space="preserve"> Consumes high network bandwidth, degrades system performance, and infects connected devices rapidly across a local or wide area network.</w:t>
      </w:r>
    </w:p>
    <w:p w14:paraId="1087AA22" w14:textId="77777777" w:rsidR="00D17077" w:rsidRPr="00D17077" w:rsidRDefault="00D17077" w:rsidP="00D17077">
      <w:pPr>
        <w:numPr>
          <w:ilvl w:val="0"/>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Spyware</w:t>
      </w:r>
    </w:p>
    <w:p w14:paraId="3F968729" w14:textId="77777777" w:rsidR="00D17077" w:rsidRP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How it spreads:</w:t>
      </w:r>
      <w:r w:rsidRPr="00D17077">
        <w:rPr>
          <w:rFonts w:ascii="Times New Roman" w:hAnsi="Times New Roman" w:cs="Times New Roman"/>
          <w:sz w:val="24"/>
          <w:szCs w:val="24"/>
        </w:rPr>
        <w:t xml:space="preserve"> Bundled with freeware/shareware software downloads, delivered via deceptive pop-up ads, or installed through malicious browser extensions.</w:t>
      </w:r>
    </w:p>
    <w:p w14:paraId="0CCBFB33" w14:textId="77777777" w:rsidR="00D17077" w:rsidRDefault="00D17077" w:rsidP="00D17077">
      <w:pPr>
        <w:numPr>
          <w:ilvl w:val="1"/>
          <w:numId w:val="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Impact:</w:t>
      </w:r>
      <w:r w:rsidRPr="00D17077">
        <w:rPr>
          <w:rFonts w:ascii="Times New Roman" w:hAnsi="Times New Roman" w:cs="Times New Roman"/>
          <w:sz w:val="24"/>
          <w:szCs w:val="24"/>
        </w:rPr>
        <w:t xml:space="preserve"> Secretly monitors user activity, logs keystrokes (keylogging), captures credentials, and steals sensitive personal or financial information without user consent.</w:t>
      </w:r>
    </w:p>
    <w:p w14:paraId="5E9E430C" w14:textId="77777777" w:rsidR="00061BA0" w:rsidRPr="00D17077" w:rsidRDefault="00061BA0" w:rsidP="00061BA0">
      <w:pPr>
        <w:spacing w:line="360" w:lineRule="auto"/>
        <w:ind w:left="1440"/>
        <w:rPr>
          <w:rFonts w:ascii="Times New Roman" w:hAnsi="Times New Roman" w:cs="Times New Roman"/>
          <w:sz w:val="24"/>
          <w:szCs w:val="24"/>
        </w:rPr>
      </w:pPr>
    </w:p>
    <w:p w14:paraId="08709C10" w14:textId="1614D8BF"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Q2. Phishing</w:t>
      </w:r>
    </w:p>
    <w:p w14:paraId="631FBEB1"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Phishing Attack Execution (Attack Flow)</w:t>
      </w:r>
    </w:p>
    <w:p w14:paraId="53E384EF" w14:textId="77777777" w:rsidR="00D17077" w:rsidRPr="00D17077" w:rsidRDefault="00D17077" w:rsidP="00D17077">
      <w:pPr>
        <w:numPr>
          <w:ilvl w:val="0"/>
          <w:numId w:val="3"/>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lastRenderedPageBreak/>
        <w:t>Preparation:</w:t>
      </w:r>
      <w:r w:rsidRPr="00D17077">
        <w:rPr>
          <w:rFonts w:ascii="Times New Roman" w:hAnsi="Times New Roman" w:cs="Times New Roman"/>
          <w:sz w:val="24"/>
          <w:szCs w:val="24"/>
        </w:rPr>
        <w:t xml:space="preserve"> The attacker sets up a fake website or landing page mimicking a legitimate service (e.g., a bank or email provider).</w:t>
      </w:r>
    </w:p>
    <w:p w14:paraId="5A6FAF99" w14:textId="77777777" w:rsidR="00D17077" w:rsidRPr="00D17077" w:rsidRDefault="00D17077" w:rsidP="00D17077">
      <w:pPr>
        <w:numPr>
          <w:ilvl w:val="0"/>
          <w:numId w:val="3"/>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Delivery:</w:t>
      </w:r>
      <w:r w:rsidRPr="00D17077">
        <w:rPr>
          <w:rFonts w:ascii="Times New Roman" w:hAnsi="Times New Roman" w:cs="Times New Roman"/>
          <w:sz w:val="24"/>
          <w:szCs w:val="24"/>
        </w:rPr>
        <w:t xml:space="preserve"> Deceptive communication (email, message) containing malicious links or attachments is sent to targets using social engineering techniques (urgency, fear, or rewards).</w:t>
      </w:r>
    </w:p>
    <w:p w14:paraId="09B05435" w14:textId="77777777" w:rsidR="00D17077" w:rsidRPr="00D17077" w:rsidRDefault="00D17077" w:rsidP="00D17077">
      <w:pPr>
        <w:numPr>
          <w:ilvl w:val="0"/>
          <w:numId w:val="3"/>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Exploitation:</w:t>
      </w:r>
      <w:r w:rsidRPr="00D17077">
        <w:rPr>
          <w:rFonts w:ascii="Times New Roman" w:hAnsi="Times New Roman" w:cs="Times New Roman"/>
          <w:sz w:val="24"/>
          <w:szCs w:val="24"/>
        </w:rPr>
        <w:t xml:space="preserve"> The victim opens the message, clicks the link, and inputs credentials or sensitive personal information into the spoofed portal.</w:t>
      </w:r>
    </w:p>
    <w:p w14:paraId="4C9B1DA4" w14:textId="77777777" w:rsidR="00D17077" w:rsidRPr="00D17077" w:rsidRDefault="00D17077" w:rsidP="00D17077">
      <w:pPr>
        <w:numPr>
          <w:ilvl w:val="0"/>
          <w:numId w:val="3"/>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Exfiltration &amp; Abuse:</w:t>
      </w:r>
      <w:r w:rsidRPr="00D17077">
        <w:rPr>
          <w:rFonts w:ascii="Times New Roman" w:hAnsi="Times New Roman" w:cs="Times New Roman"/>
          <w:sz w:val="24"/>
          <w:szCs w:val="24"/>
        </w:rPr>
        <w:t xml:space="preserve"> The attacker harvests the credentials to execute unauthorized account takeovers, fraud, or lateral network movement.</w:t>
      </w:r>
    </w:p>
    <w:p w14:paraId="75CCF2BE"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Variants Differentiation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479"/>
        <w:gridCol w:w="5021"/>
      </w:tblGrid>
      <w:tr w:rsidR="00D17077" w:rsidRPr="00D17077" w14:paraId="782BB9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95EE1"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Variant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9C151"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Target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A29A0"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Description</w:t>
            </w:r>
          </w:p>
        </w:tc>
      </w:tr>
      <w:tr w:rsidR="00D17077" w:rsidRPr="00D17077" w14:paraId="41E89D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62BDA"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Spear Phishing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D18A4"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Specific individual or organization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7529A"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Highly customized attack using gathered background information to build trust with a specific victim.</w:t>
            </w:r>
          </w:p>
        </w:tc>
      </w:tr>
      <w:tr w:rsidR="00D17077" w:rsidRPr="00D17077" w14:paraId="443F74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718B3"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Whaling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B4CBE"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High-profile executives (CEO, CFO, CISO)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BD3F6"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Targeted attack aimed at high-level executives to gain access to critical corporate assets or execute wire transfer fraud.</w:t>
            </w:r>
          </w:p>
        </w:tc>
      </w:tr>
      <w:tr w:rsidR="00D17077" w:rsidRPr="00D17077" w14:paraId="5A1090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0C2A5"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Vishing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81521"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Phone/Voice callers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F36A8"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Voice-based phishing where attackers impersonate trusted entities (e.g., bank agents, support staff) over the phone to extract sensitive details.</w:t>
            </w:r>
          </w:p>
        </w:tc>
      </w:tr>
    </w:tbl>
    <w:p w14:paraId="48787461"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Countermeasures for Organizations</w:t>
      </w:r>
    </w:p>
    <w:p w14:paraId="50157924" w14:textId="77777777" w:rsidR="00D17077" w:rsidRPr="00D17077" w:rsidRDefault="00D17077" w:rsidP="00D17077">
      <w:pPr>
        <w:numPr>
          <w:ilvl w:val="0"/>
          <w:numId w:val="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Security Awareness Training:</w:t>
      </w:r>
      <w:r w:rsidRPr="00D17077">
        <w:rPr>
          <w:rFonts w:ascii="Times New Roman" w:hAnsi="Times New Roman" w:cs="Times New Roman"/>
          <w:sz w:val="24"/>
          <w:szCs w:val="24"/>
        </w:rPr>
        <w:t xml:space="preserve"> Regular simulated phishing drills and employee education on identifying suspicious indicators.</w:t>
      </w:r>
    </w:p>
    <w:p w14:paraId="62D533FE" w14:textId="77777777" w:rsidR="00D17077" w:rsidRPr="00D17077" w:rsidRDefault="00D17077" w:rsidP="00D17077">
      <w:pPr>
        <w:numPr>
          <w:ilvl w:val="0"/>
          <w:numId w:val="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Email Security Controls:</w:t>
      </w:r>
      <w:r w:rsidRPr="00D17077">
        <w:rPr>
          <w:rFonts w:ascii="Times New Roman" w:hAnsi="Times New Roman" w:cs="Times New Roman"/>
          <w:sz w:val="24"/>
          <w:szCs w:val="24"/>
        </w:rPr>
        <w:t xml:space="preserve"> Implementing SPF (Sender Policy Framework), DKIM (DomainKeys Identified Mail), and DMARC (Domain-based Message Authentication, Reporting, and Conformance) to prevent domain spoofing.</w:t>
      </w:r>
    </w:p>
    <w:p w14:paraId="28386FEA" w14:textId="77777777" w:rsidR="00D17077" w:rsidRDefault="00D17077" w:rsidP="00D17077">
      <w:pPr>
        <w:numPr>
          <w:ilvl w:val="0"/>
          <w:numId w:val="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Multi-Factor Authentication (MFA):</w:t>
      </w:r>
      <w:r w:rsidRPr="00D17077">
        <w:rPr>
          <w:rFonts w:ascii="Times New Roman" w:hAnsi="Times New Roman" w:cs="Times New Roman"/>
          <w:sz w:val="24"/>
          <w:szCs w:val="24"/>
        </w:rPr>
        <w:t xml:space="preserve"> Enforcing MFA across all external systems to limit the impact of compromised credentials.</w:t>
      </w:r>
    </w:p>
    <w:p w14:paraId="10F6F548" w14:textId="77777777" w:rsidR="00061BA0" w:rsidRDefault="00061BA0" w:rsidP="00061BA0">
      <w:pPr>
        <w:spacing w:line="360" w:lineRule="auto"/>
        <w:rPr>
          <w:rFonts w:ascii="Times New Roman" w:hAnsi="Times New Roman" w:cs="Times New Roman"/>
          <w:sz w:val="24"/>
          <w:szCs w:val="24"/>
        </w:rPr>
      </w:pPr>
    </w:p>
    <w:p w14:paraId="6DFF1333" w14:textId="77777777" w:rsidR="00061BA0" w:rsidRDefault="00061BA0" w:rsidP="00D17077">
      <w:pPr>
        <w:spacing w:line="360" w:lineRule="auto"/>
        <w:rPr>
          <w:rFonts w:ascii="Times New Roman" w:hAnsi="Times New Roman" w:cs="Times New Roman"/>
          <w:sz w:val="24"/>
          <w:szCs w:val="24"/>
        </w:rPr>
      </w:pPr>
    </w:p>
    <w:p w14:paraId="182A3947" w14:textId="0423D716"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lastRenderedPageBreak/>
        <w:t>Q3. DoS and DDoS</w:t>
      </w:r>
    </w:p>
    <w:p w14:paraId="26E42765"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DoS vs. DDoS</w:t>
      </w:r>
    </w:p>
    <w:p w14:paraId="19C815ED" w14:textId="77777777" w:rsidR="00D17077" w:rsidRPr="00D17077" w:rsidRDefault="00D17077" w:rsidP="00D17077">
      <w:pPr>
        <w:numPr>
          <w:ilvl w:val="0"/>
          <w:numId w:val="5"/>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Denial of Service (DoS):</w:t>
      </w:r>
      <w:r w:rsidRPr="00D17077">
        <w:rPr>
          <w:rFonts w:ascii="Times New Roman" w:hAnsi="Times New Roman" w:cs="Times New Roman"/>
          <w:sz w:val="24"/>
          <w:szCs w:val="24"/>
        </w:rPr>
        <w:t xml:space="preserve"> An attack originating from a </w:t>
      </w:r>
      <w:r w:rsidRPr="00D17077">
        <w:rPr>
          <w:rFonts w:ascii="Times New Roman" w:hAnsi="Times New Roman" w:cs="Times New Roman"/>
          <w:b/>
          <w:bCs/>
          <w:sz w:val="24"/>
          <w:szCs w:val="24"/>
        </w:rPr>
        <w:t>single source machine</w:t>
      </w:r>
      <w:r w:rsidRPr="00D17077">
        <w:rPr>
          <w:rFonts w:ascii="Times New Roman" w:hAnsi="Times New Roman" w:cs="Times New Roman"/>
          <w:sz w:val="24"/>
          <w:szCs w:val="24"/>
        </w:rPr>
        <w:t xml:space="preserve"> targeting a system or network to exhaust its resources and disrupt service to legitimate users.</w:t>
      </w:r>
    </w:p>
    <w:p w14:paraId="2BFDDC79" w14:textId="77777777" w:rsidR="00D17077" w:rsidRPr="00D17077" w:rsidRDefault="00D17077" w:rsidP="00D17077">
      <w:pPr>
        <w:numPr>
          <w:ilvl w:val="0"/>
          <w:numId w:val="5"/>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Distributed Denial of Service (DDoS):</w:t>
      </w:r>
      <w:r w:rsidRPr="00D17077">
        <w:rPr>
          <w:rFonts w:ascii="Times New Roman" w:hAnsi="Times New Roman" w:cs="Times New Roman"/>
          <w:sz w:val="24"/>
          <w:szCs w:val="24"/>
        </w:rPr>
        <w:t xml:space="preserve"> An attack originating from </w:t>
      </w:r>
      <w:r w:rsidRPr="00D17077">
        <w:rPr>
          <w:rFonts w:ascii="Times New Roman" w:hAnsi="Times New Roman" w:cs="Times New Roman"/>
          <w:b/>
          <w:bCs/>
          <w:sz w:val="24"/>
          <w:szCs w:val="24"/>
        </w:rPr>
        <w:t>multiple, geographically distributed machines</w:t>
      </w:r>
      <w:r w:rsidRPr="00D17077">
        <w:rPr>
          <w:rFonts w:ascii="Times New Roman" w:hAnsi="Times New Roman" w:cs="Times New Roman"/>
          <w:sz w:val="24"/>
          <w:szCs w:val="24"/>
        </w:rPr>
        <w:t xml:space="preserve"> (a botnet of infected devices) simultaneously, making it significantly harder to block via simple IP filtering.</w:t>
      </w:r>
    </w:p>
    <w:p w14:paraId="44FFCA59"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Working of a SYN Flood Attack</w:t>
      </w:r>
    </w:p>
    <w:p w14:paraId="2402A19C" w14:textId="57BC9DB3"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A SYN Flood exploits the standard TCP three-way handshake (</w:t>
      </w:r>
      <m:oMath>
        <m:r>
          <w:rPr>
            <w:rFonts w:ascii="Cambria Math" w:hAnsi="Cambria Math" w:cs="Times New Roman"/>
            <w:sz w:val="24"/>
            <w:szCs w:val="24"/>
          </w:rPr>
          <m:t>SYN→SYN-ACK→ACK</m:t>
        </m:r>
      </m:oMath>
      <w:r w:rsidRPr="00D17077">
        <w:rPr>
          <w:rFonts w:ascii="Times New Roman" w:hAnsi="Times New Roman" w:cs="Times New Roman"/>
          <w:sz w:val="24"/>
          <w:szCs w:val="24"/>
        </w:rPr>
        <w:t>):</w:t>
      </w:r>
    </w:p>
    <w:p w14:paraId="13FE9905" w14:textId="2447BE7E" w:rsidR="00D17077" w:rsidRPr="00D17077" w:rsidRDefault="00D17077" w:rsidP="00D17077">
      <w:pPr>
        <w:numPr>
          <w:ilvl w:val="0"/>
          <w:numId w:val="6"/>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Step 1:</w:t>
      </w:r>
      <w:r w:rsidRPr="00D17077">
        <w:rPr>
          <w:rFonts w:ascii="Times New Roman" w:hAnsi="Times New Roman" w:cs="Times New Roman"/>
          <w:sz w:val="24"/>
          <w:szCs w:val="24"/>
        </w:rPr>
        <w:t xml:space="preserve"> The attacker sends a high volume of TCP </w:t>
      </w:r>
      <m:oMath>
        <m:r>
          <w:rPr>
            <w:rFonts w:ascii="Cambria Math" w:hAnsi="Cambria Math" w:cs="Times New Roman"/>
            <w:sz w:val="24"/>
            <w:szCs w:val="24"/>
          </w:rPr>
          <m:t>SYN</m:t>
        </m:r>
      </m:oMath>
      <w:r w:rsidRPr="00D17077">
        <w:rPr>
          <w:rFonts w:ascii="Times New Roman" w:hAnsi="Times New Roman" w:cs="Times New Roman"/>
          <w:sz w:val="24"/>
          <w:szCs w:val="24"/>
        </w:rPr>
        <w:t xml:space="preserve"> requests to a target server, often using spoofed source IP addresses.</w:t>
      </w:r>
    </w:p>
    <w:p w14:paraId="294102E6" w14:textId="4A542D03" w:rsidR="00D17077" w:rsidRPr="00D17077" w:rsidRDefault="00D17077" w:rsidP="00D17077">
      <w:pPr>
        <w:numPr>
          <w:ilvl w:val="0"/>
          <w:numId w:val="6"/>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Step 2:</w:t>
      </w:r>
      <w:r w:rsidRPr="00D17077">
        <w:rPr>
          <w:rFonts w:ascii="Times New Roman" w:hAnsi="Times New Roman" w:cs="Times New Roman"/>
          <w:sz w:val="24"/>
          <w:szCs w:val="24"/>
        </w:rPr>
        <w:t xml:space="preserve"> The server responds to each request with a </w:t>
      </w:r>
      <m:oMath>
        <m:r>
          <w:rPr>
            <w:rFonts w:ascii="Cambria Math" w:hAnsi="Cambria Math" w:cs="Times New Roman"/>
            <w:sz w:val="24"/>
            <w:szCs w:val="24"/>
          </w:rPr>
          <m:t>SYN-ACK</m:t>
        </m:r>
      </m:oMath>
      <w:r w:rsidRPr="00D17077">
        <w:rPr>
          <w:rFonts w:ascii="Times New Roman" w:hAnsi="Times New Roman" w:cs="Times New Roman"/>
          <w:sz w:val="24"/>
          <w:szCs w:val="24"/>
        </w:rPr>
        <w:t xml:space="preserve"> packet and allocates system memory (in a connection queue) waiting for the final </w:t>
      </w:r>
      <m:oMath>
        <m:r>
          <w:rPr>
            <w:rFonts w:ascii="Cambria Math" w:hAnsi="Cambria Math" w:cs="Times New Roman"/>
            <w:sz w:val="24"/>
            <w:szCs w:val="24"/>
          </w:rPr>
          <m:t>ACK</m:t>
        </m:r>
      </m:oMath>
      <w:r w:rsidRPr="00D17077">
        <w:rPr>
          <w:rFonts w:ascii="Times New Roman" w:hAnsi="Times New Roman" w:cs="Times New Roman"/>
          <w:sz w:val="24"/>
          <w:szCs w:val="24"/>
        </w:rPr>
        <w:t>.</w:t>
      </w:r>
    </w:p>
    <w:p w14:paraId="3E19003B" w14:textId="7D38A625" w:rsidR="00D17077" w:rsidRPr="00D17077" w:rsidRDefault="00D17077" w:rsidP="00D17077">
      <w:pPr>
        <w:numPr>
          <w:ilvl w:val="0"/>
          <w:numId w:val="6"/>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Step 3:</w:t>
      </w:r>
      <w:r w:rsidRPr="00D17077">
        <w:rPr>
          <w:rFonts w:ascii="Times New Roman" w:hAnsi="Times New Roman" w:cs="Times New Roman"/>
          <w:sz w:val="24"/>
          <w:szCs w:val="24"/>
        </w:rPr>
        <w:t xml:space="preserve"> The attacker never sends the final </w:t>
      </w:r>
      <m:oMath>
        <m:r>
          <w:rPr>
            <w:rFonts w:ascii="Cambria Math" w:hAnsi="Cambria Math" w:cs="Times New Roman"/>
            <w:sz w:val="24"/>
            <w:szCs w:val="24"/>
          </w:rPr>
          <m:t>ACK</m:t>
        </m:r>
      </m:oMath>
      <w:r w:rsidRPr="00D17077">
        <w:rPr>
          <w:rFonts w:ascii="Times New Roman" w:hAnsi="Times New Roman" w:cs="Times New Roman"/>
          <w:sz w:val="24"/>
          <w:szCs w:val="24"/>
        </w:rPr>
        <w:t xml:space="preserve"> packet.</w:t>
      </w:r>
    </w:p>
    <w:p w14:paraId="602AA6A2" w14:textId="77777777" w:rsidR="00D17077" w:rsidRPr="00D17077" w:rsidRDefault="00D17077" w:rsidP="00D17077">
      <w:pPr>
        <w:numPr>
          <w:ilvl w:val="0"/>
          <w:numId w:val="6"/>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Result:</w:t>
      </w:r>
      <w:r w:rsidRPr="00D17077">
        <w:rPr>
          <w:rFonts w:ascii="Times New Roman" w:hAnsi="Times New Roman" w:cs="Times New Roman"/>
          <w:sz w:val="24"/>
          <w:szCs w:val="24"/>
        </w:rPr>
        <w:t xml:space="preserve"> The server’s half-open connection memory queue becomes completely full, causing the server to crash or refuse legitimate incoming TCP connection requests.</w:t>
      </w:r>
    </w:p>
    <w:p w14:paraId="5F476E77"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Mitigation Techniques</w:t>
      </w:r>
    </w:p>
    <w:p w14:paraId="5265AE5C" w14:textId="68261ECA" w:rsidR="00D17077" w:rsidRPr="00D17077" w:rsidRDefault="00D17077" w:rsidP="00D17077">
      <w:pPr>
        <w:numPr>
          <w:ilvl w:val="0"/>
          <w:numId w:val="7"/>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SYN Cookies:</w:t>
      </w:r>
      <w:r w:rsidRPr="00D17077">
        <w:rPr>
          <w:rFonts w:ascii="Times New Roman" w:hAnsi="Times New Roman" w:cs="Times New Roman"/>
          <w:sz w:val="24"/>
          <w:szCs w:val="24"/>
        </w:rPr>
        <w:t xml:space="preserve"> The server encodes half-open connection state details directly into the </w:t>
      </w:r>
      <m:oMath>
        <m:r>
          <w:rPr>
            <w:rFonts w:ascii="Cambria Math" w:hAnsi="Cambria Math" w:cs="Times New Roman"/>
            <w:sz w:val="24"/>
            <w:szCs w:val="24"/>
          </w:rPr>
          <m:t>SYN-ACK</m:t>
        </m:r>
      </m:oMath>
      <w:r w:rsidRPr="00D17077">
        <w:rPr>
          <w:rFonts w:ascii="Times New Roman" w:hAnsi="Times New Roman" w:cs="Times New Roman"/>
          <w:sz w:val="24"/>
          <w:szCs w:val="24"/>
        </w:rPr>
        <w:t xml:space="preserve"> sequence number, eliminating the need to allocate local server memory until the final </w:t>
      </w:r>
      <m:oMath>
        <m:r>
          <w:rPr>
            <w:rFonts w:ascii="Cambria Math" w:hAnsi="Cambria Math" w:cs="Times New Roman"/>
            <w:sz w:val="24"/>
            <w:szCs w:val="24"/>
          </w:rPr>
          <m:t>ACK</m:t>
        </m:r>
      </m:oMath>
      <w:r w:rsidRPr="00D17077">
        <w:rPr>
          <w:rFonts w:ascii="Times New Roman" w:hAnsi="Times New Roman" w:cs="Times New Roman"/>
          <w:sz w:val="24"/>
          <w:szCs w:val="24"/>
        </w:rPr>
        <w:t xml:space="preserve"> is returned by the client.</w:t>
      </w:r>
    </w:p>
    <w:p w14:paraId="21DEE52D" w14:textId="77777777" w:rsidR="00D17077" w:rsidRDefault="00D17077" w:rsidP="00D17077">
      <w:pPr>
        <w:numPr>
          <w:ilvl w:val="0"/>
          <w:numId w:val="7"/>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 xml:space="preserve">Rate Limiting &amp; Scrubbing </w:t>
      </w:r>
      <w:proofErr w:type="spellStart"/>
      <w:r w:rsidRPr="00D17077">
        <w:rPr>
          <w:rFonts w:ascii="Times New Roman" w:hAnsi="Times New Roman" w:cs="Times New Roman"/>
          <w:b/>
          <w:bCs/>
          <w:sz w:val="24"/>
          <w:szCs w:val="24"/>
        </w:rPr>
        <w:t>Centers</w:t>
      </w:r>
      <w:proofErr w:type="spellEnd"/>
      <w:r w:rsidRPr="00D17077">
        <w:rPr>
          <w:rFonts w:ascii="Times New Roman" w:hAnsi="Times New Roman" w:cs="Times New Roman"/>
          <w:b/>
          <w:bCs/>
          <w:sz w:val="24"/>
          <w:szCs w:val="24"/>
        </w:rPr>
        <w:t>:</w:t>
      </w:r>
      <w:r w:rsidRPr="00D17077">
        <w:rPr>
          <w:rFonts w:ascii="Times New Roman" w:hAnsi="Times New Roman" w:cs="Times New Roman"/>
          <w:sz w:val="24"/>
          <w:szCs w:val="24"/>
        </w:rPr>
        <w:t xml:space="preserve"> Enforcing traffic rate limits on network interfaces or routing incoming traffic through cloud-based DDoS scrubbing services (or CDNs) that filter malicious volumes before reaching origin servers.</w:t>
      </w:r>
    </w:p>
    <w:p w14:paraId="3DCFEEEC" w14:textId="77777777" w:rsidR="00061BA0" w:rsidRPr="00D17077" w:rsidRDefault="00061BA0" w:rsidP="00061BA0">
      <w:pPr>
        <w:spacing w:line="360" w:lineRule="auto"/>
        <w:ind w:left="720"/>
        <w:rPr>
          <w:rFonts w:ascii="Times New Roman" w:hAnsi="Times New Roman" w:cs="Times New Roman"/>
          <w:sz w:val="24"/>
          <w:szCs w:val="24"/>
        </w:rPr>
      </w:pPr>
    </w:p>
    <w:p w14:paraId="7F0ABC72" w14:textId="1DB0236A"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 xml:space="preserve">Q4. Man-in-the-Middle Attacks </w:t>
      </w:r>
    </w:p>
    <w:p w14:paraId="59EC5E18"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Definition</w:t>
      </w:r>
    </w:p>
    <w:p w14:paraId="5BE2A226"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xml:space="preserve">A </w:t>
      </w:r>
      <w:r w:rsidRPr="00D17077">
        <w:rPr>
          <w:rFonts w:ascii="Times New Roman" w:hAnsi="Times New Roman" w:cs="Times New Roman"/>
          <w:b/>
          <w:bCs/>
          <w:sz w:val="24"/>
          <w:szCs w:val="24"/>
        </w:rPr>
        <w:t>Man-in-the-Middle (MITM)</w:t>
      </w:r>
      <w:r w:rsidRPr="00D17077">
        <w:rPr>
          <w:rFonts w:ascii="Times New Roman" w:hAnsi="Times New Roman" w:cs="Times New Roman"/>
          <w:sz w:val="24"/>
          <w:szCs w:val="24"/>
        </w:rPr>
        <w:t xml:space="preserve"> attack is an attack where a malicious actor secretly intercepts, relays, and potentially alters communications between two trusting parties who believe they are directly communicating with each other.</w:t>
      </w:r>
    </w:p>
    <w:p w14:paraId="20736712"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MITM Attack Techniques</w:t>
      </w:r>
    </w:p>
    <w:p w14:paraId="0645DA29" w14:textId="77777777" w:rsidR="00D17077" w:rsidRPr="00D17077" w:rsidRDefault="00D17077" w:rsidP="00D17077">
      <w:pPr>
        <w:numPr>
          <w:ilvl w:val="0"/>
          <w:numId w:val="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ARP Poisoning (ARP Spoofing):</w:t>
      </w:r>
    </w:p>
    <w:p w14:paraId="40CF0859" w14:textId="77777777" w:rsidR="00D17077" w:rsidRPr="00D17077" w:rsidRDefault="00D17077" w:rsidP="00D17077">
      <w:pPr>
        <w:numPr>
          <w:ilvl w:val="1"/>
          <w:numId w:val="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lastRenderedPageBreak/>
        <w:t>How it works:</w:t>
      </w:r>
      <w:r w:rsidRPr="00D17077">
        <w:rPr>
          <w:rFonts w:ascii="Times New Roman" w:hAnsi="Times New Roman" w:cs="Times New Roman"/>
          <w:sz w:val="24"/>
          <w:szCs w:val="24"/>
        </w:rPr>
        <w:t xml:space="preserve"> The attacker sends forged Address Resolution Protocol (ARP) responses across a Local Area Network (LAN).</w:t>
      </w:r>
    </w:p>
    <w:p w14:paraId="618013AC" w14:textId="77777777" w:rsidR="00D17077" w:rsidRPr="00D17077" w:rsidRDefault="00D17077" w:rsidP="00D17077">
      <w:pPr>
        <w:numPr>
          <w:ilvl w:val="1"/>
          <w:numId w:val="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Mechanism:</w:t>
      </w:r>
      <w:r w:rsidRPr="00D17077">
        <w:rPr>
          <w:rFonts w:ascii="Times New Roman" w:hAnsi="Times New Roman" w:cs="Times New Roman"/>
          <w:sz w:val="24"/>
          <w:szCs w:val="24"/>
        </w:rPr>
        <w:t xml:space="preserve"> This links the attacker's MAC address with the IP address of a legitimate target (such as the default gateway), routing all network traffic through the attacker's machine.</w:t>
      </w:r>
    </w:p>
    <w:p w14:paraId="097FA96B" w14:textId="77777777" w:rsidR="00D17077" w:rsidRPr="00D17077" w:rsidRDefault="00D17077" w:rsidP="00D17077">
      <w:pPr>
        <w:numPr>
          <w:ilvl w:val="0"/>
          <w:numId w:val="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SSL Stripping:</w:t>
      </w:r>
    </w:p>
    <w:p w14:paraId="019331FC" w14:textId="77777777" w:rsidR="00D17077" w:rsidRPr="00D17077" w:rsidRDefault="00D17077" w:rsidP="00D17077">
      <w:pPr>
        <w:numPr>
          <w:ilvl w:val="1"/>
          <w:numId w:val="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How it works:</w:t>
      </w:r>
      <w:r w:rsidRPr="00D17077">
        <w:rPr>
          <w:rFonts w:ascii="Times New Roman" w:hAnsi="Times New Roman" w:cs="Times New Roman"/>
          <w:sz w:val="24"/>
          <w:szCs w:val="24"/>
        </w:rPr>
        <w:t xml:space="preserve"> The attacker degrades an encrypted HTTPS web connection down to an unencrypted HTTP connection.</w:t>
      </w:r>
    </w:p>
    <w:p w14:paraId="06F1484C" w14:textId="77777777" w:rsidR="00D17077" w:rsidRPr="00D17077" w:rsidRDefault="00D17077" w:rsidP="00D17077">
      <w:pPr>
        <w:numPr>
          <w:ilvl w:val="1"/>
          <w:numId w:val="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Mechanism:</w:t>
      </w:r>
      <w:r w:rsidRPr="00D17077">
        <w:rPr>
          <w:rFonts w:ascii="Times New Roman" w:hAnsi="Times New Roman" w:cs="Times New Roman"/>
          <w:sz w:val="24"/>
          <w:szCs w:val="24"/>
        </w:rPr>
        <w:t xml:space="preserve"> The attacker intercepts communications and continuously replaces https:// links with http:// links before serving responses to the victim, leaving all transmitted data exposed in plain text.</w:t>
      </w:r>
    </w:p>
    <w:p w14:paraId="716F447A"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How Encryption Defends Against MITM Attacks</w:t>
      </w:r>
    </w:p>
    <w:p w14:paraId="54A302DA" w14:textId="77777777" w:rsidR="00D17077" w:rsidRPr="00D17077" w:rsidRDefault="00D17077" w:rsidP="00D17077">
      <w:pPr>
        <w:numPr>
          <w:ilvl w:val="0"/>
          <w:numId w:val="9"/>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Confidentiality:</w:t>
      </w:r>
      <w:r w:rsidRPr="00D17077">
        <w:rPr>
          <w:rFonts w:ascii="Times New Roman" w:hAnsi="Times New Roman" w:cs="Times New Roman"/>
          <w:sz w:val="24"/>
          <w:szCs w:val="24"/>
        </w:rPr>
        <w:t xml:space="preserve"> Encryption algorithms (e.g., TLS/SSL) scramble transmitted data so interceptors cannot read the content.</w:t>
      </w:r>
    </w:p>
    <w:p w14:paraId="0CB15777" w14:textId="77777777" w:rsidR="00D17077" w:rsidRDefault="00D17077" w:rsidP="00D17077">
      <w:pPr>
        <w:numPr>
          <w:ilvl w:val="0"/>
          <w:numId w:val="9"/>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Integrity &amp; Authenticity:</w:t>
      </w:r>
      <w:r w:rsidRPr="00D17077">
        <w:rPr>
          <w:rFonts w:ascii="Times New Roman" w:hAnsi="Times New Roman" w:cs="Times New Roman"/>
          <w:sz w:val="24"/>
          <w:szCs w:val="24"/>
        </w:rPr>
        <w:t xml:space="preserve"> Digital certificates issued by trusted Certificate Authorities (CAs) verify the identity of servers, preventing attackers from impersonating endpoints. If an attacker tampers with or intercepts encrypted traffic, key validation fails, alerting the user to an untrusted connection.</w:t>
      </w:r>
    </w:p>
    <w:p w14:paraId="5884CDC6" w14:textId="77777777" w:rsidR="00061BA0" w:rsidRPr="00D17077" w:rsidRDefault="00061BA0" w:rsidP="00061BA0">
      <w:pPr>
        <w:spacing w:line="360" w:lineRule="auto"/>
        <w:ind w:left="720"/>
        <w:rPr>
          <w:rFonts w:ascii="Times New Roman" w:hAnsi="Times New Roman" w:cs="Times New Roman"/>
          <w:sz w:val="24"/>
          <w:szCs w:val="24"/>
        </w:rPr>
      </w:pPr>
    </w:p>
    <w:p w14:paraId="0A7523C9" w14:textId="7534C60B"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 xml:space="preserve">Q5. Spoofing and Sniffing </w:t>
      </w:r>
    </w:p>
    <w:p w14:paraId="4AEA884C"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Spoofing vs. Sniffing</w:t>
      </w:r>
    </w:p>
    <w:p w14:paraId="227BA0E1" w14:textId="77777777" w:rsidR="00D17077" w:rsidRPr="00D17077" w:rsidRDefault="00D17077" w:rsidP="00D17077">
      <w:pPr>
        <w:numPr>
          <w:ilvl w:val="0"/>
          <w:numId w:val="10"/>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Spoofing:</w:t>
      </w:r>
      <w:r w:rsidRPr="00D17077">
        <w:rPr>
          <w:rFonts w:ascii="Times New Roman" w:hAnsi="Times New Roman" w:cs="Times New Roman"/>
          <w:sz w:val="24"/>
          <w:szCs w:val="24"/>
        </w:rPr>
        <w:t xml:space="preserve"> An active attack where a malicious actor impersonates another device, user, or IP address to gain unauthorized access or deceive a target system.</w:t>
      </w:r>
    </w:p>
    <w:p w14:paraId="7BD7A656" w14:textId="77777777" w:rsidR="00D17077" w:rsidRPr="00D17077" w:rsidRDefault="00D17077" w:rsidP="00D17077">
      <w:pPr>
        <w:numPr>
          <w:ilvl w:val="0"/>
          <w:numId w:val="10"/>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Sniffing:</w:t>
      </w:r>
      <w:r w:rsidRPr="00D17077">
        <w:rPr>
          <w:rFonts w:ascii="Times New Roman" w:hAnsi="Times New Roman" w:cs="Times New Roman"/>
          <w:sz w:val="24"/>
          <w:szCs w:val="24"/>
        </w:rPr>
        <w:t xml:space="preserve"> A passive attack (or diagnostic monitoring) where an attacker listens to and captures network traffic passing through an interface to inspect raw data packets.</w:t>
      </w:r>
    </w:p>
    <w:p w14:paraId="1B151FD7"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IP Spoofing &amp; ARP Spoofing</w:t>
      </w:r>
    </w:p>
    <w:p w14:paraId="1473327B" w14:textId="77777777" w:rsidR="00D17077" w:rsidRPr="00D17077" w:rsidRDefault="00D17077" w:rsidP="00D17077">
      <w:pPr>
        <w:numPr>
          <w:ilvl w:val="0"/>
          <w:numId w:val="1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IP Spoofing:</w:t>
      </w:r>
    </w:p>
    <w:p w14:paraId="22645514" w14:textId="77777777" w:rsidR="00D17077" w:rsidRPr="00D17077" w:rsidRDefault="00D17077" w:rsidP="00D17077">
      <w:pPr>
        <w:numPr>
          <w:ilvl w:val="1"/>
          <w:numId w:val="1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Explanation:</w:t>
      </w:r>
      <w:r w:rsidRPr="00D17077">
        <w:rPr>
          <w:rFonts w:ascii="Times New Roman" w:hAnsi="Times New Roman" w:cs="Times New Roman"/>
          <w:sz w:val="24"/>
          <w:szCs w:val="24"/>
        </w:rPr>
        <w:t xml:space="preserve"> Modifying the source IP address in the IP packet header to impersonate a trusted machine or disguise the attacker's origin.</w:t>
      </w:r>
    </w:p>
    <w:p w14:paraId="7E20A32C" w14:textId="2D1C857E" w:rsidR="00D17077" w:rsidRPr="00D17077" w:rsidRDefault="00D17077" w:rsidP="00D17077">
      <w:pPr>
        <w:numPr>
          <w:ilvl w:val="1"/>
          <w:numId w:val="1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Example:</w:t>
      </w:r>
      <w:r w:rsidRPr="00D17077">
        <w:rPr>
          <w:rFonts w:ascii="Times New Roman" w:hAnsi="Times New Roman" w:cs="Times New Roman"/>
          <w:sz w:val="24"/>
          <w:szCs w:val="24"/>
        </w:rPr>
        <w:t xml:space="preserve"> An attacker sends spoofed packets with a trusted internal IP address (</w:t>
      </w:r>
      <m:oMath>
        <m:r>
          <w:rPr>
            <w:rFonts w:ascii="Cambria Math" w:hAnsi="Cambria Math" w:cs="Times New Roman"/>
            <w:sz w:val="24"/>
            <w:szCs w:val="24"/>
          </w:rPr>
          <m:t>192.168.1.5</m:t>
        </m:r>
      </m:oMath>
      <w:r w:rsidRPr="00D17077">
        <w:rPr>
          <w:rFonts w:ascii="Times New Roman" w:hAnsi="Times New Roman" w:cs="Times New Roman"/>
          <w:sz w:val="24"/>
          <w:szCs w:val="24"/>
        </w:rPr>
        <w:t>) to bypass a firewall rule configured to trust traffic from that IP.</w:t>
      </w:r>
    </w:p>
    <w:p w14:paraId="4520D70E" w14:textId="77777777" w:rsidR="00D17077" w:rsidRPr="00D17077" w:rsidRDefault="00D17077" w:rsidP="00D17077">
      <w:pPr>
        <w:numPr>
          <w:ilvl w:val="0"/>
          <w:numId w:val="1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ARP Spoofing:</w:t>
      </w:r>
    </w:p>
    <w:p w14:paraId="17E70888" w14:textId="77777777" w:rsidR="00D17077" w:rsidRPr="00D17077" w:rsidRDefault="00D17077" w:rsidP="00D17077">
      <w:pPr>
        <w:numPr>
          <w:ilvl w:val="1"/>
          <w:numId w:val="1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Explanation:</w:t>
      </w:r>
      <w:r w:rsidRPr="00D17077">
        <w:rPr>
          <w:rFonts w:ascii="Times New Roman" w:hAnsi="Times New Roman" w:cs="Times New Roman"/>
          <w:sz w:val="24"/>
          <w:szCs w:val="24"/>
        </w:rPr>
        <w:t xml:space="preserve"> Sending falsified ARP messages over a local network to link the attacker's MAC address to a legitimate IP address on the network.</w:t>
      </w:r>
    </w:p>
    <w:p w14:paraId="153F1815" w14:textId="295045F5" w:rsidR="00D17077" w:rsidRPr="00D17077" w:rsidRDefault="00D17077" w:rsidP="00D17077">
      <w:pPr>
        <w:numPr>
          <w:ilvl w:val="1"/>
          <w:numId w:val="1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lastRenderedPageBreak/>
        <w:t>Example:</w:t>
      </w:r>
      <w:r w:rsidRPr="00D17077">
        <w:rPr>
          <w:rFonts w:ascii="Times New Roman" w:hAnsi="Times New Roman" w:cs="Times New Roman"/>
          <w:sz w:val="24"/>
          <w:szCs w:val="24"/>
        </w:rPr>
        <w:t xml:space="preserve"> An attacker sends ARP replies telling the victim's computer that the IP of the default gateway (</w:t>
      </w:r>
      <m:oMath>
        <m:r>
          <w:rPr>
            <w:rFonts w:ascii="Cambria Math" w:hAnsi="Cambria Math" w:cs="Times New Roman"/>
            <w:sz w:val="24"/>
            <w:szCs w:val="24"/>
          </w:rPr>
          <m:t>192.168.1.1</m:t>
        </m:r>
      </m:oMath>
      <w:r w:rsidRPr="00D17077">
        <w:rPr>
          <w:rFonts w:ascii="Times New Roman" w:hAnsi="Times New Roman" w:cs="Times New Roman"/>
          <w:sz w:val="24"/>
          <w:szCs w:val="24"/>
        </w:rPr>
        <w:t>) corresponds to the attacker's own MAC address (</w:t>
      </w:r>
      <m:oMath>
        <m:r>
          <w:rPr>
            <w:rFonts w:ascii="Cambria Math" w:hAnsi="Cambria Math" w:cs="Times New Roman"/>
            <w:sz w:val="24"/>
            <w:szCs w:val="24"/>
          </w:rPr>
          <m:t>AA:BB:CC:DD:EE:FF</m:t>
        </m:r>
      </m:oMath>
      <w:r w:rsidRPr="00D17077">
        <w:rPr>
          <w:rFonts w:ascii="Times New Roman" w:hAnsi="Times New Roman" w:cs="Times New Roman"/>
          <w:sz w:val="24"/>
          <w:szCs w:val="24"/>
        </w:rPr>
        <w:t>).</w:t>
      </w:r>
    </w:p>
    <w:p w14:paraId="308BACD4"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Packet Sniffers (Dual Use)</w:t>
      </w:r>
    </w:p>
    <w:p w14:paraId="79721AA0" w14:textId="77777777" w:rsidR="00D17077" w:rsidRPr="00D17077" w:rsidRDefault="00D17077" w:rsidP="00D17077">
      <w:pPr>
        <w:numPr>
          <w:ilvl w:val="0"/>
          <w:numId w:val="1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Legitimate Use:</w:t>
      </w:r>
      <w:r w:rsidRPr="00D17077">
        <w:rPr>
          <w:rFonts w:ascii="Times New Roman" w:hAnsi="Times New Roman" w:cs="Times New Roman"/>
          <w:sz w:val="24"/>
          <w:szCs w:val="24"/>
        </w:rPr>
        <w:t xml:space="preserve"> Network engineers use Wireshark for troubleshooting performance bottlenecks, diagnosing connection drops, and inspecting network protocols.</w:t>
      </w:r>
    </w:p>
    <w:p w14:paraId="2974759F" w14:textId="77777777" w:rsidR="00D17077" w:rsidRPr="00D17077" w:rsidRDefault="00D17077" w:rsidP="00D17077">
      <w:pPr>
        <w:numPr>
          <w:ilvl w:val="0"/>
          <w:numId w:val="1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Malicious Use:</w:t>
      </w:r>
      <w:r w:rsidRPr="00D17077">
        <w:rPr>
          <w:rFonts w:ascii="Times New Roman" w:hAnsi="Times New Roman" w:cs="Times New Roman"/>
          <w:sz w:val="24"/>
          <w:szCs w:val="24"/>
        </w:rPr>
        <w:t xml:space="preserve"> Attackers use Wireshark to capture plain-text network traffic over unencrypted protocols (such as HTTP, FTP, Telnet) to harvest credentials and sensitive data.</w:t>
      </w:r>
    </w:p>
    <w:p w14:paraId="73D11439"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Countermeasure</w:t>
      </w:r>
    </w:p>
    <w:p w14:paraId="3701C924" w14:textId="77777777" w:rsidR="00D17077" w:rsidRDefault="00D17077" w:rsidP="00D17077">
      <w:pPr>
        <w:numPr>
          <w:ilvl w:val="0"/>
          <w:numId w:val="13"/>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Data Encryption:</w:t>
      </w:r>
      <w:r w:rsidRPr="00D17077">
        <w:rPr>
          <w:rFonts w:ascii="Times New Roman" w:hAnsi="Times New Roman" w:cs="Times New Roman"/>
          <w:sz w:val="24"/>
          <w:szCs w:val="24"/>
        </w:rPr>
        <w:t xml:space="preserve"> Implementing network-wide encryption protocols (such as IPsec, HTTPS, SSH) ensures that intercepted traffic remains unreadable to sniffers.</w:t>
      </w:r>
    </w:p>
    <w:p w14:paraId="4796E1A3" w14:textId="77777777" w:rsidR="00061BA0" w:rsidRPr="00D17077" w:rsidRDefault="00061BA0" w:rsidP="00061BA0">
      <w:pPr>
        <w:spacing w:line="360" w:lineRule="auto"/>
        <w:ind w:left="720"/>
        <w:rPr>
          <w:rFonts w:ascii="Times New Roman" w:hAnsi="Times New Roman" w:cs="Times New Roman"/>
          <w:sz w:val="24"/>
          <w:szCs w:val="24"/>
        </w:rPr>
      </w:pPr>
    </w:p>
    <w:p w14:paraId="5A8E3C6C" w14:textId="16B415ED"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Q6. Vulnerability Assessment</w:t>
      </w:r>
    </w:p>
    <w:p w14:paraId="1DB0ECFA"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Main Phases of Vulnerability Assessment</w:t>
      </w:r>
    </w:p>
    <w:p w14:paraId="27800252" w14:textId="77777777" w:rsidR="00D17077" w:rsidRPr="00D17077" w:rsidRDefault="00D17077" w:rsidP="00D17077">
      <w:pPr>
        <w:numPr>
          <w:ilvl w:val="0"/>
          <w:numId w:val="1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Asset Discovery &amp; Scoping:</w:t>
      </w:r>
      <w:r w:rsidRPr="00D17077">
        <w:rPr>
          <w:rFonts w:ascii="Times New Roman" w:hAnsi="Times New Roman" w:cs="Times New Roman"/>
          <w:sz w:val="24"/>
          <w:szCs w:val="24"/>
        </w:rPr>
        <w:t xml:space="preserve"> Identifying and compiling an inventory of all active network assets, devices, applications, and endpoints within the target scope.</w:t>
      </w:r>
    </w:p>
    <w:p w14:paraId="74E5D2E9" w14:textId="77777777" w:rsidR="00D17077" w:rsidRPr="00D17077" w:rsidRDefault="00D17077" w:rsidP="00D17077">
      <w:pPr>
        <w:numPr>
          <w:ilvl w:val="0"/>
          <w:numId w:val="1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Vulnerability Scanning:</w:t>
      </w:r>
      <w:r w:rsidRPr="00D17077">
        <w:rPr>
          <w:rFonts w:ascii="Times New Roman" w:hAnsi="Times New Roman" w:cs="Times New Roman"/>
          <w:sz w:val="24"/>
          <w:szCs w:val="24"/>
        </w:rPr>
        <w:t xml:space="preserve"> Executing automated scanning tools against target assets to identify known security weaknesses, missing patches, and misconfigurations.</w:t>
      </w:r>
    </w:p>
    <w:p w14:paraId="2FD92DA8" w14:textId="77777777" w:rsidR="00D17077" w:rsidRPr="00D17077" w:rsidRDefault="00D17077" w:rsidP="00D17077">
      <w:pPr>
        <w:numPr>
          <w:ilvl w:val="0"/>
          <w:numId w:val="1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Analysis &amp; Prioritization:</w:t>
      </w:r>
      <w:r w:rsidRPr="00D17077">
        <w:rPr>
          <w:rFonts w:ascii="Times New Roman" w:hAnsi="Times New Roman" w:cs="Times New Roman"/>
          <w:sz w:val="24"/>
          <w:szCs w:val="24"/>
        </w:rPr>
        <w:t xml:space="preserve"> Reviewing scan results, removing false positives, and categorizing risks based on severity, potential impact, and business context.</w:t>
      </w:r>
    </w:p>
    <w:p w14:paraId="39B946FF" w14:textId="77777777" w:rsidR="00D17077" w:rsidRPr="00D17077" w:rsidRDefault="00D17077" w:rsidP="00D17077">
      <w:pPr>
        <w:numPr>
          <w:ilvl w:val="0"/>
          <w:numId w:val="1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Reporting:</w:t>
      </w:r>
      <w:r w:rsidRPr="00D17077">
        <w:rPr>
          <w:rFonts w:ascii="Times New Roman" w:hAnsi="Times New Roman" w:cs="Times New Roman"/>
          <w:sz w:val="24"/>
          <w:szCs w:val="24"/>
        </w:rPr>
        <w:t xml:space="preserve"> Documenting findings along with detailed risk scores and actionable remediation steps for technical teams.</w:t>
      </w:r>
    </w:p>
    <w:p w14:paraId="13E56A9F" w14:textId="77777777" w:rsidR="00D17077" w:rsidRPr="00D17077" w:rsidRDefault="00D17077" w:rsidP="00D17077">
      <w:pPr>
        <w:numPr>
          <w:ilvl w:val="0"/>
          <w:numId w:val="1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Remediation &amp; Rescanning:</w:t>
      </w:r>
      <w:r w:rsidRPr="00D17077">
        <w:rPr>
          <w:rFonts w:ascii="Times New Roman" w:hAnsi="Times New Roman" w:cs="Times New Roman"/>
          <w:sz w:val="24"/>
          <w:szCs w:val="24"/>
        </w:rPr>
        <w:t xml:space="preserve"> Applying patches and configuration fixes, followed by rescanning to verify that vulnerabilities have been mitigated.</w:t>
      </w:r>
    </w:p>
    <w:p w14:paraId="63382243"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Vulnerability Assessment vs. Penetration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430"/>
        <w:gridCol w:w="3678"/>
      </w:tblGrid>
      <w:tr w:rsidR="00D17077" w:rsidRPr="00D17077" w14:paraId="50C741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74FA2"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Characteristic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6FE41"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Vulnerability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4B597"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Penetration Testing</w:t>
            </w:r>
          </w:p>
        </w:tc>
      </w:tr>
      <w:tr w:rsidR="00D17077" w:rsidRPr="00D17077" w14:paraId="46E31F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D031F"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D82FE"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Identify and list as many vulnerabilities as possible across a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73619"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Safely exploit vulnerabilities to demonstrate depth of network compromise.</w:t>
            </w:r>
          </w:p>
        </w:tc>
      </w:tr>
      <w:tr w:rsidR="00D17077" w:rsidRPr="00D17077" w14:paraId="29426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F9668"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lastRenderedPageBreak/>
              <w:t>Approach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9C8D5"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Automated, high-coverage diagnostic scan.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A5DEE"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Goal-oriented, manual, and dynamic attack simulation.</w:t>
            </w:r>
          </w:p>
        </w:tc>
      </w:tr>
    </w:tbl>
    <w:p w14:paraId="73D2444B"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Scanning Tools</w:t>
      </w:r>
    </w:p>
    <w:p w14:paraId="6492F412" w14:textId="77777777" w:rsidR="00D17077" w:rsidRPr="00D17077" w:rsidRDefault="00D17077" w:rsidP="00D17077">
      <w:pPr>
        <w:numPr>
          <w:ilvl w:val="0"/>
          <w:numId w:val="15"/>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Nessus</w:t>
      </w:r>
    </w:p>
    <w:p w14:paraId="74AA3612" w14:textId="77777777" w:rsidR="00D17077" w:rsidRPr="00061BA0" w:rsidRDefault="00D17077" w:rsidP="00D17077">
      <w:pPr>
        <w:numPr>
          <w:ilvl w:val="0"/>
          <w:numId w:val="15"/>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OpenVAS</w:t>
      </w:r>
    </w:p>
    <w:p w14:paraId="76A6768D" w14:textId="77777777" w:rsidR="00061BA0" w:rsidRPr="00D17077" w:rsidRDefault="00061BA0" w:rsidP="00061BA0">
      <w:pPr>
        <w:spacing w:line="360" w:lineRule="auto"/>
        <w:ind w:left="720"/>
        <w:rPr>
          <w:rFonts w:ascii="Times New Roman" w:hAnsi="Times New Roman" w:cs="Times New Roman"/>
          <w:sz w:val="24"/>
          <w:szCs w:val="24"/>
        </w:rPr>
      </w:pPr>
    </w:p>
    <w:p w14:paraId="40E94115" w14:textId="197C25A0"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 xml:space="preserve">Q7. Vulnerability Scoring </w:t>
      </w:r>
    </w:p>
    <w:p w14:paraId="4F7295E0"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Definitions</w:t>
      </w:r>
    </w:p>
    <w:p w14:paraId="79EC84A5" w14:textId="77777777" w:rsidR="00D17077" w:rsidRPr="00D17077" w:rsidRDefault="00D17077" w:rsidP="00D17077">
      <w:pPr>
        <w:numPr>
          <w:ilvl w:val="0"/>
          <w:numId w:val="16"/>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CVE (Common Vulnerabilities and Exposures):</w:t>
      </w:r>
      <w:r w:rsidRPr="00D17077">
        <w:rPr>
          <w:rFonts w:ascii="Times New Roman" w:hAnsi="Times New Roman" w:cs="Times New Roman"/>
          <w:sz w:val="24"/>
          <w:szCs w:val="24"/>
        </w:rPr>
        <w:t xml:space="preserve"> A publicly available, standardized dictionary of identifier names (e.g., CVE-2023-34362) assigned to known cybersecurity vulnerabilities.</w:t>
      </w:r>
    </w:p>
    <w:p w14:paraId="01A998B8" w14:textId="1657F355" w:rsidR="00D17077" w:rsidRPr="00D17077" w:rsidRDefault="00D17077" w:rsidP="00D17077">
      <w:pPr>
        <w:numPr>
          <w:ilvl w:val="0"/>
          <w:numId w:val="16"/>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CVSS (Common Vulnerability Scoring System):</w:t>
      </w:r>
      <w:r w:rsidRPr="00D17077">
        <w:rPr>
          <w:rFonts w:ascii="Times New Roman" w:hAnsi="Times New Roman" w:cs="Times New Roman"/>
          <w:sz w:val="24"/>
          <w:szCs w:val="24"/>
        </w:rPr>
        <w:t xml:space="preserve"> An open industry standard framework used to assess the severity of a vulnerability and assign a numerical score ranging from </w:t>
      </w:r>
      <m:oMath>
        <m:r>
          <w:rPr>
            <w:rFonts w:ascii="Cambria Math" w:hAnsi="Cambria Math" w:cs="Times New Roman"/>
            <w:sz w:val="24"/>
            <w:szCs w:val="24"/>
          </w:rPr>
          <m:t>0.0</m:t>
        </m:r>
      </m:oMath>
      <w:r w:rsidRPr="00D17077">
        <w:rPr>
          <w:rFonts w:ascii="Times New Roman" w:hAnsi="Times New Roman" w:cs="Times New Roman"/>
          <w:sz w:val="24"/>
          <w:szCs w:val="24"/>
        </w:rPr>
        <w:t xml:space="preserve"> to </w:t>
      </w:r>
      <m:oMath>
        <m:r>
          <w:rPr>
            <w:rFonts w:ascii="Cambria Math" w:hAnsi="Cambria Math" w:cs="Times New Roman"/>
            <w:sz w:val="24"/>
            <w:szCs w:val="24"/>
          </w:rPr>
          <m:t>10.0</m:t>
        </m:r>
      </m:oMath>
      <w:r w:rsidRPr="00D17077">
        <w:rPr>
          <w:rFonts w:ascii="Times New Roman" w:hAnsi="Times New Roman" w:cs="Times New Roman"/>
          <w:sz w:val="24"/>
          <w:szCs w:val="24"/>
        </w:rPr>
        <w:t>.</w:t>
      </w:r>
    </w:p>
    <w:p w14:paraId="6254782C"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Severity Ratings</w:t>
      </w:r>
    </w:p>
    <w:p w14:paraId="5D932C11" w14:textId="7FC0777D" w:rsidR="00D17077" w:rsidRPr="00D17077" w:rsidRDefault="00D17077" w:rsidP="00D17077">
      <w:pPr>
        <w:numPr>
          <w:ilvl w:val="0"/>
          <w:numId w:val="17"/>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Low:</w:t>
      </w:r>
      <w:r w:rsidRPr="00D17077">
        <w:rPr>
          <w:rFonts w:ascii="Times New Roman" w:hAnsi="Times New Roman" w:cs="Times New Roman"/>
          <w:sz w:val="24"/>
          <w:szCs w:val="24"/>
        </w:rPr>
        <w:t xml:space="preserve"> </w:t>
      </w:r>
      <m:oMath>
        <m:r>
          <w:rPr>
            <w:rFonts w:ascii="Cambria Math" w:hAnsi="Cambria Math" w:cs="Times New Roman"/>
            <w:sz w:val="24"/>
            <w:szCs w:val="24"/>
          </w:rPr>
          <m:t>0.1-3.9</m:t>
        </m:r>
      </m:oMath>
    </w:p>
    <w:p w14:paraId="720E65AF" w14:textId="57241C49" w:rsidR="00D17077" w:rsidRPr="00D17077" w:rsidRDefault="00D17077" w:rsidP="00D17077">
      <w:pPr>
        <w:numPr>
          <w:ilvl w:val="0"/>
          <w:numId w:val="17"/>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Medium:</w:t>
      </w:r>
      <w:r w:rsidRPr="00D17077">
        <w:rPr>
          <w:rFonts w:ascii="Times New Roman" w:hAnsi="Times New Roman" w:cs="Times New Roman"/>
          <w:sz w:val="24"/>
          <w:szCs w:val="24"/>
        </w:rPr>
        <w:t xml:space="preserve"> </w:t>
      </w:r>
      <m:oMath>
        <m:r>
          <w:rPr>
            <w:rFonts w:ascii="Cambria Math" w:hAnsi="Cambria Math" w:cs="Times New Roman"/>
            <w:sz w:val="24"/>
            <w:szCs w:val="24"/>
          </w:rPr>
          <m:t>4.0-6.9</m:t>
        </m:r>
      </m:oMath>
    </w:p>
    <w:p w14:paraId="2D5FDECA" w14:textId="749B43C1" w:rsidR="00D17077" w:rsidRPr="00D17077" w:rsidRDefault="00D17077" w:rsidP="00D17077">
      <w:pPr>
        <w:numPr>
          <w:ilvl w:val="0"/>
          <w:numId w:val="17"/>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High:</w:t>
      </w:r>
      <w:r w:rsidRPr="00D17077">
        <w:rPr>
          <w:rFonts w:ascii="Times New Roman" w:hAnsi="Times New Roman" w:cs="Times New Roman"/>
          <w:sz w:val="24"/>
          <w:szCs w:val="24"/>
        </w:rPr>
        <w:t xml:space="preserve"> </w:t>
      </w:r>
      <m:oMath>
        <m:r>
          <w:rPr>
            <w:rFonts w:ascii="Cambria Math" w:hAnsi="Cambria Math" w:cs="Times New Roman"/>
            <w:sz w:val="24"/>
            <w:szCs w:val="24"/>
          </w:rPr>
          <m:t>7.0-8.9</m:t>
        </m:r>
      </m:oMath>
    </w:p>
    <w:p w14:paraId="51F2BABB" w14:textId="597E9D01" w:rsidR="00D17077" w:rsidRPr="00D17077" w:rsidRDefault="00D17077" w:rsidP="00D17077">
      <w:pPr>
        <w:numPr>
          <w:ilvl w:val="0"/>
          <w:numId w:val="17"/>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Critical:</w:t>
      </w:r>
      <w:r w:rsidRPr="00D17077">
        <w:rPr>
          <w:rFonts w:ascii="Times New Roman" w:hAnsi="Times New Roman" w:cs="Times New Roman"/>
          <w:sz w:val="24"/>
          <w:szCs w:val="24"/>
        </w:rPr>
        <w:t xml:space="preserve"> </w:t>
      </w:r>
      <m:oMath>
        <m:r>
          <w:rPr>
            <w:rFonts w:ascii="Cambria Math" w:hAnsi="Cambria Math" w:cs="Times New Roman"/>
            <w:sz w:val="24"/>
            <w:szCs w:val="24"/>
          </w:rPr>
          <m:t>9.0-10.0</m:t>
        </m:r>
      </m:oMath>
    </w:p>
    <w:p w14:paraId="67F27F7B"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Role in Prioritization</w:t>
      </w:r>
    </w:p>
    <w:p w14:paraId="5D1192EF"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CVSS offers a standardized quantitative metric that allows organizations to prioritize software updates based on severity levels (e.g., addressing Critical and High severity flaws before Low severity ones).</w:t>
      </w:r>
    </w:p>
    <w:p w14:paraId="063EC154"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Why CVSS Alone Is Insufficient</w:t>
      </w:r>
    </w:p>
    <w:p w14:paraId="308B7993"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A high CVSS score reflects base technical severity, but patching decisions require contextual evaluations:</w:t>
      </w:r>
    </w:p>
    <w:p w14:paraId="71C3CFDF" w14:textId="4407EA01" w:rsidR="00D17077" w:rsidRPr="00D17077" w:rsidRDefault="00D17077" w:rsidP="00D17077">
      <w:pPr>
        <w:numPr>
          <w:ilvl w:val="0"/>
          <w:numId w:val="1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Asset Criticality:</w:t>
      </w:r>
      <w:r w:rsidRPr="00D17077">
        <w:rPr>
          <w:rFonts w:ascii="Times New Roman" w:hAnsi="Times New Roman" w:cs="Times New Roman"/>
          <w:sz w:val="24"/>
          <w:szCs w:val="24"/>
        </w:rPr>
        <w:t xml:space="preserve"> A </w:t>
      </w:r>
      <m:oMath>
        <m:r>
          <w:rPr>
            <w:rFonts w:ascii="Cambria Math" w:hAnsi="Cambria Math" w:cs="Times New Roman"/>
            <w:sz w:val="24"/>
            <w:szCs w:val="24"/>
          </w:rPr>
          <m:t>9.8</m:t>
        </m:r>
      </m:oMath>
      <w:r w:rsidRPr="00D17077">
        <w:rPr>
          <w:rFonts w:ascii="Times New Roman" w:hAnsi="Times New Roman" w:cs="Times New Roman"/>
          <w:sz w:val="24"/>
          <w:szCs w:val="24"/>
        </w:rPr>
        <w:t xml:space="preserve"> CVSS score on an isolated test machine poses less real risk than a </w:t>
      </w:r>
      <m:oMath>
        <m:r>
          <w:rPr>
            <w:rFonts w:ascii="Cambria Math" w:hAnsi="Cambria Math" w:cs="Times New Roman"/>
            <w:sz w:val="24"/>
            <w:szCs w:val="24"/>
          </w:rPr>
          <m:t>7.5</m:t>
        </m:r>
      </m:oMath>
      <w:r w:rsidRPr="00D17077">
        <w:rPr>
          <w:rFonts w:ascii="Times New Roman" w:hAnsi="Times New Roman" w:cs="Times New Roman"/>
          <w:sz w:val="24"/>
          <w:szCs w:val="24"/>
        </w:rPr>
        <w:t xml:space="preserve"> score on an internet-facing database server processing financial data.</w:t>
      </w:r>
    </w:p>
    <w:p w14:paraId="000A8531" w14:textId="77777777" w:rsidR="00D17077" w:rsidRPr="00D17077" w:rsidRDefault="00D17077" w:rsidP="00D17077">
      <w:pPr>
        <w:numPr>
          <w:ilvl w:val="0"/>
          <w:numId w:val="18"/>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Exploitability &amp; Exposure:</w:t>
      </w:r>
      <w:r w:rsidRPr="00D17077">
        <w:rPr>
          <w:rFonts w:ascii="Times New Roman" w:hAnsi="Times New Roman" w:cs="Times New Roman"/>
          <w:sz w:val="24"/>
          <w:szCs w:val="24"/>
        </w:rPr>
        <w:t xml:space="preserve"> If an exploit is actively circulating in the wild or if compensating network controls (such as air-gapping or firewalls) exist, the actual operational risk changes regardless of the base CVSS score.</w:t>
      </w:r>
    </w:p>
    <w:p w14:paraId="2EA460EC" w14:textId="64829876"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lastRenderedPageBreak/>
        <w:t>Q8. Threat Data Sources and OSINT</w:t>
      </w:r>
    </w:p>
    <w:p w14:paraId="73271972"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Categories of Threat Data Sources</w:t>
      </w:r>
    </w:p>
    <w:p w14:paraId="3E081E7A" w14:textId="77777777" w:rsidR="00D17077" w:rsidRPr="00D17077" w:rsidRDefault="00D17077" w:rsidP="00D17077">
      <w:pPr>
        <w:numPr>
          <w:ilvl w:val="0"/>
          <w:numId w:val="19"/>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Internal Data Sources:</w:t>
      </w:r>
      <w:r w:rsidRPr="00D17077">
        <w:rPr>
          <w:rFonts w:ascii="Times New Roman" w:hAnsi="Times New Roman" w:cs="Times New Roman"/>
          <w:sz w:val="24"/>
          <w:szCs w:val="24"/>
        </w:rPr>
        <w:t xml:space="preserve"> Log files generated by internal infrastructure (SIEM logs, firewall events, EDR alerts, IDS/IPS detections).</w:t>
      </w:r>
    </w:p>
    <w:p w14:paraId="58861618" w14:textId="77777777" w:rsidR="00D17077" w:rsidRPr="00D17077" w:rsidRDefault="00D17077" w:rsidP="00D17077">
      <w:pPr>
        <w:numPr>
          <w:ilvl w:val="0"/>
          <w:numId w:val="19"/>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External Data Sources:</w:t>
      </w:r>
      <w:r w:rsidRPr="00D17077">
        <w:rPr>
          <w:rFonts w:ascii="Times New Roman" w:hAnsi="Times New Roman" w:cs="Times New Roman"/>
          <w:sz w:val="24"/>
          <w:szCs w:val="24"/>
        </w:rPr>
        <w:t xml:space="preserve"> Information obtained outside the organization (vendor advisory alerts, industry ISAC feeds, government cybersecurity warnings).</w:t>
      </w:r>
    </w:p>
    <w:p w14:paraId="2B0A8683" w14:textId="77777777" w:rsidR="00D17077" w:rsidRPr="00D17077" w:rsidRDefault="00D17077" w:rsidP="00D17077">
      <w:pPr>
        <w:numPr>
          <w:ilvl w:val="0"/>
          <w:numId w:val="19"/>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Open-Source Data:</w:t>
      </w:r>
      <w:r w:rsidRPr="00D17077">
        <w:rPr>
          <w:rFonts w:ascii="Times New Roman" w:hAnsi="Times New Roman" w:cs="Times New Roman"/>
          <w:sz w:val="24"/>
          <w:szCs w:val="24"/>
        </w:rPr>
        <w:t xml:space="preserve"> Publicly available intelligence gathered legally from accessible online channels (blogs, security research papers, public repositories).</w:t>
      </w:r>
    </w:p>
    <w:p w14:paraId="4DD729BA" w14:textId="77777777" w:rsidR="00D17077" w:rsidRPr="00D17077" w:rsidRDefault="00D17077" w:rsidP="00D17077">
      <w:pPr>
        <w:numPr>
          <w:ilvl w:val="0"/>
          <w:numId w:val="19"/>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Commercial Data:</w:t>
      </w:r>
      <w:r w:rsidRPr="00D17077">
        <w:rPr>
          <w:rFonts w:ascii="Times New Roman" w:hAnsi="Times New Roman" w:cs="Times New Roman"/>
          <w:sz w:val="24"/>
          <w:szCs w:val="24"/>
        </w:rPr>
        <w:t xml:space="preserve"> Paid, proprietary threat intelligence feeds provided by vendor platforms featuring curated analysis and technical indicators.</w:t>
      </w:r>
    </w:p>
    <w:p w14:paraId="5268B21D"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Open-Source Intelligence (OSINT)</w:t>
      </w:r>
    </w:p>
    <w:p w14:paraId="1585F1CE"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OSINT</w:t>
      </w:r>
      <w:r w:rsidRPr="00D17077">
        <w:rPr>
          <w:rFonts w:ascii="Times New Roman" w:hAnsi="Times New Roman" w:cs="Times New Roman"/>
          <w:sz w:val="24"/>
          <w:szCs w:val="24"/>
        </w:rPr>
        <w:t xml:space="preserve"> refers to the methodology of collecting, processing, and </w:t>
      </w:r>
      <w:proofErr w:type="spellStart"/>
      <w:r w:rsidRPr="00D17077">
        <w:rPr>
          <w:rFonts w:ascii="Times New Roman" w:hAnsi="Times New Roman" w:cs="Times New Roman"/>
          <w:sz w:val="24"/>
          <w:szCs w:val="24"/>
        </w:rPr>
        <w:t>analyzing</w:t>
      </w:r>
      <w:proofErr w:type="spellEnd"/>
      <w:r w:rsidRPr="00D17077">
        <w:rPr>
          <w:rFonts w:ascii="Times New Roman" w:hAnsi="Times New Roman" w:cs="Times New Roman"/>
          <w:sz w:val="24"/>
          <w:szCs w:val="24"/>
        </w:rPr>
        <w:t xml:space="preserve"> data gathered from publicly available sources to produce actionable intelligence regarding potential threats or targets.</w:t>
      </w:r>
    </w:p>
    <w:p w14:paraId="4E9A3B8F"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Three OSINT Sources / Tools</w:t>
      </w:r>
    </w:p>
    <w:p w14:paraId="0DEBC0FB" w14:textId="77777777" w:rsidR="00D17077" w:rsidRPr="00D17077" w:rsidRDefault="00D17077" w:rsidP="00D17077">
      <w:pPr>
        <w:numPr>
          <w:ilvl w:val="0"/>
          <w:numId w:val="20"/>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Shodan:</w:t>
      </w:r>
      <w:r w:rsidRPr="00D17077">
        <w:rPr>
          <w:rFonts w:ascii="Times New Roman" w:hAnsi="Times New Roman" w:cs="Times New Roman"/>
          <w:sz w:val="24"/>
          <w:szCs w:val="24"/>
        </w:rPr>
        <w:t xml:space="preserve"> A specialized search engine designed to scan and locate internet-connected devices, open network ports, banner disclosures, and vulnerable software.</w:t>
      </w:r>
    </w:p>
    <w:p w14:paraId="28572378" w14:textId="77777777" w:rsidR="00D17077" w:rsidRPr="00D17077" w:rsidRDefault="00D17077" w:rsidP="00D17077">
      <w:pPr>
        <w:numPr>
          <w:ilvl w:val="0"/>
          <w:numId w:val="20"/>
        </w:numPr>
        <w:spacing w:line="360" w:lineRule="auto"/>
        <w:rPr>
          <w:rFonts w:ascii="Times New Roman" w:hAnsi="Times New Roman" w:cs="Times New Roman"/>
          <w:sz w:val="24"/>
          <w:szCs w:val="24"/>
        </w:rPr>
      </w:pPr>
      <w:proofErr w:type="spellStart"/>
      <w:r w:rsidRPr="00D17077">
        <w:rPr>
          <w:rFonts w:ascii="Times New Roman" w:hAnsi="Times New Roman" w:cs="Times New Roman"/>
          <w:b/>
          <w:bCs/>
          <w:sz w:val="24"/>
          <w:szCs w:val="24"/>
        </w:rPr>
        <w:t>VirusTotal</w:t>
      </w:r>
      <w:proofErr w:type="spellEnd"/>
      <w:r w:rsidRPr="00D17077">
        <w:rPr>
          <w:rFonts w:ascii="Times New Roman" w:hAnsi="Times New Roman" w:cs="Times New Roman"/>
          <w:b/>
          <w:bCs/>
          <w:sz w:val="24"/>
          <w:szCs w:val="24"/>
        </w:rPr>
        <w:t>:</w:t>
      </w:r>
      <w:r w:rsidRPr="00D17077">
        <w:rPr>
          <w:rFonts w:ascii="Times New Roman" w:hAnsi="Times New Roman" w:cs="Times New Roman"/>
          <w:sz w:val="24"/>
          <w:szCs w:val="24"/>
        </w:rPr>
        <w:t xml:space="preserve"> An online intelligence portal that aggregates antivirus engines and website scanners to </w:t>
      </w:r>
      <w:proofErr w:type="spellStart"/>
      <w:r w:rsidRPr="00D17077">
        <w:rPr>
          <w:rFonts w:ascii="Times New Roman" w:hAnsi="Times New Roman" w:cs="Times New Roman"/>
          <w:sz w:val="24"/>
          <w:szCs w:val="24"/>
        </w:rPr>
        <w:t>analyze</w:t>
      </w:r>
      <w:proofErr w:type="spellEnd"/>
      <w:r w:rsidRPr="00D17077">
        <w:rPr>
          <w:rFonts w:ascii="Times New Roman" w:hAnsi="Times New Roman" w:cs="Times New Roman"/>
          <w:sz w:val="24"/>
          <w:szCs w:val="24"/>
        </w:rPr>
        <w:t xml:space="preserve"> submitted files, URLs, domains, and IP addresses for malicious signatures.</w:t>
      </w:r>
    </w:p>
    <w:p w14:paraId="31F8749B" w14:textId="77777777" w:rsidR="00D17077" w:rsidRDefault="00D17077" w:rsidP="00D17077">
      <w:pPr>
        <w:numPr>
          <w:ilvl w:val="0"/>
          <w:numId w:val="20"/>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WHOIS Lookup:</w:t>
      </w:r>
      <w:r w:rsidRPr="00D17077">
        <w:rPr>
          <w:rFonts w:ascii="Times New Roman" w:hAnsi="Times New Roman" w:cs="Times New Roman"/>
          <w:sz w:val="24"/>
          <w:szCs w:val="24"/>
        </w:rPr>
        <w:t xml:space="preserve"> A public protocol/query tool used to look up domain registration details, registrant contact info, IP address ranges, and administrative owner data.</w:t>
      </w:r>
    </w:p>
    <w:p w14:paraId="1DCFB192" w14:textId="77777777" w:rsidR="00061BA0" w:rsidRPr="00D17077" w:rsidRDefault="00061BA0" w:rsidP="00061BA0">
      <w:pPr>
        <w:spacing w:line="360" w:lineRule="auto"/>
        <w:ind w:left="720"/>
        <w:rPr>
          <w:rFonts w:ascii="Times New Roman" w:hAnsi="Times New Roman" w:cs="Times New Roman"/>
          <w:sz w:val="24"/>
          <w:szCs w:val="24"/>
        </w:rPr>
      </w:pPr>
    </w:p>
    <w:p w14:paraId="239E3920" w14:textId="5F51C962"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Q9. Indicators of Compromise (</w:t>
      </w:r>
      <w:proofErr w:type="spellStart"/>
      <w:r w:rsidRPr="00D17077">
        <w:rPr>
          <w:rFonts w:ascii="Times New Roman" w:hAnsi="Times New Roman" w:cs="Times New Roman"/>
          <w:b/>
          <w:bCs/>
          <w:sz w:val="24"/>
          <w:szCs w:val="24"/>
        </w:rPr>
        <w:t>IoCs</w:t>
      </w:r>
      <w:proofErr w:type="spellEnd"/>
      <w:r w:rsidRPr="00D17077">
        <w:rPr>
          <w:rFonts w:ascii="Times New Roman" w:hAnsi="Times New Roman" w:cs="Times New Roman"/>
          <w:b/>
          <w:bCs/>
          <w:sz w:val="24"/>
          <w:szCs w:val="24"/>
        </w:rPr>
        <w:t xml:space="preserve">) </w:t>
      </w:r>
    </w:p>
    <w:p w14:paraId="080239CD"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Definition</w:t>
      </w:r>
    </w:p>
    <w:p w14:paraId="5870114A"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Indicators of Compromise (</w:t>
      </w:r>
      <w:proofErr w:type="spellStart"/>
      <w:r w:rsidRPr="00D17077">
        <w:rPr>
          <w:rFonts w:ascii="Times New Roman" w:hAnsi="Times New Roman" w:cs="Times New Roman"/>
          <w:b/>
          <w:bCs/>
          <w:sz w:val="24"/>
          <w:szCs w:val="24"/>
        </w:rPr>
        <w:t>IoCs</w:t>
      </w:r>
      <w:proofErr w:type="spellEnd"/>
      <w:r w:rsidRPr="00D17077">
        <w:rPr>
          <w:rFonts w:ascii="Times New Roman" w:hAnsi="Times New Roman" w:cs="Times New Roman"/>
          <w:b/>
          <w:bCs/>
          <w:sz w:val="24"/>
          <w:szCs w:val="24"/>
        </w:rPr>
        <w:t>)</w:t>
      </w:r>
      <w:r w:rsidRPr="00D17077">
        <w:rPr>
          <w:rFonts w:ascii="Times New Roman" w:hAnsi="Times New Roman" w:cs="Times New Roman"/>
          <w:sz w:val="24"/>
          <w:szCs w:val="24"/>
        </w:rPr>
        <w:t xml:space="preserve"> are forensic artifacts and operational metrics observed on a network or operating system that indicate with high confidence that a security breach or intrusion has occurred.</w:t>
      </w:r>
    </w:p>
    <w:p w14:paraId="5E5416FA"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 xml:space="preserve">Classification of </w:t>
      </w:r>
      <w:proofErr w:type="spellStart"/>
      <w:r w:rsidRPr="00D17077">
        <w:rPr>
          <w:rFonts w:ascii="Times New Roman" w:hAnsi="Times New Roman" w:cs="Times New Roman"/>
          <w:b/>
          <w:bCs/>
          <w:sz w:val="24"/>
          <w:szCs w:val="24"/>
        </w:rPr>
        <w:t>IoCs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4290"/>
        <w:gridCol w:w="3050"/>
      </w:tblGrid>
      <w:tr w:rsidR="00D17077" w:rsidRPr="00D17077" w14:paraId="120A4A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25F84"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73DF9"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125F6"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Examples</w:t>
            </w:r>
          </w:p>
        </w:tc>
      </w:tr>
      <w:tr w:rsidR="00D17077" w:rsidRPr="00D17077" w14:paraId="0224CC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9CFB2"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Network-Based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1B169"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Evidence detected across network communication logs or traffic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DC3F7" w14:textId="505F5A5C"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Malicious C2 IP address</w:t>
            </w:r>
          </w:p>
          <w:p w14:paraId="5643CD38"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lastRenderedPageBreak/>
              <w:t>• Suspicious Domain Name (FQDN)</w:t>
            </w:r>
          </w:p>
        </w:tc>
      </w:tr>
      <w:tr w:rsidR="00D17077" w:rsidRPr="00D17077" w14:paraId="68E075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93389"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lastRenderedPageBreak/>
              <w:t>Host-Based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AE52A"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Evidence located within system log files, memory, or execution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FCCAF" w14:textId="6992212F"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Unauthorized Registry key modification</w:t>
            </w:r>
          </w:p>
          <w:p w14:paraId="2F1C39C1"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Unknown background process execution</w:t>
            </w:r>
          </w:p>
        </w:tc>
      </w:tr>
      <w:tr w:rsidR="00D17077" w:rsidRPr="00D17077" w14:paraId="0F54FE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21E04"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File-Based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634A8"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Physical properties associated with malicious files on storage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1C33A" w14:textId="6710C37C"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MD5 / SHA-256 file hash</w:t>
            </w:r>
          </w:p>
          <w:p w14:paraId="1F5B5EEA"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Suspicious executable path (/</w:t>
            </w:r>
            <w:proofErr w:type="spellStart"/>
            <w:r w:rsidRPr="00D17077">
              <w:rPr>
                <w:rFonts w:ascii="Times New Roman" w:hAnsi="Times New Roman" w:cs="Times New Roman"/>
                <w:sz w:val="24"/>
                <w:szCs w:val="24"/>
              </w:rPr>
              <w:t>tmp</w:t>
            </w:r>
            <w:proofErr w:type="spellEnd"/>
            <w:r w:rsidRPr="00D17077">
              <w:rPr>
                <w:rFonts w:ascii="Times New Roman" w:hAnsi="Times New Roman" w:cs="Times New Roman"/>
                <w:sz w:val="24"/>
                <w:szCs w:val="24"/>
              </w:rPr>
              <w:t>/mal.exe)</w:t>
            </w:r>
          </w:p>
        </w:tc>
      </w:tr>
    </w:tbl>
    <w:p w14:paraId="4AB3E630"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Usage During Incident Response</w:t>
      </w:r>
    </w:p>
    <w:p w14:paraId="7292A50A" w14:textId="77777777" w:rsid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xml:space="preserve">During incident response, security teams load </w:t>
      </w:r>
      <w:proofErr w:type="spellStart"/>
      <w:r w:rsidRPr="00D17077">
        <w:rPr>
          <w:rFonts w:ascii="Times New Roman" w:hAnsi="Times New Roman" w:cs="Times New Roman"/>
          <w:sz w:val="24"/>
          <w:szCs w:val="24"/>
        </w:rPr>
        <w:t>IoCs</w:t>
      </w:r>
      <w:proofErr w:type="spellEnd"/>
      <w:r w:rsidRPr="00D17077">
        <w:rPr>
          <w:rFonts w:ascii="Times New Roman" w:hAnsi="Times New Roman" w:cs="Times New Roman"/>
          <w:sz w:val="24"/>
          <w:szCs w:val="24"/>
        </w:rPr>
        <w:t xml:space="preserve"> into SIEM and EDR platforms to perform automated threat hunting, scope the breadth of an infection across endpoints, block malicious network connections, and isolate compromised systems during containment.</w:t>
      </w:r>
    </w:p>
    <w:p w14:paraId="10A161DB" w14:textId="77777777" w:rsidR="00061BA0" w:rsidRPr="00D17077" w:rsidRDefault="00061BA0" w:rsidP="00D17077">
      <w:pPr>
        <w:spacing w:line="360" w:lineRule="auto"/>
        <w:rPr>
          <w:rFonts w:ascii="Times New Roman" w:hAnsi="Times New Roman" w:cs="Times New Roman"/>
          <w:sz w:val="24"/>
          <w:szCs w:val="24"/>
        </w:rPr>
      </w:pPr>
    </w:p>
    <w:p w14:paraId="7ED25628" w14:textId="5EC3CE22"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 xml:space="preserve">Q10. Threat Feeds </w:t>
      </w:r>
    </w:p>
    <w:p w14:paraId="66404187"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Definition</w:t>
      </w:r>
    </w:p>
    <w:p w14:paraId="4A1EC1C4" w14:textId="77777777" w:rsidR="00D17077" w:rsidRPr="00D17077" w:rsidRDefault="00D17077" w:rsidP="00D17077">
      <w:pPr>
        <w:spacing w:line="360" w:lineRule="auto"/>
        <w:rPr>
          <w:rFonts w:ascii="Times New Roman" w:hAnsi="Times New Roman" w:cs="Times New Roman"/>
          <w:sz w:val="24"/>
          <w:szCs w:val="24"/>
        </w:rPr>
      </w:pPr>
      <w:r w:rsidRPr="00D17077">
        <w:rPr>
          <w:rFonts w:ascii="Times New Roman" w:hAnsi="Times New Roman" w:cs="Times New Roman"/>
          <w:sz w:val="24"/>
          <w:szCs w:val="24"/>
        </w:rPr>
        <w:t xml:space="preserve">A </w:t>
      </w:r>
      <w:r w:rsidRPr="00D17077">
        <w:rPr>
          <w:rFonts w:ascii="Times New Roman" w:hAnsi="Times New Roman" w:cs="Times New Roman"/>
          <w:b/>
          <w:bCs/>
          <w:sz w:val="24"/>
          <w:szCs w:val="24"/>
        </w:rPr>
        <w:t>Threat Intelligence Feed</w:t>
      </w:r>
      <w:r w:rsidRPr="00D17077">
        <w:rPr>
          <w:rFonts w:ascii="Times New Roman" w:hAnsi="Times New Roman" w:cs="Times New Roman"/>
          <w:sz w:val="24"/>
          <w:szCs w:val="24"/>
        </w:rPr>
        <w:t xml:space="preserve"> is an automated, continuous stream of threat data (e.g., IP addresses, URLs, file hashes, signature updates) consumed by security platforms to stay informed about active cyber threats.</w:t>
      </w:r>
    </w:p>
    <w:p w14:paraId="18FC615C"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Feed Formats &amp; Sharing Standards</w:t>
      </w:r>
    </w:p>
    <w:p w14:paraId="252FC224" w14:textId="77777777" w:rsidR="00D17077" w:rsidRPr="00D17077" w:rsidRDefault="00D17077" w:rsidP="00D17077">
      <w:pPr>
        <w:numPr>
          <w:ilvl w:val="0"/>
          <w:numId w:val="2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 xml:space="preserve">STIX (Structured Threat Information </w:t>
      </w:r>
      <w:proofErr w:type="spellStart"/>
      <w:r w:rsidRPr="00D17077">
        <w:rPr>
          <w:rFonts w:ascii="Times New Roman" w:hAnsi="Times New Roman" w:cs="Times New Roman"/>
          <w:b/>
          <w:bCs/>
          <w:sz w:val="24"/>
          <w:szCs w:val="24"/>
        </w:rPr>
        <w:t>eXpression</w:t>
      </w:r>
      <w:proofErr w:type="spellEnd"/>
      <w:r w:rsidRPr="00D17077">
        <w:rPr>
          <w:rFonts w:ascii="Times New Roman" w:hAnsi="Times New Roman" w:cs="Times New Roman"/>
          <w:b/>
          <w:bCs/>
          <w:sz w:val="24"/>
          <w:szCs w:val="24"/>
        </w:rPr>
        <w:t>):</w:t>
      </w:r>
      <w:r w:rsidRPr="00D17077">
        <w:rPr>
          <w:rFonts w:ascii="Times New Roman" w:hAnsi="Times New Roman" w:cs="Times New Roman"/>
          <w:sz w:val="24"/>
          <w:szCs w:val="24"/>
        </w:rPr>
        <w:t xml:space="preserve"> A standardized, structured language (JSON-based) used to format threat intelligence data so it can be shared consistently.</w:t>
      </w:r>
    </w:p>
    <w:p w14:paraId="3437B000" w14:textId="77777777" w:rsidR="00D17077" w:rsidRPr="00D17077" w:rsidRDefault="00D17077" w:rsidP="00D17077">
      <w:pPr>
        <w:numPr>
          <w:ilvl w:val="0"/>
          <w:numId w:val="21"/>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 xml:space="preserve">TAXII (Trusted Automated </w:t>
      </w:r>
      <w:proofErr w:type="spellStart"/>
      <w:r w:rsidRPr="00D17077">
        <w:rPr>
          <w:rFonts w:ascii="Times New Roman" w:hAnsi="Times New Roman" w:cs="Times New Roman"/>
          <w:b/>
          <w:bCs/>
          <w:sz w:val="24"/>
          <w:szCs w:val="24"/>
        </w:rPr>
        <w:t>eXchange</w:t>
      </w:r>
      <w:proofErr w:type="spellEnd"/>
      <w:r w:rsidRPr="00D17077">
        <w:rPr>
          <w:rFonts w:ascii="Times New Roman" w:hAnsi="Times New Roman" w:cs="Times New Roman"/>
          <w:b/>
          <w:bCs/>
          <w:sz w:val="24"/>
          <w:szCs w:val="24"/>
        </w:rPr>
        <w:t xml:space="preserve"> of Intelligence Information):</w:t>
      </w:r>
      <w:r w:rsidRPr="00D17077">
        <w:rPr>
          <w:rFonts w:ascii="Times New Roman" w:hAnsi="Times New Roman" w:cs="Times New Roman"/>
          <w:sz w:val="24"/>
          <w:szCs w:val="24"/>
        </w:rPr>
        <w:t xml:space="preserve"> An application-layer protocol designed specifically to exchange STIX-formatted threat intelligence securely over HTTPS.</w:t>
      </w:r>
    </w:p>
    <w:p w14:paraId="5767D06E"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Advantages and Limitations</w:t>
      </w:r>
    </w:p>
    <w:p w14:paraId="44B40366" w14:textId="77777777" w:rsidR="00D17077" w:rsidRPr="00D17077" w:rsidRDefault="00D17077" w:rsidP="00D17077">
      <w:pPr>
        <w:numPr>
          <w:ilvl w:val="0"/>
          <w:numId w:val="2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Advantages:</w:t>
      </w:r>
    </w:p>
    <w:p w14:paraId="48F32810" w14:textId="77777777" w:rsidR="00D17077" w:rsidRPr="00D17077" w:rsidRDefault="00D17077" w:rsidP="00D17077">
      <w:pPr>
        <w:numPr>
          <w:ilvl w:val="1"/>
          <w:numId w:val="2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lastRenderedPageBreak/>
        <w:t xml:space="preserve">Automated </w:t>
      </w:r>
      <w:proofErr w:type="spellStart"/>
      <w:r w:rsidRPr="00D17077">
        <w:rPr>
          <w:rFonts w:ascii="Times New Roman" w:hAnsi="Times New Roman" w:cs="Times New Roman"/>
          <w:b/>
          <w:bCs/>
          <w:sz w:val="24"/>
          <w:szCs w:val="24"/>
        </w:rPr>
        <w:t>Defense</w:t>
      </w:r>
      <w:proofErr w:type="spellEnd"/>
      <w:r w:rsidRPr="00D17077">
        <w:rPr>
          <w:rFonts w:ascii="Times New Roman" w:hAnsi="Times New Roman" w:cs="Times New Roman"/>
          <w:b/>
          <w:bCs/>
          <w:sz w:val="24"/>
          <w:szCs w:val="24"/>
        </w:rPr>
        <w:t>:</w:t>
      </w:r>
      <w:r w:rsidRPr="00D17077">
        <w:rPr>
          <w:rFonts w:ascii="Times New Roman" w:hAnsi="Times New Roman" w:cs="Times New Roman"/>
          <w:sz w:val="24"/>
          <w:szCs w:val="24"/>
        </w:rPr>
        <w:t xml:space="preserve"> Automatically updates firewall, SIEM, and EDR blocklists in near real-time.</w:t>
      </w:r>
    </w:p>
    <w:p w14:paraId="3354B6A5" w14:textId="77777777" w:rsidR="00D17077" w:rsidRPr="00D17077" w:rsidRDefault="00D17077" w:rsidP="00D17077">
      <w:pPr>
        <w:numPr>
          <w:ilvl w:val="1"/>
          <w:numId w:val="2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Enhanced Context:</w:t>
      </w:r>
      <w:r w:rsidRPr="00D17077">
        <w:rPr>
          <w:rFonts w:ascii="Times New Roman" w:hAnsi="Times New Roman" w:cs="Times New Roman"/>
          <w:sz w:val="24"/>
          <w:szCs w:val="24"/>
        </w:rPr>
        <w:t xml:space="preserve"> Provides threat indicators that assist analysts with incident identification and triage.</w:t>
      </w:r>
    </w:p>
    <w:p w14:paraId="53EFA0B2" w14:textId="77777777" w:rsidR="00D17077" w:rsidRPr="00D17077" w:rsidRDefault="00D17077" w:rsidP="00D17077">
      <w:pPr>
        <w:numPr>
          <w:ilvl w:val="0"/>
          <w:numId w:val="22"/>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Limitations:</w:t>
      </w:r>
    </w:p>
    <w:p w14:paraId="2AF4B4D1" w14:textId="77777777" w:rsidR="00D17077" w:rsidRPr="00D17077" w:rsidRDefault="00D17077" w:rsidP="00D17077">
      <w:pPr>
        <w:numPr>
          <w:ilvl w:val="1"/>
          <w:numId w:val="23"/>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High False Positive Rate:</w:t>
      </w:r>
      <w:r w:rsidRPr="00D17077">
        <w:rPr>
          <w:rFonts w:ascii="Times New Roman" w:hAnsi="Times New Roman" w:cs="Times New Roman"/>
          <w:sz w:val="24"/>
          <w:szCs w:val="24"/>
        </w:rPr>
        <w:t xml:space="preserve"> Raw feeds can generate alert fatigue if entries are stale or inaccurate.</w:t>
      </w:r>
    </w:p>
    <w:p w14:paraId="08C97BD6" w14:textId="77777777" w:rsidR="00D17077" w:rsidRPr="00D17077" w:rsidRDefault="00D17077" w:rsidP="00D17077">
      <w:pPr>
        <w:numPr>
          <w:ilvl w:val="1"/>
          <w:numId w:val="23"/>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Lack of Organization-Specific Relevance:</w:t>
      </w:r>
      <w:r w:rsidRPr="00D17077">
        <w:rPr>
          <w:rFonts w:ascii="Times New Roman" w:hAnsi="Times New Roman" w:cs="Times New Roman"/>
          <w:sz w:val="24"/>
          <w:szCs w:val="24"/>
        </w:rPr>
        <w:t xml:space="preserve"> External feeds often report general global threats rather than threats specific to an organization's actual tech stack.</w:t>
      </w:r>
    </w:p>
    <w:p w14:paraId="34A08647" w14:textId="77777777" w:rsidR="00D17077" w:rsidRPr="00D17077" w:rsidRDefault="00D17077" w:rsidP="00D17077">
      <w:pPr>
        <w:spacing w:line="360" w:lineRule="auto"/>
        <w:rPr>
          <w:rFonts w:ascii="Times New Roman" w:hAnsi="Times New Roman" w:cs="Times New Roman"/>
          <w:b/>
          <w:bCs/>
          <w:sz w:val="24"/>
          <w:szCs w:val="24"/>
        </w:rPr>
      </w:pPr>
      <w:r w:rsidRPr="00D17077">
        <w:rPr>
          <w:rFonts w:ascii="Times New Roman" w:hAnsi="Times New Roman" w:cs="Times New Roman"/>
          <w:b/>
          <w:bCs/>
          <w:sz w:val="24"/>
          <w:szCs w:val="24"/>
        </w:rPr>
        <w:t>Example Threat Feeds</w:t>
      </w:r>
    </w:p>
    <w:p w14:paraId="0D4C1ADA" w14:textId="77777777" w:rsidR="00D17077" w:rsidRPr="00D17077" w:rsidRDefault="00D17077" w:rsidP="00D17077">
      <w:pPr>
        <w:numPr>
          <w:ilvl w:val="0"/>
          <w:numId w:val="2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AlienVault OTX (Open Threat Exchange)</w:t>
      </w:r>
    </w:p>
    <w:p w14:paraId="3BAED47E" w14:textId="77777777" w:rsidR="00D17077" w:rsidRPr="00D17077" w:rsidRDefault="00D17077" w:rsidP="00D17077">
      <w:pPr>
        <w:numPr>
          <w:ilvl w:val="0"/>
          <w:numId w:val="24"/>
        </w:numPr>
        <w:spacing w:line="360" w:lineRule="auto"/>
        <w:rPr>
          <w:rFonts w:ascii="Times New Roman" w:hAnsi="Times New Roman" w:cs="Times New Roman"/>
          <w:sz w:val="24"/>
          <w:szCs w:val="24"/>
        </w:rPr>
      </w:pPr>
      <w:r w:rsidRPr="00D17077">
        <w:rPr>
          <w:rFonts w:ascii="Times New Roman" w:hAnsi="Times New Roman" w:cs="Times New Roman"/>
          <w:b/>
          <w:bCs/>
          <w:sz w:val="24"/>
          <w:szCs w:val="24"/>
        </w:rPr>
        <w:t xml:space="preserve">abuse.ch (e.g., </w:t>
      </w:r>
      <w:proofErr w:type="spellStart"/>
      <w:r w:rsidRPr="00D17077">
        <w:rPr>
          <w:rFonts w:ascii="Times New Roman" w:hAnsi="Times New Roman" w:cs="Times New Roman"/>
          <w:b/>
          <w:bCs/>
          <w:sz w:val="24"/>
          <w:szCs w:val="24"/>
        </w:rPr>
        <w:t>URLhaus</w:t>
      </w:r>
      <w:proofErr w:type="spellEnd"/>
      <w:r w:rsidRPr="00D17077">
        <w:rPr>
          <w:rFonts w:ascii="Times New Roman" w:hAnsi="Times New Roman" w:cs="Times New Roman"/>
          <w:b/>
          <w:bCs/>
          <w:sz w:val="24"/>
          <w:szCs w:val="24"/>
        </w:rPr>
        <w:t xml:space="preserve"> / </w:t>
      </w:r>
      <w:proofErr w:type="spellStart"/>
      <w:r w:rsidRPr="00D17077">
        <w:rPr>
          <w:rFonts w:ascii="Times New Roman" w:hAnsi="Times New Roman" w:cs="Times New Roman"/>
          <w:b/>
          <w:bCs/>
          <w:sz w:val="24"/>
          <w:szCs w:val="24"/>
        </w:rPr>
        <w:t>MalwareBazaar</w:t>
      </w:r>
      <w:proofErr w:type="spellEnd"/>
      <w:r w:rsidRPr="00D17077">
        <w:rPr>
          <w:rFonts w:ascii="Times New Roman" w:hAnsi="Times New Roman" w:cs="Times New Roman"/>
          <w:b/>
          <w:bCs/>
          <w:sz w:val="24"/>
          <w:szCs w:val="24"/>
        </w:rPr>
        <w:t>)</w:t>
      </w:r>
    </w:p>
    <w:p w14:paraId="58AC8789" w14:textId="77777777" w:rsidR="00D17077" w:rsidRPr="00D17077" w:rsidRDefault="00D17077" w:rsidP="00D17077">
      <w:pPr>
        <w:spacing w:line="360" w:lineRule="auto"/>
        <w:rPr>
          <w:rFonts w:ascii="Times New Roman" w:hAnsi="Times New Roman" w:cs="Times New Roman"/>
          <w:sz w:val="24"/>
          <w:szCs w:val="24"/>
        </w:rPr>
      </w:pPr>
    </w:p>
    <w:sectPr w:rsidR="00D17077" w:rsidRPr="00D1707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1A1F" w14:textId="77777777" w:rsidR="00437779" w:rsidRDefault="00437779">
      <w:r>
        <w:separator/>
      </w:r>
    </w:p>
  </w:endnote>
  <w:endnote w:type="continuationSeparator" w:id="0">
    <w:p w14:paraId="2D3AE9FF" w14:textId="77777777" w:rsidR="00437779" w:rsidRDefault="00437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23ED"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73AF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A029E" w14:textId="77777777" w:rsidR="00437779" w:rsidRDefault="00437779">
      <w:r>
        <w:separator/>
      </w:r>
    </w:p>
  </w:footnote>
  <w:footnote w:type="continuationSeparator" w:id="0">
    <w:p w14:paraId="2F501CAA" w14:textId="77777777" w:rsidR="00437779" w:rsidRDefault="004377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0A5"/>
    <w:multiLevelType w:val="multilevel"/>
    <w:tmpl w:val="D3C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0235"/>
    <w:multiLevelType w:val="multilevel"/>
    <w:tmpl w:val="ADD8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A45EB"/>
    <w:multiLevelType w:val="multilevel"/>
    <w:tmpl w:val="20A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06316"/>
    <w:multiLevelType w:val="multilevel"/>
    <w:tmpl w:val="24DC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87676"/>
    <w:multiLevelType w:val="multilevel"/>
    <w:tmpl w:val="E19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5506C"/>
    <w:multiLevelType w:val="multilevel"/>
    <w:tmpl w:val="F060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D63C5"/>
    <w:multiLevelType w:val="multilevel"/>
    <w:tmpl w:val="937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47A3B"/>
    <w:multiLevelType w:val="multilevel"/>
    <w:tmpl w:val="05D2A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323ED"/>
    <w:multiLevelType w:val="multilevel"/>
    <w:tmpl w:val="0D92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074E4"/>
    <w:multiLevelType w:val="multilevel"/>
    <w:tmpl w:val="5F3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635A7"/>
    <w:multiLevelType w:val="multilevel"/>
    <w:tmpl w:val="F92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C3658"/>
    <w:multiLevelType w:val="multilevel"/>
    <w:tmpl w:val="2C52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9840CE"/>
    <w:multiLevelType w:val="multilevel"/>
    <w:tmpl w:val="C874A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602D79"/>
    <w:multiLevelType w:val="multilevel"/>
    <w:tmpl w:val="5ED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4229F"/>
    <w:multiLevelType w:val="multilevel"/>
    <w:tmpl w:val="D358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E60A4"/>
    <w:multiLevelType w:val="multilevel"/>
    <w:tmpl w:val="69B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357BC"/>
    <w:multiLevelType w:val="multilevel"/>
    <w:tmpl w:val="4468B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26AFB"/>
    <w:multiLevelType w:val="multilevel"/>
    <w:tmpl w:val="E4CC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315D54"/>
    <w:multiLevelType w:val="multilevel"/>
    <w:tmpl w:val="581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72809"/>
    <w:multiLevelType w:val="multilevel"/>
    <w:tmpl w:val="4DA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F4344"/>
    <w:multiLevelType w:val="multilevel"/>
    <w:tmpl w:val="AEF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C6CDE"/>
    <w:multiLevelType w:val="multilevel"/>
    <w:tmpl w:val="956C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504443106">
    <w:abstractNumId w:val="22"/>
    <w:lvlOverride w:ilvl="0">
      <w:startOverride w:val="1"/>
    </w:lvlOverride>
  </w:num>
  <w:num w:numId="2" w16cid:durableId="1158308635">
    <w:abstractNumId w:val="7"/>
  </w:num>
  <w:num w:numId="3" w16cid:durableId="1610117743">
    <w:abstractNumId w:val="11"/>
  </w:num>
  <w:num w:numId="4" w16cid:durableId="396560300">
    <w:abstractNumId w:val="20"/>
  </w:num>
  <w:num w:numId="5" w16cid:durableId="134026169">
    <w:abstractNumId w:val="19"/>
  </w:num>
  <w:num w:numId="6" w16cid:durableId="1698047757">
    <w:abstractNumId w:val="3"/>
  </w:num>
  <w:num w:numId="7" w16cid:durableId="618605134">
    <w:abstractNumId w:val="9"/>
  </w:num>
  <w:num w:numId="8" w16cid:durableId="1332096944">
    <w:abstractNumId w:val="12"/>
  </w:num>
  <w:num w:numId="9" w16cid:durableId="1594123999">
    <w:abstractNumId w:val="8"/>
  </w:num>
  <w:num w:numId="10" w16cid:durableId="1143813297">
    <w:abstractNumId w:val="14"/>
  </w:num>
  <w:num w:numId="11" w16cid:durableId="1660037514">
    <w:abstractNumId w:val="5"/>
  </w:num>
  <w:num w:numId="12" w16cid:durableId="110899541">
    <w:abstractNumId w:val="6"/>
  </w:num>
  <w:num w:numId="13" w16cid:durableId="456336941">
    <w:abstractNumId w:val="13"/>
  </w:num>
  <w:num w:numId="14" w16cid:durableId="1478258194">
    <w:abstractNumId w:val="10"/>
  </w:num>
  <w:num w:numId="15" w16cid:durableId="1821844539">
    <w:abstractNumId w:val="2"/>
  </w:num>
  <w:num w:numId="16" w16cid:durableId="1183012631">
    <w:abstractNumId w:val="4"/>
  </w:num>
  <w:num w:numId="17" w16cid:durableId="1034772348">
    <w:abstractNumId w:val="21"/>
  </w:num>
  <w:num w:numId="18" w16cid:durableId="732897473">
    <w:abstractNumId w:val="1"/>
  </w:num>
  <w:num w:numId="19" w16cid:durableId="575743944">
    <w:abstractNumId w:val="0"/>
  </w:num>
  <w:num w:numId="20" w16cid:durableId="1848982421">
    <w:abstractNumId w:val="17"/>
  </w:num>
  <w:num w:numId="21" w16cid:durableId="1127166184">
    <w:abstractNumId w:val="15"/>
  </w:num>
  <w:num w:numId="22" w16cid:durableId="746878509">
    <w:abstractNumId w:val="16"/>
  </w:num>
  <w:num w:numId="23" w16cid:durableId="332339843">
    <w:abstractNumId w:val="16"/>
    <w:lvlOverride w:ilvl="1">
      <w:startOverride w:val="1"/>
    </w:lvlOverride>
  </w:num>
  <w:num w:numId="24" w16cid:durableId="16972664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061BA0"/>
    <w:rsid w:val="001619DA"/>
    <w:rsid w:val="00437779"/>
    <w:rsid w:val="00473AFC"/>
    <w:rsid w:val="004D0876"/>
    <w:rsid w:val="00857FCC"/>
    <w:rsid w:val="00D17077"/>
    <w:rsid w:val="00D202C6"/>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A15F"/>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2736</Words>
  <Characters>15599</Characters>
  <Application>Microsoft Office Word</Application>
  <DocSecurity>0</DocSecurity>
  <Lines>129</Lines>
  <Paragraphs>36</Paragraphs>
  <ScaleCrop>false</ScaleCrop>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Kevinashree Vijaikumar Kavitha</cp:lastModifiedBy>
  <cp:revision>6</cp:revision>
  <dcterms:created xsi:type="dcterms:W3CDTF">2026-10-10T09:13:00Z</dcterms:created>
  <dcterms:modified xsi:type="dcterms:W3CDTF">2026-10-14T07:51:00Z</dcterms:modified>
</cp:coreProperties>
</file>