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26F1" w:rsidRPr="00C126F1" w:rsidRDefault="00C126F1" w:rsidP="00C126F1">
      <w:pPr>
        <w:pBdr>
          <w:bottom w:val="single" w:sz="6" w:space="4" w:color="EAECEF"/>
        </w:pBdr>
        <w:shd w:val="clear" w:color="auto" w:fill="FFFFFF"/>
        <w:spacing w:before="100" w:beforeAutospacing="1" w:after="240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bookmarkStart w:id="0" w:name="_GoBack"/>
      <w:bookmarkEnd w:id="0"/>
      <w:r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MTG-Card-Generator</w:t>
      </w:r>
    </w:p>
    <w:p w:rsidR="00C126F1" w:rsidRPr="00C126F1" w:rsidRDefault="00C126F1" w:rsidP="00C126F1">
      <w:pPr>
        <w:shd w:val="clear" w:color="auto" w:fill="FFFFFF"/>
        <w:spacing w:after="24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Users </w:t>
      </w:r>
      <w:proofErr w:type="gramStart"/>
      <w:r>
        <w:rPr>
          <w:rFonts w:ascii="Segoe UI" w:eastAsia="Times New Roman" w:hAnsi="Segoe UI" w:cs="Segoe UI"/>
          <w:color w:val="24292E"/>
          <w:sz w:val="24"/>
          <w:szCs w:val="24"/>
        </w:rPr>
        <w:t>are able to</w:t>
      </w:r>
      <w:proofErr w:type="gramEnd"/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search for list of cards with the same text in the search item.  The user </w:t>
      </w:r>
      <w:proofErr w:type="gramStart"/>
      <w:r>
        <w:rPr>
          <w:rFonts w:ascii="Segoe UI" w:eastAsia="Times New Roman" w:hAnsi="Segoe UI" w:cs="Segoe UI"/>
          <w:color w:val="24292E"/>
          <w:sz w:val="24"/>
          <w:szCs w:val="24"/>
        </w:rPr>
        <w:t>is able to</w:t>
      </w:r>
      <w:proofErr w:type="gramEnd"/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return card information such as rarity, included set card was released in, and the card’s text description.</w:t>
      </w:r>
    </w:p>
    <w:p w:rsidR="00C126F1" w:rsidRPr="00C126F1" w:rsidRDefault="00C126F1" w:rsidP="00C126F1">
      <w:pPr>
        <w:pBdr>
          <w:bottom w:val="single" w:sz="6" w:space="4" w:color="EAECEF"/>
        </w:pBdr>
        <w:shd w:val="clear" w:color="auto" w:fill="FFFFFF"/>
        <w:spacing w:before="360" w:after="240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C126F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Screenshots</w:t>
      </w:r>
    </w:p>
    <w:p w:rsidR="00C126F1" w:rsidRPr="00C126F1" w:rsidRDefault="00C126F1" w:rsidP="00C126F1">
      <w:pPr>
        <w:shd w:val="clear" w:color="auto" w:fill="FFFFFF"/>
        <w:spacing w:after="240"/>
        <w:rPr>
          <w:rFonts w:ascii="Segoe UI" w:eastAsia="Times New Roman" w:hAnsi="Segoe UI" w:cs="Segoe UI"/>
          <w:color w:val="24292E"/>
          <w:sz w:val="24"/>
          <w:szCs w:val="24"/>
        </w:rPr>
      </w:pPr>
      <w:r w:rsidRPr="00C126F1">
        <w:rPr>
          <w:rFonts w:ascii="Segoe UI" w:eastAsia="Times New Roman" w:hAnsi="Segoe UI" w:cs="Segoe UI"/>
          <w:color w:val="24292E"/>
          <w:sz w:val="24"/>
          <w:szCs w:val="24"/>
        </w:rPr>
        <w:t>Login Screen/Landing Page:</w:t>
      </w:r>
    </w:p>
    <w:p w:rsidR="00C126F1" w:rsidRPr="00C126F1" w:rsidRDefault="00C126F1" w:rsidP="00C126F1">
      <w:pPr>
        <w:shd w:val="clear" w:color="auto" w:fill="FFFFFF"/>
        <w:spacing w:after="240"/>
        <w:rPr>
          <w:rFonts w:ascii="Segoe UI" w:eastAsia="Times New Roman" w:hAnsi="Segoe UI" w:cs="Segoe UI"/>
          <w:color w:val="24292E"/>
          <w:sz w:val="24"/>
          <w:szCs w:val="24"/>
        </w:rPr>
      </w:pPr>
      <w:r w:rsidRPr="00C126F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>
            <wp:extent cx="6705600" cy="2955312"/>
            <wp:effectExtent l="0" t="0" r="0" b="0"/>
            <wp:docPr id="4" name="Picture 4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in screen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2955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6F1" w:rsidRPr="00C126F1" w:rsidRDefault="00C126F1" w:rsidP="00C126F1">
      <w:pPr>
        <w:shd w:val="clear" w:color="auto" w:fill="FFFFFF"/>
        <w:spacing w:after="240"/>
        <w:rPr>
          <w:rFonts w:ascii="Segoe UI" w:eastAsia="Times New Roman" w:hAnsi="Segoe UI" w:cs="Segoe UI"/>
          <w:color w:val="24292E"/>
          <w:sz w:val="24"/>
          <w:szCs w:val="24"/>
        </w:rPr>
      </w:pPr>
      <w:r w:rsidRPr="00C126F1">
        <w:rPr>
          <w:rFonts w:ascii="Segoe UI" w:eastAsia="Times New Roman" w:hAnsi="Segoe UI" w:cs="Segoe UI"/>
          <w:color w:val="24292E"/>
          <w:sz w:val="24"/>
          <w:szCs w:val="24"/>
        </w:rPr>
        <w:t>Re</w:t>
      </w:r>
      <w:r>
        <w:rPr>
          <w:rFonts w:ascii="Segoe UI" w:eastAsia="Times New Roman" w:hAnsi="Segoe UI" w:cs="Segoe UI"/>
          <w:color w:val="24292E"/>
          <w:sz w:val="24"/>
          <w:szCs w:val="24"/>
        </w:rPr>
        <w:t>sults page</w:t>
      </w:r>
      <w:r w:rsidRPr="00C126F1">
        <w:rPr>
          <w:rFonts w:ascii="Segoe UI" w:eastAsia="Times New Roman" w:hAnsi="Segoe UI" w:cs="Segoe UI"/>
          <w:color w:val="24292E"/>
          <w:sz w:val="24"/>
          <w:szCs w:val="24"/>
        </w:rPr>
        <w:t>:</w:t>
      </w:r>
    </w:p>
    <w:p w:rsidR="00C126F1" w:rsidRPr="00C126F1" w:rsidRDefault="00C126F1" w:rsidP="00C126F1">
      <w:pPr>
        <w:shd w:val="clear" w:color="auto" w:fill="FFFFFF"/>
        <w:spacing w:after="240"/>
        <w:rPr>
          <w:rFonts w:ascii="Segoe UI" w:eastAsia="Times New Roman" w:hAnsi="Segoe UI" w:cs="Segoe UI"/>
          <w:color w:val="24292E"/>
          <w:sz w:val="24"/>
          <w:szCs w:val="24"/>
        </w:rPr>
      </w:pPr>
      <w:r w:rsidRPr="00C126F1">
        <w:rPr>
          <w:rFonts w:ascii="Segoe UI" w:eastAsia="Times New Roman" w:hAnsi="Segoe UI" w:cs="Segoe UI"/>
          <w:noProof/>
          <w:color w:val="0366D6"/>
          <w:sz w:val="24"/>
          <w:szCs w:val="24"/>
        </w:rPr>
        <w:lastRenderedPageBreak/>
        <w:drawing>
          <wp:inline distT="0" distB="0" distL="0" distR="0">
            <wp:extent cx="6715125" cy="3813275"/>
            <wp:effectExtent l="0" t="0" r="0" b="0"/>
            <wp:docPr id="1" name="Picture 1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commendations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381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6F1" w:rsidRPr="00C126F1" w:rsidRDefault="00C126F1" w:rsidP="00C126F1">
      <w:pPr>
        <w:pBdr>
          <w:bottom w:val="single" w:sz="6" w:space="4" w:color="EAECEF"/>
        </w:pBdr>
        <w:shd w:val="clear" w:color="auto" w:fill="FFFFFF"/>
        <w:spacing w:before="360" w:after="240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C126F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Built With</w:t>
      </w:r>
    </w:p>
    <w:p w:rsidR="00C126F1" w:rsidRPr="00C126F1" w:rsidRDefault="00C126F1" w:rsidP="00C126F1">
      <w:pPr>
        <w:shd w:val="clear" w:color="auto" w:fill="FFFFFF"/>
        <w:spacing w:before="360" w:after="240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C126F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Front-End</w:t>
      </w:r>
    </w:p>
    <w:p w:rsidR="00C126F1" w:rsidRPr="00C126F1" w:rsidRDefault="00C126F1" w:rsidP="00C126F1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</w:rPr>
        <w:t>Javascript</w:t>
      </w:r>
      <w:proofErr w:type="spellEnd"/>
    </w:p>
    <w:p w:rsidR="00C126F1" w:rsidRPr="00C126F1" w:rsidRDefault="00C126F1" w:rsidP="00C126F1">
      <w:pPr>
        <w:numPr>
          <w:ilvl w:val="0"/>
          <w:numId w:val="6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HTML</w:t>
      </w:r>
    </w:p>
    <w:p w:rsidR="00C126F1" w:rsidRDefault="00C126F1" w:rsidP="00C126F1">
      <w:pPr>
        <w:numPr>
          <w:ilvl w:val="0"/>
          <w:numId w:val="6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CSS</w:t>
      </w:r>
    </w:p>
    <w:p w:rsidR="00C126F1" w:rsidRPr="00C126F1" w:rsidRDefault="00C126F1" w:rsidP="00C126F1">
      <w:pPr>
        <w:numPr>
          <w:ilvl w:val="0"/>
          <w:numId w:val="6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jQuery Library</w:t>
      </w:r>
    </w:p>
    <w:p w:rsidR="00C126F1" w:rsidRPr="00C126F1" w:rsidRDefault="00C126F1" w:rsidP="00C126F1">
      <w:pPr>
        <w:pBdr>
          <w:bottom w:val="single" w:sz="6" w:space="4" w:color="EAECEF"/>
        </w:pBdr>
        <w:shd w:val="clear" w:color="auto" w:fill="FFFFFF"/>
        <w:spacing w:before="360" w:after="240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C126F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Features</w:t>
      </w:r>
    </w:p>
    <w:p w:rsidR="00C126F1" w:rsidRPr="00C126F1" w:rsidRDefault="00C126F1" w:rsidP="00C126F1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Search for cards with similar title</w:t>
      </w:r>
    </w:p>
    <w:p w:rsidR="00C126F1" w:rsidRPr="00C126F1" w:rsidRDefault="00C126F1" w:rsidP="00C126F1">
      <w:pPr>
        <w:pBdr>
          <w:bottom w:val="single" w:sz="6" w:space="4" w:color="EAECEF"/>
        </w:pBdr>
        <w:shd w:val="clear" w:color="auto" w:fill="FFFFFF"/>
        <w:spacing w:before="360" w:after="240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C126F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Demo</w:t>
      </w:r>
    </w:p>
    <w:p w:rsidR="00C126F1" w:rsidRPr="00C126F1" w:rsidRDefault="00C126F1" w:rsidP="00C126F1">
      <w:pPr>
        <w:numPr>
          <w:ilvl w:val="0"/>
          <w:numId w:val="10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E"/>
          <w:sz w:val="24"/>
          <w:szCs w:val="24"/>
        </w:rPr>
      </w:pPr>
      <w:hyperlink r:id="rId11" w:history="1">
        <w:r w:rsidRPr="00C126F1">
          <w:rPr>
            <w:rFonts w:ascii="Segoe UI" w:eastAsia="Times New Roman" w:hAnsi="Segoe UI" w:cs="Segoe UI"/>
            <w:color w:val="0366D6"/>
            <w:sz w:val="24"/>
            <w:szCs w:val="24"/>
          </w:rPr>
          <w:t>Live Demo</w:t>
        </w:r>
      </w:hyperlink>
    </w:p>
    <w:p w:rsidR="00C126F1" w:rsidRPr="00C126F1" w:rsidRDefault="00C126F1" w:rsidP="00C126F1">
      <w:pPr>
        <w:pBdr>
          <w:bottom w:val="single" w:sz="6" w:space="4" w:color="EAECEF"/>
        </w:pBdr>
        <w:shd w:val="clear" w:color="auto" w:fill="FFFFFF"/>
        <w:spacing w:before="360" w:after="240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lastRenderedPageBreak/>
        <w:t>API</w:t>
      </w:r>
    </w:p>
    <w:p w:rsidR="00D41D8B" w:rsidRDefault="00C126F1" w:rsidP="00B90560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</w:pPr>
      <w:hyperlink r:id="rId12" w:history="1">
        <w:r>
          <w:rPr>
            <w:rStyle w:val="Hyperlink"/>
          </w:rPr>
          <w:t>https://docs.magicthegathering.io/</w:t>
        </w:r>
      </w:hyperlink>
    </w:p>
    <w:sectPr w:rsidR="00D41D8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853B7" w:rsidRDefault="008853B7">
      <w:r>
        <w:separator/>
      </w:r>
    </w:p>
  </w:endnote>
  <w:endnote w:type="continuationSeparator" w:id="0">
    <w:p w:rsidR="008853B7" w:rsidRDefault="008853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LK Fort">
    <w:altName w:val="Cambria"/>
    <w:panose1 w:val="020B0503030202060203"/>
    <w:charset w:val="00"/>
    <w:family w:val="swiss"/>
    <w:pitch w:val="variable"/>
    <w:sig w:usb0="00000007" w:usb1="00000001" w:usb2="00000000" w:usb3="00000000" w:csb0="00000093" w:csb1="00000000"/>
    <w:embedRegular r:id="rId1" w:fontKey="{43FE8197-1C67-404C-BAD3-7F734E566209}"/>
    <w:embedBold r:id="rId2" w:fontKey="{658971ED-BCFF-4232-80B3-EDEAFB4391C0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3" w:fontKey="{2E45B680-A9BD-4AA9-A125-DFA513E6C97F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E45F1F17-9AE4-45D5-BF1F-92391648AF06}"/>
    <w:embedBold r:id="rId5" w:fontKey="{1F24E4A7-7A47-47F8-A469-85CC46218049}"/>
  </w:font>
  <w:font w:name="BLK Fort Extrabold">
    <w:altName w:val="Cambria"/>
    <w:panose1 w:val="020B0903030202060203"/>
    <w:charset w:val="00"/>
    <w:family w:val="swiss"/>
    <w:pitch w:val="variable"/>
    <w:sig w:usb0="00000007" w:usb1="00000001" w:usb2="00000000" w:usb3="00000000" w:csb0="00000093" w:csb1="00000000"/>
    <w:embedRegular r:id="rId6" w:fontKey="{33EC1321-7B10-4266-B6D4-D1F455AC103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853B7" w:rsidRDefault="008853B7">
      <w:r>
        <w:separator/>
      </w:r>
    </w:p>
  </w:footnote>
  <w:footnote w:type="continuationSeparator" w:id="0">
    <w:p w:rsidR="008853B7" w:rsidRDefault="008853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CDAE0A2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B3A6171"/>
    <w:multiLevelType w:val="hybridMultilevel"/>
    <w:tmpl w:val="9D763A90"/>
    <w:lvl w:ilvl="0" w:tplc="2662C06A">
      <w:start w:val="1"/>
      <w:numFmt w:val="bullet"/>
      <w:pStyle w:val="BulletedText"/>
      <w:lvlText w:val=""/>
      <w:lvlJc w:val="left"/>
      <w:pPr>
        <w:tabs>
          <w:tab w:val="num" w:pos="180"/>
        </w:tabs>
        <w:ind w:left="180" w:hanging="180"/>
      </w:pPr>
      <w:rPr>
        <w:rFonts w:ascii="Symbol" w:hAnsi="Symbol" w:hint="default"/>
        <w:strike w:val="0"/>
        <w:dstrike w:val="0"/>
        <w:color w:val="255282"/>
        <w:sz w:val="18"/>
      </w:rPr>
    </w:lvl>
    <w:lvl w:ilvl="1" w:tplc="5398864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8B085C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EA00D4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FFA5AC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C5EC9F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2C04B3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CD0591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265E6F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E5111C"/>
    <w:multiLevelType w:val="multilevel"/>
    <w:tmpl w:val="44DC0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0F3DD8"/>
    <w:multiLevelType w:val="multilevel"/>
    <w:tmpl w:val="B6149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6D0BE0"/>
    <w:multiLevelType w:val="multilevel"/>
    <w:tmpl w:val="6352A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1F412DB"/>
    <w:multiLevelType w:val="multilevel"/>
    <w:tmpl w:val="01300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5437FC"/>
    <w:multiLevelType w:val="multilevel"/>
    <w:tmpl w:val="E12E2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724CF3"/>
    <w:multiLevelType w:val="multilevel"/>
    <w:tmpl w:val="A06A6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F4837EF"/>
    <w:multiLevelType w:val="hybridMultilevel"/>
    <w:tmpl w:val="34AE5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1A4980"/>
    <w:multiLevelType w:val="multilevel"/>
    <w:tmpl w:val="E1AC3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44320FA"/>
    <w:multiLevelType w:val="multilevel"/>
    <w:tmpl w:val="BB728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B90A08"/>
    <w:multiLevelType w:val="hybridMultilevel"/>
    <w:tmpl w:val="C3FC4554"/>
    <w:lvl w:ilvl="0" w:tplc="03F634D8">
      <w:start w:val="1"/>
      <w:numFmt w:val="bullet"/>
      <w:pStyle w:val="BlueBullets"/>
      <w:lvlText w:val=""/>
      <w:lvlJc w:val="left"/>
      <w:pPr>
        <w:tabs>
          <w:tab w:val="num" w:pos="180"/>
        </w:tabs>
        <w:ind w:left="180" w:hanging="180"/>
      </w:pPr>
      <w:rPr>
        <w:rFonts w:ascii="Symbol" w:hAnsi="Symbol" w:hint="default"/>
        <w:strike w:val="0"/>
        <w:dstrike w:val="0"/>
        <w:color w:val="5F9BCF"/>
        <w:sz w:val="18"/>
      </w:rPr>
    </w:lvl>
    <w:lvl w:ilvl="1" w:tplc="9AA8CFD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20491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058D49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086B23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50C00B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C06D5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FA6697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7A5C8D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"/>
  </w:num>
  <w:num w:numId="3">
    <w:abstractNumId w:val="0"/>
  </w:num>
  <w:num w:numId="4">
    <w:abstractNumId w:val="8"/>
  </w:num>
  <w:num w:numId="5">
    <w:abstractNumId w:val="4"/>
  </w:num>
  <w:num w:numId="6">
    <w:abstractNumId w:val="5"/>
  </w:num>
  <w:num w:numId="7">
    <w:abstractNumId w:val="2"/>
  </w:num>
  <w:num w:numId="8">
    <w:abstractNumId w:val="3"/>
  </w:num>
  <w:num w:numId="9">
    <w:abstractNumId w:val="10"/>
  </w:num>
  <w:num w:numId="10">
    <w:abstractNumId w:val="9"/>
  </w:num>
  <w:num w:numId="11">
    <w:abstractNumId w:val="7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6F1"/>
    <w:rsid w:val="008853B7"/>
    <w:rsid w:val="008B5C80"/>
    <w:rsid w:val="00C126F1"/>
    <w:rsid w:val="00D41D8B"/>
    <w:rsid w:val="00EA1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B5F5C77"/>
  <w15:chartTrackingRefBased/>
  <w15:docId w15:val="{22FB7BEE-E78E-4104-B5BE-5F7758B48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 w:val="21"/>
        <w:szCs w:val="21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tabs>
        <w:tab w:val="left" w:pos="6284"/>
      </w:tabs>
      <w:spacing w:line="240" w:lineRule="exact"/>
      <w:outlineLvl w:val="0"/>
    </w:pPr>
    <w:rPr>
      <w:b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tabs>
        <w:tab w:val="left" w:pos="6284"/>
      </w:tabs>
      <w:spacing w:before="100" w:line="220" w:lineRule="exact"/>
      <w:outlineLvl w:val="1"/>
    </w:pPr>
    <w:rPr>
      <w:b/>
      <w:noProof/>
      <w:szCs w:val="20"/>
    </w:rPr>
  </w:style>
  <w:style w:type="paragraph" w:styleId="Heading3">
    <w:name w:val="heading 3"/>
    <w:basedOn w:val="Normal"/>
    <w:next w:val="Normal"/>
    <w:link w:val="Heading3Char"/>
    <w:uiPriority w:val="9"/>
    <w:qFormat/>
    <w:pPr>
      <w:keepNext/>
      <w:tabs>
        <w:tab w:val="left" w:pos="6284"/>
      </w:tabs>
      <w:spacing w:after="120"/>
      <w:outlineLvl w:val="2"/>
    </w:pPr>
    <w:rPr>
      <w:b/>
      <w:noProof/>
      <w:color w:val="000000"/>
      <w:sz w:val="16"/>
      <w:szCs w:val="20"/>
    </w:rPr>
  </w:style>
  <w:style w:type="paragraph" w:styleId="Heading4">
    <w:name w:val="heading 4"/>
    <w:basedOn w:val="Normal"/>
    <w:next w:val="Normal"/>
    <w:qFormat/>
    <w:pPr>
      <w:keepNext/>
      <w:tabs>
        <w:tab w:val="left" w:pos="6284"/>
      </w:tabs>
      <w:spacing w:after="120"/>
      <w:jc w:val="right"/>
      <w:outlineLvl w:val="3"/>
    </w:pPr>
    <w:rPr>
      <w:b/>
      <w:noProof/>
      <w:color w:val="000000"/>
      <w:sz w:val="16"/>
      <w:szCs w:val="20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color w:val="5F9BCF"/>
      <w:sz w:val="4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Copy">
    <w:name w:val="Body Copy"/>
    <w:basedOn w:val="Normal"/>
    <w:pPr>
      <w:spacing w:after="110" w:line="220" w:lineRule="exact"/>
      <w:jc w:val="both"/>
    </w:pPr>
    <w:rPr>
      <w:sz w:val="18"/>
      <w:szCs w:val="20"/>
    </w:rPr>
  </w:style>
  <w:style w:type="paragraph" w:customStyle="1" w:styleId="Address">
    <w:name w:val="Address"/>
    <w:basedOn w:val="BodyCopy"/>
    <w:pPr>
      <w:tabs>
        <w:tab w:val="left" w:pos="2880"/>
      </w:tabs>
      <w:jc w:val="left"/>
    </w:pPr>
  </w:style>
  <w:style w:type="paragraph" w:customStyle="1" w:styleId="BlueBullets">
    <w:name w:val="Blue Bullets"/>
    <w:basedOn w:val="Normal"/>
    <w:pPr>
      <w:numPr>
        <w:numId w:val="1"/>
      </w:numPr>
      <w:tabs>
        <w:tab w:val="left" w:pos="6284"/>
      </w:tabs>
      <w:spacing w:before="100" w:line="220" w:lineRule="exact"/>
    </w:pPr>
    <w:rPr>
      <w:noProof/>
      <w:color w:val="5F9BCF"/>
      <w:sz w:val="18"/>
      <w:szCs w:val="20"/>
    </w:rPr>
  </w:style>
  <w:style w:type="character" w:customStyle="1" w:styleId="BulletHighlight">
    <w:name w:val="Bullet Highlight"/>
    <w:basedOn w:val="DefaultParagraphFont"/>
    <w:rPr>
      <w:rFonts w:ascii="Trebuchet MS" w:hAnsi="Trebuchet MS"/>
      <w:color w:val="5F9BCF"/>
      <w:sz w:val="18"/>
    </w:rPr>
  </w:style>
  <w:style w:type="paragraph" w:customStyle="1" w:styleId="BulletedText">
    <w:name w:val="Bulleted Text"/>
    <w:basedOn w:val="Normal"/>
    <w:pPr>
      <w:numPr>
        <w:numId w:val="2"/>
      </w:numPr>
      <w:tabs>
        <w:tab w:val="left" w:pos="6284"/>
      </w:tabs>
      <w:spacing w:before="100" w:line="220" w:lineRule="exact"/>
    </w:pPr>
    <w:rPr>
      <w:noProof/>
      <w:sz w:val="18"/>
      <w:szCs w:val="20"/>
    </w:rPr>
  </w:style>
  <w:style w:type="paragraph" w:customStyle="1" w:styleId="ChartHeadline">
    <w:name w:val="Chart Headline"/>
    <w:basedOn w:val="Normal"/>
    <w:autoRedefine/>
    <w:rPr>
      <w:color w:val="FFFFFF"/>
      <w:sz w:val="18"/>
      <w:szCs w:val="20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  <w:rPr>
      <w:szCs w:val="20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szCs w:val="20"/>
    </w:rPr>
  </w:style>
  <w:style w:type="paragraph" w:styleId="ListBullet">
    <w:name w:val="List Bullet"/>
    <w:basedOn w:val="Normal"/>
    <w:autoRedefine/>
    <w:rPr>
      <w:szCs w:val="20"/>
    </w:rPr>
  </w:style>
  <w:style w:type="table" w:styleId="TableGrid">
    <w:name w:val="Table Grid"/>
    <w:basedOn w:val="TableNormal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5">
    <w:name w:val="Grid Table 2 Accent 5"/>
    <w:basedOn w:val="TableNormal"/>
    <w:uiPriority w:val="47"/>
    <w:tblPr>
      <w:tblStyleRowBandSize w:val="1"/>
      <w:tblStyleColBandSize w:val="1"/>
      <w:tblBorders>
        <w:top w:val="single" w:sz="2" w:space="0" w:color="BCA0D6" w:themeColor="accent5" w:themeTint="99"/>
        <w:bottom w:val="single" w:sz="2" w:space="0" w:color="BCA0D6" w:themeColor="accent5" w:themeTint="99"/>
        <w:insideH w:val="single" w:sz="2" w:space="0" w:color="BCA0D6" w:themeColor="accent5" w:themeTint="99"/>
        <w:insideV w:val="single" w:sz="2" w:space="0" w:color="BCA0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CA0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CA0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FF1" w:themeFill="accent5" w:themeFillTint="33"/>
      </w:tcPr>
    </w:tblStylePr>
    <w:tblStylePr w:type="band1Horz">
      <w:tblPr/>
      <w:tcPr>
        <w:shd w:val="clear" w:color="auto" w:fill="E8DFF1" w:themeFill="accent5" w:themeFillTint="33"/>
      </w:tcPr>
    </w:tblStyle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126F1"/>
    <w:rPr>
      <w:b/>
      <w:sz w:val="28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C126F1"/>
    <w:rPr>
      <w:b/>
      <w:noProof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C126F1"/>
    <w:rPr>
      <w:b/>
      <w:noProof/>
      <w:color w:val="000000"/>
      <w:sz w:val="16"/>
      <w:szCs w:val="20"/>
    </w:rPr>
  </w:style>
  <w:style w:type="paragraph" w:styleId="NormalWeb">
    <w:name w:val="Normal (Web)"/>
    <w:basedOn w:val="Normal"/>
    <w:uiPriority w:val="99"/>
    <w:semiHidden/>
    <w:unhideWhenUsed/>
    <w:rsid w:val="00C126F1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126F1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126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126F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126F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C126F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821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thinkful-c11/book-thing.io/blob/master/screenshots/login.png" TargetMode="External"/><Relationship Id="rId12" Type="http://schemas.openxmlformats.org/officeDocument/2006/relationships/hyperlink" Target="https://docs.magicthegathering.io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kevinakadamian19.github.io/MTG-Card-Generator/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2.JPG"/><Relationship Id="rId4" Type="http://schemas.openxmlformats.org/officeDocument/2006/relationships/webSettings" Target="webSettings.xml"/><Relationship Id="rId9" Type="http://schemas.openxmlformats.org/officeDocument/2006/relationships/hyperlink" Target="https://github.com/thinkful-c11/book-thing.io/blob/master/screenshots/recommendations.png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BLK 4x3 2019">
  <a:themeElements>
    <a:clrScheme name="BLK 2019">
      <a:dk1>
        <a:srgbClr val="000000"/>
      </a:dk1>
      <a:lt1>
        <a:srgbClr val="FFFFFF"/>
      </a:lt1>
      <a:dk2>
        <a:srgbClr val="000000"/>
      </a:dk2>
      <a:lt2>
        <a:srgbClr val="D6D5DD"/>
      </a:lt2>
      <a:accent1>
        <a:srgbClr val="FF4713"/>
      </a:accent1>
      <a:accent2>
        <a:srgbClr val="FFCE00"/>
      </a:accent2>
      <a:accent3>
        <a:srgbClr val="008B5C"/>
      </a:accent3>
      <a:accent4>
        <a:srgbClr val="FC9BB3"/>
      </a:accent4>
      <a:accent5>
        <a:srgbClr val="9062BC"/>
      </a:accent5>
      <a:accent6>
        <a:srgbClr val="C00B28"/>
      </a:accent6>
      <a:hlink>
        <a:srgbClr val="FF4713"/>
      </a:hlink>
      <a:folHlink>
        <a:srgbClr val="D50032"/>
      </a:folHlink>
    </a:clrScheme>
    <a:fontScheme name="BLK Fort">
      <a:majorFont>
        <a:latin typeface="BLK Fort Extrabold"/>
        <a:ea typeface=""/>
        <a:cs typeface=""/>
      </a:majorFont>
      <a:minorFont>
        <a:latin typeface="BLK For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bg1">
            <a:lumMod val="85000"/>
          </a:schemeClr>
        </a:solidFill>
        <a:ln w="9525" cap="flat" cmpd="sng" algn="ctr">
          <a:noFill/>
          <a:prstDash val="solid"/>
        </a:ln>
        <a:effectLst/>
      </a:spPr>
      <a:bodyPr rot="0" spcFirstLastPara="0" vertOverflow="overflow" horzOverflow="overflow" vert="horz" wrap="square" lIns="72000" tIns="36000" rIns="72000" bIns="36000" numCol="1" spcCol="0" rtlCol="0" fromWordArt="0" anchor="ctr" anchorCtr="1" forceAA="0" compatLnSpc="1">
        <a:prstTxWarp prst="textNoShape">
          <a:avLst/>
        </a:prstTxWarp>
        <a:noAutofit/>
      </a:bodyPr>
      <a:lstStyle>
        <a:defPPr algn="ctr">
          <a:buClr>
            <a:schemeClr val="tx2"/>
          </a:buClr>
          <a:buSzPct val="110000"/>
          <a:defRPr sz="1000" b="1" kern="0">
            <a:solidFill>
              <a:schemeClr val="tx2"/>
            </a:solidFill>
          </a:defRPr>
        </a:defPPr>
      </a:lstStyle>
    </a:spDef>
    <a:lnDef>
      <a:spPr>
        <a:ln>
          <a:solidFill>
            <a:srgbClr val="D9D9D9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  <a:custClrLst>
    <a:custClr name="blank">
      <a:srgbClr val="FFFFFF"/>
    </a:custClr>
    <a:custClr name="blank">
      <a:srgbClr val="FFFFFF"/>
    </a:custClr>
    <a:custClr name="blank">
      <a:srgbClr val="FFFFFF"/>
    </a:custClr>
    <a:custClr name="Dark Gray">
      <a:srgbClr val="7C7B7F"/>
    </a:custClr>
    <a:custClr name="172 Shade">
      <a:srgbClr val="CD4119"/>
    </a:custClr>
    <a:custClr name="116 Shade">
      <a:srgbClr val="FCA900"/>
    </a:custClr>
    <a:custClr name="7724 Shade">
      <a:srgbClr val="00573C"/>
    </a:custClr>
    <a:custClr name="183 Shade">
      <a:srgbClr val="C80058"/>
    </a:custClr>
    <a:custClr name="2074 Shade">
      <a:srgbClr val="6E3FA3"/>
    </a:custClr>
    <a:custClr name="199 Shade">
      <a:srgbClr val="990013"/>
    </a:custClr>
    <a:custClr name="blank">
      <a:srgbClr val="FFFFFF"/>
    </a:custClr>
    <a:custClr name="blank">
      <a:srgbClr val="FFFFFF"/>
    </a:custClr>
    <a:custClr name="blank">
      <a:srgbClr val="FFFFFF"/>
    </a:custClr>
    <a:custClr name="Light Gray">
      <a:srgbClr val="D6D5DD"/>
    </a:custClr>
    <a:custClr name="172 Tint">
      <a:srgbClr val="FFB194"/>
    </a:custClr>
    <a:custClr name="116 Tint">
      <a:srgbClr val="FFE67F"/>
    </a:custClr>
    <a:custClr name="7724 Tint">
      <a:srgbClr val="9BD7BE"/>
    </a:custClr>
    <a:custClr name="183 Tint">
      <a:srgbClr val="F8D2D6"/>
    </a:custClr>
    <a:custClr name="2074 Tint">
      <a:srgbClr val="C7B2DE"/>
    </a:custClr>
    <a:custClr name="199 Tint">
      <a:srgbClr val="F3B8C9"/>
    </a:custClr>
  </a:custClrLst>
  <a:extLst>
    <a:ext uri="{05A4C25C-085E-4340-85A3-A5531E510DB2}">
      <thm15:themeFamily xmlns:thm15="http://schemas.microsoft.com/office/thememl/2012/main" name="blank.potx" id="{B8CFBD9C-492B-4EF3-A467-6910BF0961AE}" vid="{8A4930A9-A9C9-48BF-8823-48E8E51ABE85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84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Ta, Damian</dc:creator>
  <cp:keywords/>
  <dc:description/>
  <cp:lastModifiedBy>Ta, Damian</cp:lastModifiedBy>
  <cp:revision>1</cp:revision>
  <dcterms:created xsi:type="dcterms:W3CDTF">2019-07-11T22:07:00Z</dcterms:created>
  <dcterms:modified xsi:type="dcterms:W3CDTF">2019-07-11T22:13:00Z</dcterms:modified>
</cp:coreProperties>
</file>