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EC4A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协议</w:t>
      </w:r>
    </w:p>
    <w:p w14:paraId="216C851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概述</w:t>
      </w:r>
      <w:bookmarkEnd w:id="0"/>
    </w:p>
    <w:p w14:paraId="27667A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mqtt服务器信息</w:t>
      </w:r>
    </w:p>
    <w:p w14:paraId="47D202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Ip: 101.43.60.150</w:t>
      </w:r>
    </w:p>
    <w:p w14:paraId="4D63B7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端口: 1883</w:t>
      </w:r>
    </w:p>
    <w:p w14:paraId="486DE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用户名:test-hy</w:t>
      </w:r>
    </w:p>
    <w:p w14:paraId="1B8595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密码:hy123!@#</w:t>
      </w:r>
    </w:p>
    <w:p w14:paraId="7702A5C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通讯方式</w:t>
      </w:r>
      <w:bookmarkEnd w:id="1"/>
    </w:p>
    <w:p w14:paraId="0358B7B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设备使用mqtt协议与管理平台进行对接,mqtt服务器地址,端口,用于连接的用户名,密码,等信息,将于设备初始化时写入,当设备进行首次成功上报状态时,管理平台认为该设备在线</w:t>
      </w:r>
    </w:p>
    <w:p w14:paraId="250161DA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协议整体设计</w:t>
      </w:r>
      <w:bookmarkEnd w:id="2"/>
    </w:p>
    <w:p w14:paraId="1C28FA9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主题(Topic)</w:t>
      </w:r>
      <w:bookmarkEnd w:id="3"/>
    </w:p>
    <w:p w14:paraId="4B267CDD">
      <w:pPr>
        <w:spacing w:before="120" w:after="120" w:line="288" w:lineRule="auto"/>
        <w:ind w:left="0"/>
        <w:jc w:val="left"/>
      </w:pPr>
    </w:p>
    <w:tbl>
      <w:tblPr>
        <w:tblStyle w:val="5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D5AA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5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平台--&gt;设备</w:t>
            </w:r>
          </w:p>
          <w:p w14:paraId="4497F7B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sys/face/设备唯一id/down/业务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            </w:t>
            </w:r>
          </w:p>
          <w:p w14:paraId="2BCAE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设备--&gt;平台</w:t>
            </w:r>
          </w:p>
          <w:p w14:paraId="5D46685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sys/face/设备唯一id/up/业务</w:t>
            </w:r>
          </w:p>
        </w:tc>
      </w:tr>
    </w:tbl>
    <w:p w14:paraId="50F152F0">
      <w:pPr>
        <w:spacing w:before="120" w:after="120" w:line="288" w:lineRule="auto"/>
        <w:ind w:left="0"/>
        <w:jc w:val="left"/>
      </w:pPr>
    </w:p>
    <w:p w14:paraId="2C0444A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通用消息体(json)</w:t>
      </w:r>
      <w:bookmarkEnd w:id="4"/>
    </w:p>
    <w:p w14:paraId="57B05D0E">
      <w:pPr>
        <w:spacing w:before="300" w:after="120" w:line="288" w:lineRule="auto"/>
        <w:ind w:left="453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Request:</w:t>
      </w:r>
      <w:bookmarkEnd w:id="5"/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2B4C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133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//String//请求唯一id,每次请求随机生成,不允许直接将时间作为requestid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"op":"",        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"data":{}                        //协议内容对象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4C7A271">
      <w:pPr>
        <w:spacing w:before="300" w:after="120" w:line="288" w:lineRule="auto"/>
        <w:ind w:left="453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Response:</w:t>
      </w:r>
      <w:bookmarkEnd w:id="6"/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1C2A40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BB20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//String//请求唯一id,每次请求随机生成,不允许直接将时间作为requestid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"op":"",        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"code":200,    //int//错误码,200为成功,其他错误码根据每个业务定义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"msg":""       //String//错误信息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}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08D2987">
      <w:pPr>
        <w:spacing w:before="120" w:after="120" w:line="288" w:lineRule="auto"/>
        <w:ind w:left="0"/>
        <w:jc w:val="left"/>
      </w:pPr>
    </w:p>
    <w:p w14:paraId="1E808098">
      <w:pPr>
        <w:spacing w:before="120" w:after="120" w:line="288" w:lineRule="auto"/>
        <w:ind w:left="0"/>
        <w:jc w:val="left"/>
      </w:pPr>
    </w:p>
    <w:p w14:paraId="73009B0D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功能详细设计</w:t>
      </w:r>
      <w:bookmarkEnd w:id="7"/>
    </w:p>
    <w:p w14:paraId="74FE573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mqtt设备连接说明</w:t>
      </w:r>
      <w:bookmarkEnd w:id="8"/>
    </w:p>
    <w:p w14:paraId="00EE23F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设备应为如下信息提供配置入口:</w:t>
      </w:r>
    </w:p>
    <w:p w14:paraId="338BA1D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1.mqtt服务器地址,端口</w:t>
      </w:r>
    </w:p>
    <w:p w14:paraId="3A14E0B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2.mqtt服务器连接账户密码</w:t>
      </w:r>
    </w:p>
    <w:p w14:paraId="6EBEADD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设备需要内置有唯一识别码,该识别码不会与其他设备重复,且设备重置后,该设备码不变</w:t>
      </w:r>
    </w:p>
    <w:p w14:paraId="6851099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设备以自身唯一设备码,作为clientId,连入mqtt服务器</w:t>
      </w:r>
    </w:p>
    <w:p w14:paraId="4584790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3.设备唯一id,仅支持 数字大小写字母和减号,其他特殊符号会被系统过滤导致无法上报</w:t>
      </w:r>
    </w:p>
    <w:p w14:paraId="1DF9729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上报状态</w:t>
      </w:r>
      <w:bookmarkEnd w:id="9"/>
    </w:p>
    <w:p w14:paraId="0FFF9DC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说明:设备每10秒进行一次状态上报</w:t>
      </w:r>
    </w:p>
    <w:p w14:paraId="1EFC7938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主题:sys/face/设备唯一id/up/report-status</w:t>
      </w:r>
    </w:p>
    <w:p w14:paraId="7632A628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Request: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117929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B7DF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"op":"report-status",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"deviceId":"td34jc93",               //String//设备唯一识别码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"deviceTime":1705371902981,          //long//设备当前时间戳(毫秒)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"ip":"192.168.1.1"                   //String//设备当前ip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"passportVer":"td34jc9317053719"     //String//凭证库版本号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"model": 1,                          //int//识别模式 1.单凭证认证 2.组合认证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"doorModel": 1,                      //int//门禁模式 1.自动, 2.常开, 3.常闭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"passRulerList":[1,2,3,4],           //Array[Int]//通行规则id列表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"warnRulerList":[1,2,3,4]            //Array[Int]//通知警示规则id列表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479086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Response:</w:t>
      </w:r>
    </w:p>
    <w:p w14:paraId="4C54F8B0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平台服务无需回复</w:t>
      </w:r>
    </w:p>
    <w:p w14:paraId="61F9C74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凭证同步</w:t>
      </w:r>
      <w:bookmarkEnd w:id="10"/>
    </w:p>
    <w:p w14:paraId="6C6F793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平台服务向设备发送凭证,包含三种操作类型</w:t>
      </w:r>
    </w:p>
    <w:p w14:paraId="5CDE5B68">
      <w:pPr>
        <w:numPr>
          <w:ilvl w:val="0"/>
          <w:numId w:val="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新增凭证</w:t>
      </w:r>
    </w:p>
    <w:p w14:paraId="0CEBD0A8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包含完整的凭证信息以及其属性</w:t>
      </w:r>
    </w:p>
    <w:p w14:paraId="1283CCB4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删除凭证</w:t>
      </w:r>
    </w:p>
    <w:p w14:paraId="0EC7C809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仅包含凭证id</w:t>
      </w:r>
    </w:p>
    <w:p w14:paraId="09704057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更新凭证信息</w:t>
      </w:r>
    </w:p>
    <w:p w14:paraId="04F6ACE9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仅包含凭证的属性,不包含凭证内容</w:t>
      </w:r>
    </w:p>
    <w:p w14:paraId="1693821D">
      <w:pPr>
        <w:spacing w:before="120" w:after="120" w:line="288" w:lineRule="auto"/>
        <w:ind w:left="453"/>
        <w:jc w:val="left"/>
      </w:pPr>
    </w:p>
    <w:tbl>
      <w:tblPr>
        <w:tblStyle w:val="5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0AEF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E3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每个凭证id唯一对应一个凭证内容</w:t>
            </w:r>
          </w:p>
          <w:p w14:paraId="1562E90A"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每次执行凭证操作,设备需要校验凭证库版本号与当前设备上存的版本号是否相同,不相同时,不执行操作,并返回异常</w:t>
            </w:r>
          </w:p>
        </w:tc>
      </w:tr>
    </w:tbl>
    <w:p w14:paraId="067EAEFF">
      <w:pPr>
        <w:spacing w:before="120" w:after="120" w:line="288" w:lineRule="auto"/>
        <w:ind w:left="0"/>
        <w:jc w:val="left"/>
      </w:pPr>
    </w:p>
    <w:p w14:paraId="3EECCF9B">
      <w:pPr>
        <w:spacing w:before="300" w:after="120" w:line="288" w:lineRule="auto"/>
        <w:ind w:left="453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3.1新增凭证</w:t>
      </w:r>
      <w:bookmarkEnd w:id="11"/>
    </w:p>
    <w:p w14:paraId="32EBEE0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主题:sys/face/设备唯一id/down/passport-add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00E51D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7D4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"op":"passport-add",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"opId":"1",                    //string//操作id,设备无需处理,于执行完毕后返回即可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"passportVer":"td34jc9317053719",     //String//凭证库版本号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"personId":"1abc2",              //string//人员id,用于识别同一个人的多个凭证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"personType":"v",                //string//人员类型: "n" 普通人员 "v" 访客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"id":998,                       //long//凭证唯一id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"type":1,                       //int//识别类型: 1.人脸,2.卡号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"content":"",                   //String//凭证内容,人脸,为base64图片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"showInfo":["欢迎","xx先生"],    //String//鉴权成功时,屏幕展示文本,一般为欢迎信息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         //该字段为字符串数组,每个字符串显示为独立一行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         //设备应至少支持显示2行,每行至少支持展示5个中文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"tags":[1,2,3],                 //Array[Int]//凭证拥有的标签id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"startTime":1705371902981,      //long//有效期开始, 可以为空,代表实时生效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"endTime":1705371902981,        //long//有效期结束, 可以为空,代表一直有效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"enable":1,                     //int//1.启用 2.禁用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B2ED0BC">
      <w:pPr>
        <w:spacing w:before="300" w:after="120" w:line="288" w:lineRule="auto"/>
        <w:ind w:left="453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3.2删除凭证</w:t>
      </w:r>
      <w:bookmarkEnd w:id="12"/>
    </w:p>
    <w:p w14:paraId="2310E35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主题:sys/face/设备唯一id/down/passport-del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A5927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8AB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"op":"passport-del",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"passportVer":"td34jc9317053719"     //String//凭证库版本号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"opId":"1",                    //string//操作id,设备无需处理,于执行完毕后返回即可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"id":998,                    //long//凭证唯一id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"personType":"n"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E30D54A">
      <w:pPr>
        <w:spacing w:before="300" w:after="120" w:line="288" w:lineRule="auto"/>
        <w:ind w:left="453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3.3更新凭证信息</w:t>
      </w:r>
      <w:bookmarkEnd w:id="13"/>
    </w:p>
    <w:p w14:paraId="2DEE06E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主题:sys/face/设备唯一id/down/passport-update</w:t>
      </w:r>
    </w:p>
    <w:p w14:paraId="1E5DBCA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说明:更新不会包含凭证内容,所以不包含凭证内容信息,只更新凭证的属性信息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7D4FD6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0A6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"op":"passport-update",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"passportVer":"td34jc9317053719"     //String//凭证库版本号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"opId":"1",                    //string//操作id,设备无需处理,于执行完毕后返回即可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"personId":"1abc2"              //string//人员id,用于识别同一个人的多个凭证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"personType":"v",                //string//人员类型: "n" 普通人员 "v" 访客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"id":998,                      //long//凭证唯一id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"type":1,                      //int//识别类型: 1.人脸,2.卡号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"showInfo":["xx先生",""],      //String//鉴权成功时,屏幕展示文本,一般为欢迎信息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"tags":[1,2,3],                //Array[Int]//凭证拥有的标签id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"startTime":1705371902981,     //long//有效期开始, 可以为空,代表实时生效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"endTime":1705371902981,       //long//有效期结束, 可以为空,代表一直有效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"enable":1,                    //int//1.启用 2.禁用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4D963FE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Response</w:t>
      </w:r>
    </w:p>
    <w:p w14:paraId="20CA467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主题:sys/face/设备唯一id/up/passport-add</w:t>
      </w:r>
    </w:p>
    <w:p w14:paraId="3040779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主题:sys/face/设备唯一id/up/passport-del</w:t>
      </w:r>
    </w:p>
    <w:p w14:paraId="46FEEEC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主题:sys/face/设备唯一id/up/passport-update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9E9BA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364F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"op":"passport-add",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"code":200,                        //int//错误码,200为成功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"msg":"错误信息"                    //string//错误信息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"passportVer":"td34jc9317053719"   //String//凭证库版本号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"opId":"1",                        //string//操作id,设备无需处理,于执行完毕后返回即可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"personType":"v",                //string//人员类型: "n" 普通人员 "v" 访客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9F713A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错误码列表:</w:t>
      </w:r>
    </w:p>
    <w:tbl>
      <w:tblPr>
        <w:tblStyle w:val="5"/>
        <w:tblW w:w="0" w:type="auto"/>
        <w:tblInd w:w="453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0C02BA1A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DB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401 凭证不符合规范(无人脸,图片过大,图片无法识别,图片包含多张人脸)</w:t>
            </w:r>
          </w:p>
          <w:p w14:paraId="69349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402 系统错误</w:t>
            </w:r>
          </w:p>
          <w:p w14:paraId="6B587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 凭证库版本号不符,不执行操作</w:t>
            </w:r>
          </w:p>
          <w:p w14:paraId="12606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404 凭证不存在</w:t>
            </w:r>
          </w:p>
          <w:p w14:paraId="4A301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405 凭证已经存在</w:t>
            </w:r>
          </w:p>
          <w:p w14:paraId="4B9EC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406 设备凭证库容量已达上限(3000)  !!!</w:t>
            </w:r>
            <w:r>
              <w:rPr>
                <w:rFonts w:ascii="Arial" w:hAnsi="Arial" w:eastAsia="等线" w:cs="Arial"/>
                <w:color w:val="D83931"/>
                <w:sz w:val="22"/>
              </w:rPr>
              <w:t>括号这里是设备当前容量上限数,设备根据实际填写</w:t>
            </w:r>
          </w:p>
          <w:p w14:paraId="16323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407 设备不支持该类型凭证     //此错误仅应用于&lt;新增凭证&gt;接口,由于部分设备不具备人脸识别功能</w:t>
            </w:r>
          </w:p>
          <w:p w14:paraId="3F9E1D08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                                    ,不支持人脸的设备在添加人脸凭证时,可以返回该错误码,平台接收该                                              错误码后,视为添加成功,后续&lt;更新凭证&gt;&lt;删除凭证&gt;时,正常返回</w:t>
            </w:r>
          </w:p>
          <w:p w14:paraId="21CF5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                                     凭证不存在的错误即可</w:t>
            </w:r>
          </w:p>
          <w:p w14:paraId="6FEF3A1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9E288F3">
      <w:pPr>
        <w:spacing w:before="120" w:after="120" w:line="288" w:lineRule="auto"/>
        <w:ind w:left="0" w:firstLine="0"/>
        <w:jc w:val="left"/>
      </w:pPr>
    </w:p>
    <w:p w14:paraId="4CF3013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重置凭证库</w:t>
      </w:r>
      <w:bookmarkEnd w:id="14"/>
    </w:p>
    <w:p w14:paraId="29AD33E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清空本设备的所有凭证,将本设备属性的passportVersion 设置为空字符串</w:t>
      </w:r>
    </w:p>
    <w:p w14:paraId="774167D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需要确保已经清空本机凭证库,再最后清空版本号,如清除时间过长,服务器会再次下发指令,设备需做好重复接收命令的处理</w:t>
      </w:r>
    </w:p>
    <w:p w14:paraId="5CE53EA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1.已经清空,接收到清空命令,反馈操作成功</w:t>
      </w:r>
    </w:p>
    <w:p w14:paraId="782B336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2.正在清空中,接收到清空命令,忽略该命令</w:t>
      </w:r>
    </w:p>
    <w:p w14:paraId="310FB5A6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主题:sys/face/设备唯一id/down/reset-passport</w:t>
      </w:r>
    </w:p>
    <w:p w14:paraId="38F307E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Request: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049C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8B8D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"op":"reset-passport",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"type":"passport"                  //String//业务子类型,当前只会有这一个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B7FD43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主题:sys/face/设备唯一id/up/reset-passport</w:t>
      </w:r>
    </w:p>
    <w:p w14:paraId="0676FCB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Response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050C7A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10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"op":"reset-passport",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"code":200,              //int//错误码 200为成功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"msg":"错误信息",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"result":{                //操作成功后,需要从数据库中查询出来当前版本号,确保更改成功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"passportVer":""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9391F9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错误码列表:</w:t>
      </w:r>
    </w:p>
    <w:tbl>
      <w:tblPr>
        <w:tblStyle w:val="5"/>
        <w:tblW w:w="0" w:type="auto"/>
        <w:tblInd w:w="453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FDA151C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4F00A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>402 系统错误</w:t>
            </w:r>
          </w:p>
        </w:tc>
      </w:tr>
    </w:tbl>
    <w:p w14:paraId="1280C5A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设备配置同步</w:t>
      </w:r>
      <w:bookmarkEnd w:id="15"/>
    </w:p>
    <w:p w14:paraId="12D836E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平台对设备的配置进行修改,在一次请求中可以包含多个属性,也可以只包含一个属性</w:t>
      </w:r>
    </w:p>
    <w:p w14:paraId="1AD33EA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操作类型一共包含三个: 1.增加 2.删除 3.设置(即直接覆盖配置项内容)</w:t>
      </w:r>
    </w:p>
    <w:p w14:paraId="421190A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单属性类的只支持&lt;设置&gt;操作即可,增加和删除操作是列表类的属性才需要支持</w:t>
      </w:r>
    </w:p>
    <w:p w14:paraId="43B3E825">
      <w:pPr>
        <w:spacing w:before="120" w:after="120" w:line="288" w:lineRule="auto"/>
        <w:ind w:left="0" w:firstLine="420"/>
        <w:jc w:val="left"/>
      </w:pPr>
    </w:p>
    <w:p w14:paraId="38EFEAFA">
      <w:pPr>
        <w:spacing w:before="300" w:after="120" w:line="288" w:lineRule="auto"/>
        <w:ind w:left="453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5.1增加配置项(仅列表类)</w:t>
      </w:r>
      <w:bookmarkEnd w:id="16"/>
    </w:p>
    <w:p w14:paraId="36CEC018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主题:sys/face/设备唯一id/down/attr-add</w:t>
      </w:r>
    </w:p>
    <w:p w14:paraId="31E3EED6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Request:</w:t>
      </w:r>
    </w:p>
    <w:tbl>
      <w:tblPr>
        <w:tblStyle w:val="5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1C96E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34A4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"op":"attr-add",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"passRulerList":[],          //列表类配置项,增加会有完整的配置项内容,例如通行规则是完整的规则内容对象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E6C0FE5">
      <w:pPr>
        <w:spacing w:before="120" w:after="120" w:line="288" w:lineRule="auto"/>
        <w:ind w:left="907"/>
        <w:jc w:val="left"/>
      </w:pPr>
    </w:p>
    <w:p w14:paraId="21CB5923">
      <w:pPr>
        <w:spacing w:before="300" w:after="120" w:line="288" w:lineRule="auto"/>
        <w:ind w:left="453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5.2删除配置项(仅列表类)</w:t>
      </w:r>
      <w:bookmarkEnd w:id="17"/>
    </w:p>
    <w:p w14:paraId="70003CD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     主题:sys/face/设备唯一id/down/attr-del</w:t>
      </w:r>
    </w:p>
    <w:p w14:paraId="19651CC4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Request</w:t>
      </w:r>
    </w:p>
    <w:tbl>
      <w:tblPr>
        <w:tblStyle w:val="5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74A7F2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B71F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"op":"attr-del",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"passRulerList":[1,2,3]          //列表类配置项,删除仅有id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F61B490">
      <w:pPr>
        <w:spacing w:before="120" w:after="120" w:line="288" w:lineRule="auto"/>
        <w:ind w:left="453"/>
        <w:jc w:val="left"/>
      </w:pPr>
    </w:p>
    <w:p w14:paraId="0918E036">
      <w:pPr>
        <w:spacing w:before="300" w:after="120" w:line="288" w:lineRule="auto"/>
        <w:ind w:left="453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5.3设置配置项</w:t>
      </w:r>
      <w:bookmarkEnd w:id="18"/>
    </w:p>
    <w:p w14:paraId="6AD7B89F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说明:直接覆盖目标项</w:t>
      </w:r>
    </w:p>
    <w:p w14:paraId="21E793A9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目前可以进行设置的项有:</w:t>
      </w:r>
    </w:p>
    <w:tbl>
      <w:tblPr>
        <w:tblStyle w:val="5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2438C3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6334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"deviceTime":1705371902981,          //long//设备当前时间戳(毫秒)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"passportVer":"td34jc9317053719"     //String//凭证库版本号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"model": 1,                          //int//识别模式 1.单凭证认证 2.组合认证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"doorModel": 1,                      //int//门禁模式 1.自动, 2.常开, 3.常闭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"passRulerList":,//设置通行规则时,会传完整的数据结构,而不仅仅是id,见5.4.1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"warnRulerList": //通知警示规则时,会传完整的数据结构,而不仅仅是id,见5.4.2</w:t>
            </w:r>
          </w:p>
        </w:tc>
      </w:tr>
    </w:tbl>
    <w:p w14:paraId="09C50905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主题:sys/face/设备唯一id/down/attr-set</w:t>
      </w:r>
    </w:p>
    <w:p w14:paraId="0E459E76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Request</w:t>
      </w:r>
    </w:p>
    <w:p w14:paraId="627A1AB2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单次请求可以只设置一个属性,也可以设置多个属性,如下是多个属性的情况</w:t>
      </w:r>
    </w:p>
    <w:tbl>
      <w:tblPr>
        <w:tblStyle w:val="5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7B31C0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92CC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"op":"attr-set",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"deviceTime":1705371902981,  //所有可配置项,可以有多个,数据类型参考上报状态接口参数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"model":1,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"passRulerList":[]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EC7D429">
      <w:pPr>
        <w:spacing w:before="120" w:after="120" w:line="288" w:lineRule="auto"/>
        <w:ind w:left="0"/>
        <w:jc w:val="left"/>
      </w:pPr>
    </w:p>
    <w:p w14:paraId="0C606AAC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Response</w:t>
      </w:r>
    </w:p>
    <w:p w14:paraId="133D2F7B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多个属性同时在一个请求里设置时,只要有失败的,最终反馈结果记为失败,失败的项错误原因写入msg,多个项失败的错误信息进行字符串拼接,写入msg,主要作用是后续用于排查问题</w:t>
      </w:r>
    </w:p>
    <w:p w14:paraId="473F374E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设置成功的,就成功了,不回退</w:t>
      </w:r>
    </w:p>
    <w:tbl>
      <w:tblPr>
        <w:tblStyle w:val="5"/>
        <w:tblW w:w="0" w:type="auto"/>
        <w:tblInd w:w="453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48B0AF5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AA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返回的result结构体中的数据,是根据request中设置的属性数量返回的,例如只请求了passportVer字段的设置,那么返回时,的result中应只包含最新的passportVer字段内容,不要包含其他字段内容</w:t>
            </w:r>
          </w:p>
        </w:tc>
      </w:tr>
    </w:tbl>
    <w:p w14:paraId="59F0B348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主题:sys/face/设备唯一id/up/attr-add</w:t>
      </w:r>
    </w:p>
    <w:p w14:paraId="0DDCE1F7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主题:sys/face/设备唯一id/up/attr-del</w:t>
      </w:r>
    </w:p>
    <w:p w14:paraId="1B41FB2B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主题:sys/face/设备唯一id/up/attr-set</w:t>
      </w:r>
    </w:p>
    <w:tbl>
      <w:tblPr>
        <w:tblStyle w:val="5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33D422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968B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"op":"attr-set",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"code":200,              //int//错误码 200为成功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"msg":"错误信息",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"result":{                //操作完成后,需要从设备属性中查询出来当前最新属性值,确保更改成功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"passportVer":"",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"model":1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"passRulerList":[1,2,3,4]    //列表类的属性,只查询id列表即可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9AEEEB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错误码:400 有任意属性设置失败,返回错误码400</w:t>
      </w:r>
    </w:p>
    <w:p w14:paraId="15EC807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消息内容:内容为错误属性的属性名和错误原因,多个属性则直接拼接,逗号分隔即可</w:t>
      </w:r>
    </w:p>
    <w:p w14:paraId="7851379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单个的情况例如: 属性passRulerList设置失败,id:3的规则内容不合法</w:t>
      </w:r>
    </w:p>
    <w:p w14:paraId="5BA9664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多个的情况例如: 属性passRulerList设置失败,id:3的规则内容不合法,属性passportVer设置失败,属性字符数量超长</w:t>
      </w:r>
    </w:p>
    <w:p w14:paraId="60E6E1C7">
      <w:pPr>
        <w:spacing w:before="300" w:after="120" w:line="288" w:lineRule="auto"/>
        <w:ind w:left="453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5.4列表类属性</w:t>
      </w:r>
      <w:bookmarkEnd w:id="19"/>
    </w:p>
    <w:p w14:paraId="20EF9A98">
      <w:pPr>
        <w:spacing w:before="260" w:after="120" w:line="288" w:lineRule="auto"/>
        <w:ind w:left="907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5.4.1通行规则</w:t>
      </w:r>
      <w:bookmarkEnd w:id="20"/>
    </w:p>
    <w:p w14:paraId="381DB240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每个规则id对应唯一个规则,不存在修改规则内容的情况</w:t>
      </w:r>
    </w:p>
    <w:tbl>
      <w:tblPr>
        <w:tblStyle w:val="5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4034D9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2B2D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"op":"attr-set",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"passRulerList":[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"id":1,                  //int//规则id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"name":"规则名称",        //string//规则名称,设备仅存储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"remark":"规则备注信息",  //string//规则备注,用于拒绝用户时,展示在屏幕中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"ruleType":1,            //int//规则类型:1.仅允许 2.禁止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"tagIds":[1,2,3,4],       //Array[int]//受此规则影响的标签 id,有-1, -1被定义为所有标签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"tagIdsExclude":[1,2,3,4],//Array[int]//排除在外的标签 id,不会有-1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"ruleDetailType":"year",    //string//规则详情类型,定义见下表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"ruleDetail":["2023","2024"],    //Array[String]//规则详情内容,定义见下表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"personType":"v",                //string//人员类型: "n" 普通人员 "v" 访客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//此处省略多个规则对象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4148A93"/>
    <w:tbl>
      <w:tblPr>
        <w:tblStyle w:val="5"/>
        <w:tblW w:w="0" w:type="auto"/>
        <w:tblInd w:w="907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537C76E1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4D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规则类型与规则详情</w:t>
            </w:r>
          </w:p>
          <w:p w14:paraId="17B8DE6F">
            <w:pPr>
              <w:spacing w:before="120" w:after="120" w:line="288" w:lineRule="auto"/>
              <w:ind w:left="0"/>
              <w:jc w:val="left"/>
            </w:pPr>
          </w:p>
          <w:p w14:paraId="4AF5B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规则类型: "year"                       //指定年份</w:t>
            </w:r>
          </w:p>
          <w:p w14:paraId="0F176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规则内容:["2023"]                       //指定的年份(单个的情况)</w:t>
            </w:r>
          </w:p>
          <w:p w14:paraId="5116E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规则内容:["2023","2024","2025"]        //指定的年份(多个的情况),一条规则内的多个年份,为或的关系,只要有一个匹配,就算匹配该条规则</w:t>
            </w:r>
          </w:p>
          <w:p w14:paraId="0F505EA8">
            <w:pPr>
              <w:spacing w:before="120" w:after="120" w:line="288" w:lineRule="auto"/>
              <w:ind w:left="0"/>
              <w:jc w:val="left"/>
            </w:pPr>
          </w:p>
          <w:p w14:paraId="32D94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规则类型: "cron"                        //周期</w:t>
            </w:r>
          </w:p>
          <w:p w14:paraId="5F448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规则内容:["* * * * 1"]                  //周期表达式(单个的情况)</w:t>
            </w:r>
          </w:p>
          <w:p w14:paraId="70D68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规则内容:["* * * * 1","2 * * * 1","3 * * * 1"]        //周期表达式(多个的情况),一条规则内的多个周期,为或的关系,只要有一个匹配,就算匹配该条规则</w:t>
            </w:r>
          </w:p>
          <w:p w14:paraId="2A07C281">
            <w:pPr>
              <w:spacing w:before="120" w:after="120" w:line="288" w:lineRule="auto"/>
              <w:ind w:left="0"/>
              <w:jc w:val="left"/>
            </w:pPr>
          </w:p>
          <w:p w14:paraId="122B1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规则类型: "day"                       //指定日期,只有日期,不会包含年份</w:t>
            </w:r>
          </w:p>
          <w:p w14:paraId="727B4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规则内容:["08-19"]                     //指定的日期(单个的情况)</w:t>
            </w:r>
          </w:p>
          <w:p w14:paraId="4173C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规则内容:["05-06","08-19"]            //指定的日期(多个的情况),一条规则内的多个日期,为或的关系,只要有一个匹配,就算匹配该条规则</w:t>
            </w:r>
          </w:p>
          <w:p w14:paraId="15635F7B">
            <w:pPr>
              <w:spacing w:before="120" w:after="120" w:line="288" w:lineRule="auto"/>
              <w:ind w:left="0"/>
              <w:jc w:val="left"/>
            </w:pPr>
          </w:p>
          <w:p w14:paraId="639AB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规则类型: "timescope"                       //指定时间范围,默认为当天的时间段,不考虑日期因素</w:t>
            </w:r>
          </w:p>
          <w:p w14:paraId="61848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规则内容:["11:06:55-11:07:03"]             //指定的时间范围(单个的情况)</w:t>
            </w:r>
          </w:p>
          <w:p w14:paraId="799F7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规则内容:["11:06:55-11:07:03","12:07:12-18:07:03"]        //指定的时间范围(多个的情况),一条规则内的多个时间段,为或的关系,只要有一个匹配,就算匹配该条规则</w:t>
            </w:r>
          </w:p>
          <w:p w14:paraId="458880F9">
            <w:pPr>
              <w:spacing w:before="120" w:after="120" w:line="288" w:lineRule="auto"/>
              <w:ind w:left="0"/>
              <w:jc w:val="left"/>
            </w:pPr>
          </w:p>
          <w:p w14:paraId="20C9A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规则类型: "count"                       //一个凭证在本设备通行的次数</w:t>
            </w:r>
          </w:p>
          <w:p w14:paraId="62A67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规则内容:["1"]                       //指定的次数,只会有1个值</w:t>
            </w:r>
          </w:p>
        </w:tc>
      </w:tr>
    </w:tbl>
    <w:p w14:paraId="2B894D24">
      <w:pPr>
        <w:spacing w:before="260" w:after="120" w:line="288" w:lineRule="auto"/>
        <w:ind w:left="907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5.4.2通知告警规则</w:t>
      </w:r>
      <w:bookmarkEnd w:id="21"/>
    </w:p>
    <w:p w14:paraId="13457DEA">
      <w:pPr>
        <w:spacing w:before="120" w:after="120" w:line="288" w:lineRule="auto"/>
        <w:ind w:left="907" w:firstLine="420"/>
        <w:jc w:val="left"/>
      </w:pPr>
      <w:r>
        <w:rPr>
          <w:rFonts w:ascii="Arial" w:hAnsi="Arial" w:eastAsia="等线" w:cs="Arial"/>
          <w:sz w:val="22"/>
        </w:rPr>
        <w:t>业务说明</w:t>
      </w:r>
    </w:p>
    <w:p w14:paraId="5E22A210">
      <w:pPr>
        <w:spacing w:before="120" w:after="120" w:line="288" w:lineRule="auto"/>
        <w:ind w:left="907" w:firstLine="420"/>
        <w:jc w:val="left"/>
      </w:pPr>
      <w:r>
        <w:rPr>
          <w:rFonts w:ascii="Arial" w:hAnsi="Arial" w:eastAsia="等线" w:cs="Arial"/>
          <w:sz w:val="22"/>
        </w:rPr>
        <w:t>当一个凭证被识别,首先查询该凭证拥有的标签,然后查询这些标签能匹配到的规则,当一条规则被匹配到就根据规则的配置进行发送相应的通知信息,和告警信息</w:t>
      </w:r>
    </w:p>
    <w:p w14:paraId="33119B41">
      <w:pPr>
        <w:spacing w:before="120" w:after="120" w:line="288" w:lineRule="auto"/>
        <w:ind w:left="907" w:firstLine="420"/>
        <w:jc w:val="left"/>
      </w:pPr>
      <w:r>
        <w:rPr>
          <w:rFonts w:ascii="Arial" w:hAnsi="Arial" w:eastAsia="等线" w:cs="Arial"/>
          <w:sz w:val="22"/>
        </w:rPr>
        <w:t>信息内容被定义为</w:t>
      </w:r>
    </w:p>
    <w:p w14:paraId="31305149">
      <w:pPr>
        <w:spacing w:before="120" w:after="120" w:line="288" w:lineRule="auto"/>
        <w:ind w:left="907" w:firstLine="420"/>
        <w:jc w:val="left"/>
      </w:pPr>
      <w:r>
        <w:rPr>
          <w:rFonts w:ascii="Arial" w:hAnsi="Arial" w:eastAsia="等线" w:cs="Arial"/>
          <w:sz w:val="22"/>
        </w:rPr>
        <w:t xml:space="preserve">触发动作字段的明文,即: </w:t>
      </w:r>
    </w:p>
    <w:p w14:paraId="1376C83E">
      <w:pPr>
        <w:numPr>
          <w:ilvl w:val="0"/>
          <w:numId w:val="4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被识别</w:t>
      </w:r>
    </w:p>
    <w:p w14:paraId="2C3FE118">
      <w:pPr>
        <w:numPr>
          <w:ilvl w:val="0"/>
          <w:numId w:val="5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被拒绝</w:t>
      </w:r>
    </w:p>
    <w:p w14:paraId="31D8609F">
      <w:pPr>
        <w:numPr>
          <w:ilvl w:val="0"/>
          <w:numId w:val="6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通行</w:t>
      </w:r>
    </w:p>
    <w:tbl>
      <w:tblPr>
        <w:tblStyle w:val="5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221782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778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"op":"attr-set",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"warnRulerList":[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"id":1,                    //int//规则id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"name":"规则名称",          //string//规则名称,设备仅做存储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"triggerAction":1,         //int//触发动作: 1.被识别 2.被拒绝 3.通行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"tagIds":[1,2,3,4],        //Array[int]//受此规则影响的标签 id, 会有-1, -1被定义为所有标签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"tagIdsExclude":[1,2,3,4]  //Array[int]//排除在外的标签 id，不会有-1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"informEnable":1,          //int//通知开关 1.开启 2.关闭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"warnEnable":1,            //int//告警开关 1.开启 2.关闭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"warnLevel":1              //int//告警等级: 数字 1-4, 4为最高等级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"personType":"v",                //string//人员类型: "n" 普通人员 "v" 访客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//此处省略多条规则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D8C36AB">
      <w:pPr>
        <w:spacing w:before="120" w:after="120" w:line="288" w:lineRule="auto"/>
        <w:ind w:left="0" w:firstLine="420"/>
        <w:jc w:val="left"/>
      </w:pPr>
    </w:p>
    <w:p w14:paraId="2E04F067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上报日志/事件</w:t>
      </w:r>
      <w:bookmarkEnd w:id="22"/>
    </w:p>
    <w:p w14:paraId="3D56C4F9">
      <w:pPr>
        <w:spacing w:before="260" w:after="120" w:line="288" w:lineRule="auto"/>
        <w:ind w:left="453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6.1上报通行日志</w:t>
      </w:r>
      <w:bookmarkEnd w:id="23"/>
    </w:p>
    <w:p w14:paraId="39C68D86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为了日志不丢失,设备应对日志进行如下处理</w:t>
      </w:r>
    </w:p>
    <w:p w14:paraId="66DD9B6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1.实时通行的日志正常发送,未收到平台服务反馈的,标记为未发送状态</w:t>
      </w:r>
    </w:p>
    <w:p w14:paraId="7E2A9DB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2.每10秒对未收到平台服务反馈的日志进行补发,但一次只补发一条</w:t>
      </w:r>
    </w:p>
    <w:p w14:paraId="6BF224FC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主题:sys/face/设备唯一id/up/pass-log</w:t>
      </w:r>
    </w:p>
    <w:p w14:paraId="0C45E5E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Request: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751CC0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4A0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"op":"pass-log",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"id":1,                      //long//日志id,这里是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设备自己的日志id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"time":1705371902981,        //time//通行时间,时间戳(毫秒)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"passportId":1,              //long//凭证id,未识别到正确凭证的场景,可以填-1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"passportContent":"",        //string//凭证内容,非生物识别凭证的内容,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//例如卡号,遇到未识别的卡号,可以只填内容字段,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//凭证id字段填写-1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"authType":1,               //int//认证类型:，1:刷脸，2:刷卡，3:刷二维码，4:身份证，5: 密码，6:指纹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"authResult":1,             //int//认证结果，1:成功，2:失败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"failType":1,               //int//失败类型 0:认证成功，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其他值:失败原因，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1:凭证未注册（未注 册人脸、未授权卡号、密码错误等），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2:凭证失效或禁用，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3:不满足通行规则，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4:远程鉴权拒绝通行，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5:远程鉴权超时，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6:当前禁止通行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"failMsg":"失败详情",          //String//失败详情,根据失败类型进行填充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失败类型 0: 不填写失败详情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失败类型 1: 凭证未注册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失败类型 2: 凭证失效或禁用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失败类型 3: 通行规则限制,{通行规则id},{通行规则名称}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     示例:  通行规则限制,1,工作日规则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失败类型 4: 全局策略限制,{全局策略id},{全局策略名称}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     示例:  全局策略限制,98,防重入规则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失败类型 5: 全局策略网络超时,{全局策略id},{全局策略名称}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     示例:  全局策略网络超时,88,防重入规则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//   失败类型 6: 当前禁止通行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"similarity":"85.5",         //string// 生物识别（如人脸识别）时的相似度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"threshold":"70",            //string// 生物识别（如人脸识别）的阈值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"capturedImg":"xxxxx",       //string// base64编码的抓拍照片 jpg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"personName":"xxx"           //string// 身份证验证时读取的人员姓名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18B08C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Response</w:t>
      </w:r>
    </w:p>
    <w:p w14:paraId="0377125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主题:sys/face/设备唯一id/down/pass-log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5034F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E50E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"op":"pass-log",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"id":1,                  //long//日志id,这里是设备上报日志时,传来的日志id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"code":200,              //int//错误码 200为成功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"msg":"错误信息"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19EE4C2">
      <w:pPr>
        <w:spacing w:before="260" w:after="120" w:line="288" w:lineRule="auto"/>
        <w:ind w:left="453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6.2上报告警事件</w:t>
      </w:r>
      <w:bookmarkEnd w:id="24"/>
    </w:p>
    <w:p w14:paraId="5CF5BAE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主题:sys/face/设备唯一id/up/warn-event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4A5C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616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"op":"warn-event",        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"warnType":1,                   //int// 报警信息类型: 预规划，目前都填 1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"passportId":1,                 //long// 凭证id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"createTime":1705371902981,     //long// 信息产生的时间,时间戳(毫秒)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"warnLevel":1,                  //int// 报警等级 1-4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"warnEventId":1,                //int//报警事件 id ,目前填1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"warnContent":"示例警示信息"     //string//告警信息内容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0EECF14">
      <w:pPr>
        <w:spacing w:before="260" w:after="120" w:line="288" w:lineRule="auto"/>
        <w:ind w:left="453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6.3上报通知事件</w:t>
      </w:r>
      <w:bookmarkEnd w:id="25"/>
    </w:p>
    <w:p w14:paraId="6AC7086B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主题:sys/face/设备唯一id/up/notify-event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96EAC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15D0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"op":"notify-event",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"bizType":2,                 //int// </w:t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当前填2</w:t>
            </w:r>
            <w:r>
              <w:rPr>
                <w:rFonts w:ascii="Consolas" w:hAnsi="Consolas" w:eastAsia="Consolas" w:cs="Consolas"/>
                <w:sz w:val="22"/>
              </w:rPr>
              <w:t xml:space="preserve">,业务类型: 1.设备信息 2.人员信息,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"passportId":1,              //long// 凭证id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"createTime":1705371902981,  //long// 设备生产该信息的时间,时间戳(毫秒)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"eventId":1,                 //int// 事件 id，预规划，目前都填 1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"eventContent":"示例信息"     //String// 消息内容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5F41480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7. </w:t>
      </w:r>
      <w:r>
        <w:rPr>
          <w:rFonts w:ascii="Arial" w:hAnsi="Arial" w:eastAsia="等线" w:cs="Arial"/>
          <w:b/>
          <w:sz w:val="32"/>
        </w:rPr>
        <w:t>设备控制</w:t>
      </w:r>
      <w:bookmarkEnd w:id="26"/>
    </w:p>
    <w:p w14:paraId="0307FCA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说明:平台对设备下发实时命令</w:t>
      </w:r>
    </w:p>
    <w:p w14:paraId="7FFC95D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主题:sys/face/设备唯一id/down/cmd</w:t>
      </w:r>
    </w:p>
    <w:p w14:paraId="320C42C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Request: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6754A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1E71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"op":"cmd",        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"taskId":"65643543"            //任务id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"type":"open",                 //open开门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B93E97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主题:sys/face/设备唯一id/up/cmd</w:t>
      </w:r>
    </w:p>
    <w:p w14:paraId="5B6B8B7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Response: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01732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417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"op":"cmd",        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"taskId":"65643543",        //string//任务id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"code":200,                 //int//错误码 200为成功 402,系统错误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"msg":""                    //string//错误信息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06EF858">
      <w:pPr>
        <w:spacing w:before="120" w:after="120" w:line="288" w:lineRule="auto"/>
        <w:ind w:left="0"/>
        <w:jc w:val="left"/>
      </w:pPr>
    </w:p>
    <w:p w14:paraId="27FBA5E6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color w:val="3370FF"/>
          <w:sz w:val="32"/>
        </w:rPr>
        <w:t xml:space="preserve">8. </w:t>
      </w:r>
      <w:r>
        <w:rPr>
          <w:rFonts w:ascii="Arial" w:hAnsi="Arial" w:eastAsia="等线" w:cs="Arial"/>
          <w:b/>
          <w:sz w:val="32"/>
        </w:rPr>
        <w:t>访客相关</w:t>
      </w:r>
      <w:bookmarkEnd w:id="27"/>
    </w:p>
    <w:p w14:paraId="05E670C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color w:val="3370FF"/>
          <w:sz w:val="30"/>
        </w:rPr>
        <w:t xml:space="preserve">8.1 </w:t>
      </w:r>
      <w:r>
        <w:rPr>
          <w:rFonts w:ascii="Arial" w:hAnsi="Arial" w:eastAsia="等线" w:cs="Arial"/>
          <w:b/>
          <w:sz w:val="30"/>
        </w:rPr>
        <w:t>定时删除访客用户</w:t>
      </w:r>
      <w:bookmarkEnd w:id="28"/>
    </w:p>
    <w:p w14:paraId="7E9B22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功能描述:</w:t>
      </w:r>
    </w:p>
    <w:p w14:paraId="0D244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设备应可以每日</w:t>
      </w:r>
      <w:r>
        <w:rPr>
          <w:rFonts w:ascii="Arial" w:hAnsi="Arial" w:eastAsia="等线" w:cs="Arial"/>
          <w:b/>
          <w:color w:val="D83931"/>
          <w:sz w:val="22"/>
        </w:rPr>
        <w:t>删除</w:t>
      </w:r>
      <w:r>
        <w:rPr>
          <w:rFonts w:ascii="Arial" w:hAnsi="Arial" w:eastAsia="等线" w:cs="Arial"/>
          <w:sz w:val="22"/>
        </w:rPr>
        <w:t>已经</w:t>
      </w:r>
      <w:r>
        <w:rPr>
          <w:rFonts w:ascii="Arial" w:hAnsi="Arial" w:eastAsia="等线" w:cs="Arial"/>
          <w:b/>
          <w:color w:val="D83931"/>
          <w:sz w:val="22"/>
        </w:rPr>
        <w:t>过期</w:t>
      </w:r>
      <w:r>
        <w:rPr>
          <w:rFonts w:ascii="Arial" w:hAnsi="Arial" w:eastAsia="等线" w:cs="Arial"/>
          <w:sz w:val="22"/>
        </w:rPr>
        <w:t>的访客类用户凭证</w:t>
      </w:r>
    </w:p>
    <w:p w14:paraId="62AB30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功能设计:</w:t>
      </w:r>
    </w:p>
    <w:p w14:paraId="52C4B0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</w:t>
      </w:r>
      <w:r>
        <w:rPr>
          <w:rFonts w:ascii="Arial" w:hAnsi="Arial" w:eastAsia="等线" w:cs="Arial"/>
          <w:b/>
          <w:color w:val="D83931"/>
          <w:sz w:val="22"/>
        </w:rPr>
        <w:t>每日0点</w:t>
      </w:r>
      <w:r>
        <w:rPr>
          <w:rFonts w:ascii="Arial" w:hAnsi="Arial" w:eastAsia="等线" w:cs="Arial"/>
          <w:sz w:val="22"/>
        </w:rPr>
        <w:t>,对当前设备上如下条件的凭证进行删除</w:t>
      </w:r>
    </w:p>
    <w:tbl>
      <w:tblPr>
        <w:tblStyle w:val="5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FB8617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8D113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凭证属性 "personType":"v",   //string//人员类型: "n" 普通人员 "v" 访客</w:t>
            </w:r>
          </w:p>
          <w:p w14:paraId="7E7F7539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凭证的有效期  "endTime":1705371902981, 已经超过当前时间, 即已过期,但是注意会有此字段为空的凭证,意义为无限期凭证,那么不用在此删除</w:t>
            </w:r>
          </w:p>
          <w:p w14:paraId="192C91E4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8D842A2">
      <w:pPr>
        <w:spacing w:before="120" w:after="120" w:line="288" w:lineRule="auto"/>
        <w:ind w:left="0"/>
        <w:jc w:val="left"/>
      </w:pPr>
    </w:p>
    <w:p w14:paraId="2BF381E6">
      <w:pPr>
        <w:spacing w:before="120" w:after="120" w:line="288" w:lineRule="auto"/>
        <w:ind w:left="0"/>
        <w:jc w:val="left"/>
      </w:pPr>
    </w:p>
    <w:p w14:paraId="76597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剩余:</w:t>
      </w:r>
    </w:p>
    <w:p w14:paraId="62724F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全局策略</w:t>
      </w:r>
    </w:p>
    <w:p w14:paraId="5DD60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平台-&gt; 设备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C88B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2140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"time":1705371902981,            //long//消息发起时间戳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"requestId":"1705371902981",     //String//请求唯一id,每次请求随机生成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"deviceId":"td34jc93",           //String//设备唯一id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"op":"attr-set",                 //String//业务类型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"data":{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"passRulerList":[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"id":1,                  //int//规则id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"name":"规则名称",        //string//规则名称,设备仅存储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"remark":"规则备注信息",  //string//规则备注,用于拒绝用户时,展示在屏幕中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"tagIds":[1,2,3,4],       //Array[int]//受此规则影响的标签 id,有-1, -1被定义为所有标签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"tagIdsExclude":[1,2,3,4],//Array[int]//排除在外的标签 id,不会有-1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"ruleDetailType":"year",    //string//规则详情类型,定义见下表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"ruleDetail":"2023&amp;2024"    //String//规则详情内容,定义见下表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"personType":"v",                //string//人员类型: "n" 普通人员 "v" 访客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//此处省略多个规则对象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9A26D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设备-&gt;平台</w:t>
      </w:r>
    </w:p>
    <w:p w14:paraId="605A5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凭证id</w:t>
      </w:r>
    </w:p>
    <w:p w14:paraId="2A48DC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触发策略id</w:t>
      </w:r>
    </w:p>
    <w:p w14:paraId="52B4F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任务id</w:t>
      </w:r>
    </w:p>
    <w:p w14:paraId="0F9CA7AB">
      <w:pPr>
        <w:spacing w:before="120" w:after="120" w:line="288" w:lineRule="auto"/>
        <w:ind w:left="0"/>
        <w:jc w:val="left"/>
      </w:pPr>
    </w:p>
    <w:p w14:paraId="4ED84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平台-&gt;设备</w:t>
      </w:r>
    </w:p>
    <w:p w14:paraId="65445E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任务id</w:t>
      </w:r>
    </w:p>
    <w:p w14:paraId="153E9C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凭证id</w:t>
      </w:r>
    </w:p>
    <w:p w14:paraId="100BB0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操作结果: 1.通行 2.拒绝</w:t>
      </w:r>
    </w:p>
    <w:p w14:paraId="6410A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提示信息: "拒绝通行"</w:t>
      </w:r>
    </w:p>
    <w:p w14:paraId="6B786277">
      <w:pPr>
        <w:spacing w:before="120" w:after="120" w:line="288" w:lineRule="auto"/>
        <w:ind w:left="0"/>
        <w:jc w:val="left"/>
      </w:pPr>
    </w:p>
    <w:p w14:paraId="3185D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设备-&gt;平台</w:t>
      </w:r>
    </w:p>
    <w:p w14:paraId="153481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任务id</w:t>
      </w:r>
    </w:p>
    <w:p w14:paraId="0EFEEF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凭证id</w:t>
      </w:r>
    </w:p>
    <w:p w14:paraId="707DD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Code:200</w:t>
      </w:r>
    </w:p>
    <w:p w14:paraId="4F2E7A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msg:""</w:t>
      </w:r>
    </w:p>
    <w:p w14:paraId="346CCB59">
      <w:pPr>
        <w:spacing w:before="120" w:after="120" w:line="288" w:lineRule="auto"/>
        <w:ind w:left="0"/>
        <w:jc w:val="left"/>
      </w:pPr>
    </w:p>
    <w:p w14:paraId="1FDF6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门禁计划</w:t>
      </w:r>
    </w:p>
    <w:p w14:paraId="312F4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Cron: -1 为每天 其他为指定</w:t>
      </w:r>
    </w:p>
    <w:p w14:paraId="7FB6D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Time: 12:00:00  Action: 1.常开</w:t>
      </w:r>
    </w:p>
    <w:p w14:paraId="28958A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Time: 13:00:00 action:2.常闭</w:t>
      </w:r>
    </w:p>
    <w:p w14:paraId="3ACD7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Time: 14:00:00 action: 3.自动</w:t>
      </w:r>
    </w:p>
    <w:p w14:paraId="554B7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组合认证</w:t>
      </w:r>
    </w:p>
    <w:p w14:paraId="1BD88E35">
      <w:pPr>
        <w:spacing w:before="120" w:after="120" w:line="288" w:lineRule="auto"/>
        <w:ind w:left="0"/>
        <w:jc w:val="left"/>
      </w:pPr>
    </w:p>
    <w:p w14:paraId="49847E85">
      <w:pPr>
        <w:spacing w:before="120" w:after="120" w:line="288" w:lineRule="auto"/>
        <w:ind w:left="0"/>
        <w:jc w:val="left"/>
      </w:pPr>
    </w:p>
    <w:p w14:paraId="74DC9D56">
      <w:pPr>
        <w:spacing w:before="120" w:after="120" w:line="288" w:lineRule="auto"/>
        <w:ind w:left="0"/>
        <w:jc w:val="left"/>
      </w:pPr>
    </w:p>
    <w:p w14:paraId="3F3466A7">
      <w:pPr>
        <w:spacing w:before="120" w:after="120" w:line="288" w:lineRule="auto"/>
        <w:ind w:left="0"/>
        <w:jc w:val="left"/>
      </w:pPr>
    </w:p>
    <w:p w14:paraId="51575488">
      <w:pPr>
        <w:spacing w:before="120" w:after="120" w:line="288" w:lineRule="auto"/>
        <w:ind w:left="0"/>
        <w:jc w:val="left"/>
      </w:pPr>
    </w:p>
    <w:p w14:paraId="76DFC42D">
      <w:pPr>
        <w:spacing w:before="120" w:after="120" w:line="288" w:lineRule="auto"/>
        <w:ind w:left="0"/>
        <w:jc w:val="left"/>
      </w:pPr>
    </w:p>
    <w:p w14:paraId="6F414D5E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IAMS基础协议更新</w:t>
      </w:r>
      <w:r>
        <w:rPr>
          <w:rFonts w:hint="eastAsia"/>
          <w:lang w:val="en-US" w:eastAsia="zh-CN"/>
        </w:rPr>
        <w:t>(诺亚修改</w:t>
      </w:r>
      <w:bookmarkStart w:id="29" w:name="_GoBack"/>
      <w:bookmarkEnd w:id="29"/>
      <w:r>
        <w:rPr>
          <w:rFonts w:hint="eastAsia"/>
          <w:lang w:val="en-US" w:eastAsia="zh-CN"/>
        </w:rPr>
        <w:t>)</w:t>
      </w:r>
    </w:p>
    <w:p w14:paraId="602F61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由于诺亚项目的特殊业务，我们需要在IAMS的基础mqtt协议里增加字段，以供认证终端识读，获取用户的多重认证方式，和胁迫码功能</w:t>
      </w:r>
    </w:p>
    <w:p w14:paraId="79A79485">
      <w:pPr>
        <w:pStyle w:val="3"/>
        <w:keepNext w:val="0"/>
        <w:keepLines w:val="0"/>
        <w:widowControl/>
        <w:suppressLineNumbers w:val="0"/>
      </w:pPr>
      <w:r>
        <w:t>业务处理建议</w:t>
      </w:r>
    </w:p>
    <w:p w14:paraId="62D76D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认证终端的开发建议，首先通过personId，查找到该用户的所有凭证。然后从任意一个凭证中获取信息，"authModel"表明是否多重认证，"authTypeList"，表明具体有哪些被用户指定的认证方式。其中胁迫码并没有另外做参数，直接在"authTypeList"里面看有没有类型9,就相当于开启了胁迫码。</w:t>
      </w:r>
    </w:p>
    <w:p w14:paraId="186B47DE">
      <w:pPr>
        <w:pStyle w:val="3"/>
        <w:keepNext w:val="0"/>
        <w:keepLines w:val="0"/>
        <w:widowControl/>
        <w:suppressLineNumbers w:val="0"/>
      </w:pPr>
      <w:r>
        <w:t>3.1新增凭证</w:t>
      </w:r>
    </w:p>
    <w:p w14:paraId="48A6C20A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主题:sys/face/设备唯一id/down/passport-add</w:t>
      </w:r>
    </w:p>
    <w:p w14:paraId="51386E2B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73FA3AE1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"time":1705371902981,            //long//消息发起时间戳  </w:t>
      </w:r>
    </w:p>
    <w:p w14:paraId="1F94FAE4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"requestId":"1705371902981",     //String//请求唯一id,每次请求随机生成</w:t>
      </w:r>
    </w:p>
    <w:p w14:paraId="4FC94E21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"deviceId":"td34jc93",           //String//设备唯一id</w:t>
      </w:r>
    </w:p>
    <w:p w14:paraId="5DBDD482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"op":"passport-add",             //String//业务类型</w:t>
      </w:r>
    </w:p>
    <w:p w14:paraId="2DFF52FF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"data":{</w:t>
      </w:r>
    </w:p>
    <w:p w14:paraId="54C0DF1C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"opId":"1",                    //string//操作id,设备无需处理,于执行完毕后返回即可</w:t>
      </w:r>
    </w:p>
    <w:p w14:paraId="197F2F1F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"passportVer":"td34jc9317053719",     //String//凭证库版本号        "personId":"4304081998239940",   //string//人员身份唯一id</w:t>
      </w:r>
    </w:p>
    <w:p w14:paraId="01F1D03B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"personType":"v",                //string//人员类型: "n" 普通人员 "v" 访客</w:t>
      </w:r>
    </w:p>
    <w:p w14:paraId="477E35A4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"id":998,                       //long//凭证唯一id</w:t>
      </w:r>
    </w:p>
    <w:p w14:paraId="60BC1D4E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"type":1,                       //int//识别类型: 1.人脸,2.卡号</w:t>
      </w:r>
    </w:p>
    <w:p w14:paraId="70F7801B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"content":"",                   //String//凭证内容,人脸,为base64图片</w:t>
      </w:r>
    </w:p>
    <w:p w14:paraId="01083176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"showInfo":["欢迎","xx先生"],    //String//鉴权成功时,屏幕展示文本,一般为欢迎信息</w:t>
      </w:r>
    </w:p>
    <w:p w14:paraId="5DA6908D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  //该字段为字符串数组,每个字符串显示为独立一行</w:t>
      </w:r>
    </w:p>
    <w:p w14:paraId="3200B59E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  //设备应至少支持显示2行,每行至少支持展示5个中文</w:t>
      </w:r>
    </w:p>
    <w:p w14:paraId="43199786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"tags":[1,2,3],                 //Array[Int]//凭证拥有的标签id</w:t>
      </w:r>
    </w:p>
    <w:p w14:paraId="69D9A5A0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"startTime":1705371902981,      //long//有效期开始, 可以为空,代表实时生效</w:t>
      </w:r>
    </w:p>
    <w:p w14:paraId="3163386F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"endTime":1705371902981,        //long//有效期结束, 可以为空,代表一直有效</w:t>
      </w:r>
    </w:p>
    <w:p w14:paraId="78163237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"enable":1,                     //int//1.启用 2.禁用        "authModel":1,                  //int//识别模式:1.单凭证识别，2.多凭证组合识别        "authTypeList":"1,2,3",         //String//识别凭证类型列表:数据示例：1,2,3.                                        //类型枚举:1.人脸2.卡号5.密码7.虹膜 8.掌静纹 9.胁迫码</w:t>
      </w:r>
    </w:p>
    <w:p w14:paraId="4DFBEF2E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"boxList":"rc10|rc20|rc225"    //用户箱号列表：该用户持有的箱号，使用|分割。</w:t>
      </w:r>
    </w:p>
    <w:p w14:paraId="4BD2F39F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2AF9031B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592D927A">
      <w:pPr>
        <w:pStyle w:val="3"/>
        <w:keepNext w:val="0"/>
        <w:keepLines w:val="0"/>
        <w:widowControl/>
        <w:suppressLineNumbers w:val="0"/>
      </w:pPr>
      <w:r>
        <w:t>  3.3更新凭证信息</w:t>
      </w:r>
    </w:p>
    <w:p w14:paraId="2700E322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主题:sys/face/设备唯一id/down/passport-update</w:t>
      </w:r>
    </w:p>
    <w:p w14:paraId="3D09B0B7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说明:更新不会包含凭证内容,所以不包含凭证内容信息,只更新凭证的属性信息</w:t>
      </w:r>
    </w:p>
    <w:p w14:paraId="77D0E989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363FFFE2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"time":1705371902981,            //long//消息发起时间戳  </w:t>
      </w:r>
    </w:p>
    <w:p w14:paraId="0DD525CA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"requestId":"1705371902981",     //String//请求唯一id,每次请求随机生成</w:t>
      </w:r>
    </w:p>
    <w:p w14:paraId="6092ED6D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"deviceId":"td34jc93",           //String//设备唯一id</w:t>
      </w:r>
    </w:p>
    <w:p w14:paraId="0F64B990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"op":"passport-update",                 //String//业务类型</w:t>
      </w:r>
    </w:p>
    <w:p w14:paraId="79888026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"data":{</w:t>
      </w:r>
    </w:p>
    <w:p w14:paraId="1F443E4E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"passportVer":"td34jc9317053719"     //String//凭证库版本号</w:t>
      </w:r>
    </w:p>
    <w:p w14:paraId="24DFDAB7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"opId":"1",                    //string//操作id,设备无需处理,于执行完毕后返回即可        "personId":"4304081998239940",   //string//人员身份唯一id</w:t>
      </w:r>
    </w:p>
    <w:p w14:paraId="7CC4ECFE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"personType":"v",                //string//人员类型: "n" 普通人员 "v" 访客</w:t>
      </w:r>
    </w:p>
    <w:p w14:paraId="3BCA622C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"id":998,                      //long//凭证唯一id</w:t>
      </w:r>
    </w:p>
    <w:p w14:paraId="3F01955A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"type":1,                      //int//识别类型: 1.人脸,2.卡号</w:t>
      </w:r>
    </w:p>
    <w:p w14:paraId="0DF24DC3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"showInfo":["xx先生",""],      //String//鉴权成功时,屏幕展示文本,一般为欢迎信息</w:t>
      </w:r>
    </w:p>
    <w:p w14:paraId="76B9E342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"tags":[1,2,3],                //Array[Int]//凭证拥有的标签id</w:t>
      </w:r>
    </w:p>
    <w:p w14:paraId="2A5F01EB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"startTime":1705371902981,     //long//有效期开始, 可以为空,代表实时生效</w:t>
      </w:r>
    </w:p>
    <w:p w14:paraId="3686E275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"endTime":1705371902981,       //long//有效期结束, 可以为空,代表一直有效</w:t>
      </w:r>
    </w:p>
    <w:p w14:paraId="11EC2DE5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"enable":1,                    //int//1.启用 2.禁用</w:t>
      </w:r>
    </w:p>
    <w:p w14:paraId="1F857ED3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"authModel":1,                  //int//识别模式:1.单凭证识别，2.多凭证组合识别        "authTypeList":"1,2,3",         //String//识别凭证类型列表:数据示例：1,2,3.                                        //类型枚举:1.人脸2.卡号5.密码7.虹膜 8.掌静纹 9.胁迫码</w:t>
      </w:r>
    </w:p>
    <w:p w14:paraId="4DCA8A6D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"boxList":"rc10|rc20|rc225"    //用户箱号列表：该用户持有的箱号，使用|分割。</w:t>
      </w:r>
    </w:p>
    <w:p w14:paraId="5B9E0DE1">
      <w:pPr>
        <w:keepNext w:val="0"/>
        <w:keepLines w:val="0"/>
        <w:widowControl/>
        <w:suppressLineNumbers w:val="0"/>
        <w:ind w:left="0" w:firstLine="4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533063D5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66D674D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D2EC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FF2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62B257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1949</Words>
  <Characters>4614</Characters>
  <TotalTime>0</TotalTime>
  <ScaleCrop>false</ScaleCrop>
  <LinksUpToDate>false</LinksUpToDate>
  <CharactersWithSpaces>6487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2026-03-17T07:42:00Z</dcterms:created>
  <dc:creator>Apache POI</dc:creator>
  <cp:lastModifiedBy>陈小贱</cp:lastModifiedBy>
  <dcterms:modified xsi:type="dcterms:W3CDTF">2026-03-17T07:44:03Z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eyJoZGlkIjoiZWVhZGY2ODk5ZjUwZmIzOTMyZjA3M2ZkNzllNDA2OWQiLCJ1c2VySWQiOiI5NTU5ODg5NzMifQ==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22047C425CF84BB3A92856D6003692B4_12</vt:lpwstr>
  </property>
</Properties>
</file>