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CC2" w14:textId="77777777" w:rsidR="0076436C" w:rsidRPr="00F36576" w:rsidRDefault="00AC4EBC">
      <w:pPr>
        <w:pStyle w:val="Ttulo"/>
      </w:pPr>
      <w:r w:rsidRPr="00F36576">
        <w:rPr>
          <w:b w:val="0"/>
          <w:noProof/>
        </w:rPr>
        <w:drawing>
          <wp:inline distT="0" distB="0" distL="0" distR="0" wp14:anchorId="4EA36961" wp14:editId="6E0E9004">
            <wp:extent cx="876300" cy="819150"/>
            <wp:effectExtent l="0" t="0" r="0" b="0"/>
            <wp:docPr id="1" name="5 Imagen" descr="sello espo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sello espoch.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6300" cy="819150"/>
                    </a:xfrm>
                    <a:prstGeom prst="rect">
                      <a:avLst/>
                    </a:prstGeom>
                    <a:noFill/>
                    <a:ln>
                      <a:noFill/>
                    </a:ln>
                  </pic:spPr>
                </pic:pic>
              </a:graphicData>
            </a:graphic>
          </wp:inline>
        </w:drawing>
      </w:r>
    </w:p>
    <w:p w14:paraId="139B2DC2" w14:textId="77777777" w:rsidR="0076436C" w:rsidRPr="00F36576" w:rsidRDefault="0076436C">
      <w:pPr>
        <w:pStyle w:val="Ttulo"/>
      </w:pPr>
    </w:p>
    <w:p w14:paraId="4337368E" w14:textId="77777777" w:rsidR="00A527EA" w:rsidRPr="00F36576" w:rsidRDefault="00A527EA">
      <w:pPr>
        <w:pStyle w:val="Ttulo"/>
      </w:pPr>
      <w:r w:rsidRPr="00F36576">
        <w:t>ESCUELA SUPERIOR POLIT</w:t>
      </w:r>
      <w:r w:rsidR="005F0CCB" w:rsidRPr="00F36576">
        <w:t>É</w:t>
      </w:r>
      <w:r w:rsidRPr="00F36576">
        <w:t>CNICA DE CHIMBORAZO</w:t>
      </w:r>
    </w:p>
    <w:p w14:paraId="3834BF93" w14:textId="77777777" w:rsidR="00A527EA" w:rsidRPr="00F36576" w:rsidRDefault="00A527EA">
      <w:pPr>
        <w:pStyle w:val="Subttulo"/>
      </w:pPr>
      <w:r w:rsidRPr="00F36576">
        <w:t>FACULTAD</w:t>
      </w:r>
      <w:r w:rsidR="00D3126B" w:rsidRPr="00F36576">
        <w:t xml:space="preserve">: </w:t>
      </w:r>
      <w:r w:rsidR="000F2DE9" w:rsidRPr="00F36576">
        <w:t>INFORMÁTICA Y ELECTRÓNICA</w:t>
      </w:r>
    </w:p>
    <w:p w14:paraId="5AA64A02" w14:textId="77777777" w:rsidR="00A527EA" w:rsidRPr="00F36576" w:rsidRDefault="00A527EA">
      <w:pPr>
        <w:jc w:val="center"/>
        <w:rPr>
          <w:b/>
          <w:bCs/>
        </w:rPr>
      </w:pPr>
      <w:r w:rsidRPr="00F36576">
        <w:rPr>
          <w:b/>
          <w:bCs/>
        </w:rPr>
        <w:t xml:space="preserve">ESCUELA </w:t>
      </w:r>
      <w:r w:rsidR="000F2DE9" w:rsidRPr="00F36576">
        <w:rPr>
          <w:b/>
          <w:bCs/>
        </w:rPr>
        <w:t>DE INGENIERÍA EN SISTEMAS</w:t>
      </w:r>
    </w:p>
    <w:p w14:paraId="3872263D" w14:textId="77777777" w:rsidR="00D3126B" w:rsidRPr="00F36576" w:rsidRDefault="00D3126B">
      <w:pPr>
        <w:jc w:val="center"/>
        <w:rPr>
          <w:b/>
          <w:bCs/>
        </w:rPr>
      </w:pPr>
      <w:r w:rsidRPr="00F36576">
        <w:rPr>
          <w:b/>
          <w:bCs/>
        </w:rPr>
        <w:t xml:space="preserve">CARRERA: </w:t>
      </w:r>
      <w:r w:rsidR="00E532B5" w:rsidRPr="00F36576">
        <w:rPr>
          <w:b/>
          <w:bCs/>
        </w:rPr>
        <w:t>SOFTWARE</w:t>
      </w:r>
    </w:p>
    <w:p w14:paraId="0E31C123" w14:textId="77777777" w:rsidR="00A527EA" w:rsidRPr="00F36576" w:rsidRDefault="00A527EA">
      <w:pPr>
        <w:jc w:val="center"/>
        <w:rPr>
          <w:b/>
          <w:bCs/>
        </w:rPr>
      </w:pPr>
    </w:p>
    <w:p w14:paraId="25CB206D" w14:textId="77777777" w:rsidR="00A527EA" w:rsidRPr="00F36576" w:rsidRDefault="00A527EA">
      <w:pPr>
        <w:jc w:val="center"/>
        <w:rPr>
          <w:b/>
          <w:bCs/>
        </w:rPr>
      </w:pPr>
    </w:p>
    <w:p w14:paraId="7CA7BEB9" w14:textId="3EF1CD84" w:rsidR="00A527EA" w:rsidRPr="00F36576" w:rsidRDefault="00D3126B" w:rsidP="00D3126B">
      <w:pPr>
        <w:pStyle w:val="Ttulo1"/>
        <w:rPr>
          <w:rFonts w:ascii="Times New Roman" w:hAnsi="Times New Roman" w:cs="Times New Roman"/>
          <w:b w:val="0"/>
          <w:bCs w:val="0"/>
        </w:rPr>
      </w:pPr>
      <w:r w:rsidRPr="00F36576">
        <w:rPr>
          <w:rFonts w:ascii="Times New Roman" w:hAnsi="Times New Roman" w:cs="Times New Roman"/>
        </w:rPr>
        <w:t>GU</w:t>
      </w:r>
      <w:r w:rsidR="005F0CCB" w:rsidRPr="00F36576">
        <w:rPr>
          <w:rFonts w:ascii="Times New Roman" w:hAnsi="Times New Roman" w:cs="Times New Roman"/>
        </w:rPr>
        <w:t>Í</w:t>
      </w:r>
      <w:r w:rsidRPr="00F36576">
        <w:rPr>
          <w:rFonts w:ascii="Times New Roman" w:hAnsi="Times New Roman" w:cs="Times New Roman"/>
        </w:rPr>
        <w:t xml:space="preserve">A DE </w:t>
      </w:r>
      <w:r w:rsidR="00A527EA" w:rsidRPr="00F36576">
        <w:rPr>
          <w:rFonts w:ascii="Times New Roman" w:hAnsi="Times New Roman" w:cs="Times New Roman"/>
        </w:rPr>
        <w:t xml:space="preserve">LABORATORIO DE </w:t>
      </w:r>
      <w:r w:rsidR="00B259E9" w:rsidRPr="00F36576">
        <w:rPr>
          <w:rFonts w:ascii="Times New Roman" w:hAnsi="Times New Roman" w:cs="Times New Roman"/>
        </w:rPr>
        <w:t>APLICACIONES INFORMÁTICAS II</w:t>
      </w:r>
    </w:p>
    <w:p w14:paraId="4A4CCA33" w14:textId="77777777" w:rsidR="00A527EA" w:rsidRPr="00F36576" w:rsidRDefault="00A527EA">
      <w:pPr>
        <w:rPr>
          <w:b/>
          <w:bCs/>
        </w:rPr>
      </w:pPr>
    </w:p>
    <w:p w14:paraId="7EF5DE44" w14:textId="77777777" w:rsidR="00A527EA" w:rsidRPr="00F36576" w:rsidRDefault="00A527EA">
      <w:pPr>
        <w:rPr>
          <w:b/>
          <w:bCs/>
        </w:rPr>
      </w:pPr>
    </w:p>
    <w:p w14:paraId="395CCB71" w14:textId="09BC4883" w:rsidR="00CA2B58" w:rsidRPr="00F36576" w:rsidRDefault="00A527EA" w:rsidP="00CA2B58">
      <w:pPr>
        <w:pStyle w:val="Ttulo2"/>
        <w:jc w:val="center"/>
        <w:rPr>
          <w:rFonts w:ascii="Times New Roman" w:hAnsi="Times New Roman" w:cs="Times New Roman"/>
        </w:rPr>
      </w:pPr>
      <w:r w:rsidRPr="00F36576">
        <w:rPr>
          <w:rFonts w:ascii="Times New Roman" w:hAnsi="Times New Roman" w:cs="Times New Roman"/>
        </w:rPr>
        <w:t xml:space="preserve">PRÁCTICA </w:t>
      </w:r>
      <w:proofErr w:type="gramStart"/>
      <w:r w:rsidRPr="00F36576">
        <w:rPr>
          <w:rFonts w:ascii="Times New Roman" w:hAnsi="Times New Roman" w:cs="Times New Roman"/>
        </w:rPr>
        <w:t xml:space="preserve">No.  </w:t>
      </w:r>
      <w:r w:rsidR="00B028EE" w:rsidRPr="00F36576">
        <w:rPr>
          <w:rFonts w:ascii="Times New Roman" w:hAnsi="Times New Roman" w:cs="Times New Roman"/>
        </w:rPr>
        <w:t>2</w:t>
      </w:r>
      <w:proofErr w:type="gramEnd"/>
    </w:p>
    <w:p w14:paraId="37F587E4" w14:textId="77777777" w:rsidR="00A527EA" w:rsidRPr="00F36576" w:rsidRDefault="00A527EA">
      <w:pPr>
        <w:rPr>
          <w:b/>
          <w:bCs/>
        </w:rPr>
      </w:pPr>
    </w:p>
    <w:p w14:paraId="616B0780" w14:textId="77777777" w:rsidR="00A527EA" w:rsidRPr="00F36576" w:rsidRDefault="00A527EA">
      <w:pPr>
        <w:rPr>
          <w:b/>
          <w:bCs/>
        </w:rPr>
      </w:pPr>
    </w:p>
    <w:p w14:paraId="620B92E3" w14:textId="77777777" w:rsidR="00A527EA" w:rsidRPr="00F36576" w:rsidRDefault="00A527EA">
      <w:pPr>
        <w:numPr>
          <w:ilvl w:val="0"/>
          <w:numId w:val="1"/>
        </w:numPr>
        <w:rPr>
          <w:b/>
          <w:bCs/>
        </w:rPr>
      </w:pPr>
      <w:r w:rsidRPr="00F36576">
        <w:rPr>
          <w:b/>
          <w:bCs/>
        </w:rPr>
        <w:t>DATOS GENERALES:</w:t>
      </w:r>
    </w:p>
    <w:p w14:paraId="710F030D" w14:textId="77777777" w:rsidR="00A527EA" w:rsidRPr="00F36576" w:rsidRDefault="00A527EA">
      <w:pPr>
        <w:rPr>
          <w:b/>
          <w:bCs/>
        </w:rPr>
      </w:pPr>
    </w:p>
    <w:p w14:paraId="67F4FBD6" w14:textId="42E0E9C4" w:rsidR="00A527EA" w:rsidRPr="00F36576" w:rsidRDefault="00A527EA" w:rsidP="00576555">
      <w:pPr>
        <w:ind w:left="708"/>
        <w:rPr>
          <w:b/>
        </w:rPr>
      </w:pPr>
      <w:r w:rsidRPr="00F36576">
        <w:rPr>
          <w:b/>
        </w:rPr>
        <w:t>NOMBRE</w:t>
      </w:r>
      <w:r w:rsidR="000E2F84" w:rsidRPr="00F36576">
        <w:rPr>
          <w:b/>
        </w:rPr>
        <w:t xml:space="preserve"> DEL ESTUDIANTE</w:t>
      </w:r>
      <w:r w:rsidRPr="00F36576">
        <w:rPr>
          <w:b/>
        </w:rPr>
        <w:tab/>
      </w:r>
      <w:r w:rsidRPr="00F36576">
        <w:rPr>
          <w:b/>
        </w:rPr>
        <w:tab/>
      </w:r>
      <w:r w:rsidR="00C26C7C" w:rsidRPr="00F36576">
        <w:rPr>
          <w:b/>
        </w:rPr>
        <w:t xml:space="preserve">                          </w:t>
      </w:r>
      <w:r w:rsidRPr="00F36576">
        <w:rPr>
          <w:b/>
        </w:rPr>
        <w:t>CODIGO</w:t>
      </w:r>
      <w:r w:rsidR="000E2F84" w:rsidRPr="00F36576">
        <w:rPr>
          <w:b/>
        </w:rPr>
        <w:t xml:space="preserve"> DEL </w:t>
      </w:r>
    </w:p>
    <w:p w14:paraId="3C6E3329" w14:textId="77777777" w:rsidR="00A527EA" w:rsidRPr="00F36576" w:rsidRDefault="00A527EA">
      <w:pPr>
        <w:rPr>
          <w:b/>
        </w:rPr>
      </w:pPr>
    </w:p>
    <w:p w14:paraId="6AAD6D61" w14:textId="7855A0BA" w:rsidR="00BB0BA2" w:rsidRPr="00F36576" w:rsidRDefault="00E10FFA" w:rsidP="00E10FFA">
      <w:pPr>
        <w:ind w:firstLine="708"/>
        <w:rPr>
          <w:bCs/>
        </w:rPr>
      </w:pPr>
      <w:r w:rsidRPr="00F36576">
        <w:rPr>
          <w:bCs/>
        </w:rPr>
        <w:t>Kevin Alexis Rodriguez Segura</w:t>
      </w:r>
      <w:r w:rsidRPr="00F36576">
        <w:rPr>
          <w:bCs/>
        </w:rPr>
        <w:tab/>
      </w:r>
      <w:r w:rsidRPr="00F36576">
        <w:rPr>
          <w:bCs/>
        </w:rPr>
        <w:tab/>
      </w:r>
      <w:r w:rsidRPr="00F36576">
        <w:rPr>
          <w:bCs/>
        </w:rPr>
        <w:tab/>
      </w:r>
      <w:r w:rsidRPr="00F36576">
        <w:rPr>
          <w:bCs/>
        </w:rPr>
        <w:tab/>
        <w:t>7295</w:t>
      </w:r>
    </w:p>
    <w:p w14:paraId="1A4A1901" w14:textId="77777777" w:rsidR="00BB0BA2" w:rsidRPr="00F36576" w:rsidRDefault="00BB0BA2" w:rsidP="00BB0BA2">
      <w:pPr>
        <w:rPr>
          <w:b/>
        </w:rPr>
      </w:pPr>
    </w:p>
    <w:p w14:paraId="27ADEB05" w14:textId="77777777" w:rsidR="00A527EA" w:rsidRPr="00F36576" w:rsidRDefault="00A527EA">
      <w:pPr>
        <w:rPr>
          <w:b/>
        </w:rPr>
      </w:pPr>
    </w:p>
    <w:p w14:paraId="561DE65F" w14:textId="77777777" w:rsidR="00A527EA" w:rsidRPr="00F36576" w:rsidRDefault="00A527EA">
      <w:pPr>
        <w:ind w:firstLine="708"/>
        <w:rPr>
          <w:b/>
          <w:bCs/>
        </w:rPr>
      </w:pPr>
      <w:r w:rsidRPr="00F36576">
        <w:rPr>
          <w:b/>
        </w:rPr>
        <w:t>FECHA DE REALIZACI</w:t>
      </w:r>
      <w:r w:rsidR="005F0CCB" w:rsidRPr="00F36576">
        <w:rPr>
          <w:b/>
        </w:rPr>
        <w:t>Ó</w:t>
      </w:r>
      <w:r w:rsidRPr="00F36576">
        <w:rPr>
          <w:b/>
        </w:rPr>
        <w:t xml:space="preserve">N: </w:t>
      </w:r>
      <w:r w:rsidRPr="00F36576">
        <w:rPr>
          <w:b/>
        </w:rPr>
        <w:tab/>
      </w:r>
      <w:r w:rsidRPr="00F36576">
        <w:rPr>
          <w:b/>
        </w:rPr>
        <w:tab/>
      </w:r>
      <w:r w:rsidRPr="00F36576">
        <w:rPr>
          <w:b/>
        </w:rPr>
        <w:tab/>
        <w:t>FECHA DE ENTREGA:</w:t>
      </w:r>
    </w:p>
    <w:p w14:paraId="541BB642" w14:textId="77777777" w:rsidR="00A527EA" w:rsidRPr="00F36576" w:rsidRDefault="00A527EA">
      <w:pPr>
        <w:rPr>
          <w:b/>
          <w:bCs/>
        </w:rPr>
      </w:pPr>
    </w:p>
    <w:p w14:paraId="462BE375" w14:textId="668BA7F9" w:rsidR="00D3126B" w:rsidRPr="00F36576" w:rsidRDefault="00D3126B" w:rsidP="00D3126B">
      <w:r w:rsidRPr="00F36576">
        <w:rPr>
          <w:b/>
          <w:bCs/>
        </w:rPr>
        <w:tab/>
      </w:r>
      <w:r w:rsidR="0040089A" w:rsidRPr="00F36576">
        <w:t>20</w:t>
      </w:r>
      <w:r w:rsidR="00B259E9" w:rsidRPr="00F36576">
        <w:t>2</w:t>
      </w:r>
      <w:r w:rsidR="00AC27AF" w:rsidRPr="00F36576">
        <w:t>6</w:t>
      </w:r>
      <w:r w:rsidRPr="00F36576">
        <w:t>/</w:t>
      </w:r>
      <w:r w:rsidR="000F5093" w:rsidRPr="00F36576">
        <w:t>0</w:t>
      </w:r>
      <w:r w:rsidR="00AC27AF" w:rsidRPr="00F36576">
        <w:t>1</w:t>
      </w:r>
      <w:r w:rsidRPr="00F36576">
        <w:t>/</w:t>
      </w:r>
      <w:r w:rsidR="00E10FFA" w:rsidRPr="00F36576">
        <w:t>29</w:t>
      </w:r>
      <w:r w:rsidRPr="00F36576">
        <w:tab/>
      </w:r>
      <w:r w:rsidRPr="00F36576">
        <w:tab/>
      </w:r>
      <w:r w:rsidRPr="00F36576">
        <w:tab/>
      </w:r>
      <w:r w:rsidRPr="00F36576">
        <w:tab/>
      </w:r>
      <w:r w:rsidRPr="00F36576">
        <w:tab/>
      </w:r>
      <w:r w:rsidRPr="00F36576">
        <w:tab/>
      </w:r>
      <w:r w:rsidR="0040089A" w:rsidRPr="00F36576">
        <w:t>20</w:t>
      </w:r>
      <w:r w:rsidR="00B259E9" w:rsidRPr="00F36576">
        <w:t>2</w:t>
      </w:r>
      <w:r w:rsidR="00AC27AF" w:rsidRPr="00F36576">
        <w:t>6</w:t>
      </w:r>
      <w:r w:rsidRPr="00F36576">
        <w:t>/</w:t>
      </w:r>
      <w:r w:rsidR="000F5093" w:rsidRPr="00F36576">
        <w:t>0</w:t>
      </w:r>
      <w:r w:rsidR="00AC27AF" w:rsidRPr="00F36576">
        <w:t>1</w:t>
      </w:r>
      <w:r w:rsidR="0040089A" w:rsidRPr="00F36576">
        <w:t>/</w:t>
      </w:r>
      <w:r w:rsidR="00E10FFA" w:rsidRPr="00F36576">
        <w:t>30</w:t>
      </w:r>
    </w:p>
    <w:p w14:paraId="1CC1E569" w14:textId="77777777" w:rsidR="00A527EA" w:rsidRPr="00F36576" w:rsidRDefault="00A527EA">
      <w:pPr>
        <w:rPr>
          <w:b/>
          <w:bCs/>
        </w:rPr>
      </w:pPr>
    </w:p>
    <w:p w14:paraId="558AA1D1" w14:textId="77777777" w:rsidR="00A527EA" w:rsidRPr="00F36576" w:rsidRDefault="00A527EA">
      <w:pPr>
        <w:numPr>
          <w:ilvl w:val="0"/>
          <w:numId w:val="1"/>
        </w:numPr>
        <w:rPr>
          <w:b/>
          <w:bCs/>
        </w:rPr>
      </w:pPr>
      <w:r w:rsidRPr="00F36576">
        <w:rPr>
          <w:b/>
          <w:bCs/>
        </w:rPr>
        <w:t>OBJETIVO</w:t>
      </w:r>
      <w:r w:rsidR="00D3126B" w:rsidRPr="00F36576">
        <w:rPr>
          <w:b/>
          <w:bCs/>
        </w:rPr>
        <w:t>(</w:t>
      </w:r>
      <w:r w:rsidRPr="00F36576">
        <w:rPr>
          <w:b/>
          <w:bCs/>
        </w:rPr>
        <w:t>S</w:t>
      </w:r>
      <w:r w:rsidR="00D3126B" w:rsidRPr="00F36576">
        <w:rPr>
          <w:b/>
          <w:bCs/>
        </w:rPr>
        <w:t>)</w:t>
      </w:r>
      <w:r w:rsidRPr="00F36576">
        <w:rPr>
          <w:b/>
          <w:bCs/>
        </w:rPr>
        <w:t>:</w:t>
      </w:r>
    </w:p>
    <w:p w14:paraId="426EC35D" w14:textId="77777777" w:rsidR="006015FD" w:rsidRPr="00F36576" w:rsidRDefault="006015FD" w:rsidP="006015FD">
      <w:pPr>
        <w:ind w:left="360"/>
        <w:rPr>
          <w:b/>
          <w:bCs/>
        </w:rPr>
      </w:pPr>
    </w:p>
    <w:p w14:paraId="2E49AAF7" w14:textId="77777777" w:rsidR="006015FD" w:rsidRPr="00F36576" w:rsidRDefault="006015FD" w:rsidP="006015FD">
      <w:pPr>
        <w:ind w:left="360"/>
        <w:rPr>
          <w:b/>
          <w:bCs/>
          <w:sz w:val="22"/>
          <w:szCs w:val="22"/>
        </w:rPr>
      </w:pPr>
      <w:r w:rsidRPr="00F36576">
        <w:rPr>
          <w:b/>
          <w:bCs/>
        </w:rPr>
        <w:t>2.1.</w:t>
      </w:r>
      <w:r w:rsidRPr="00F36576">
        <w:rPr>
          <w:b/>
          <w:bCs/>
        </w:rPr>
        <w:tab/>
      </w:r>
      <w:r w:rsidRPr="00F36576">
        <w:rPr>
          <w:b/>
          <w:bCs/>
          <w:sz w:val="22"/>
          <w:szCs w:val="22"/>
        </w:rPr>
        <w:t>GENERAL</w:t>
      </w:r>
    </w:p>
    <w:p w14:paraId="5B3099F3" w14:textId="77777777" w:rsidR="00636EDA" w:rsidRPr="00F36576" w:rsidRDefault="00636EDA" w:rsidP="006015FD">
      <w:pPr>
        <w:ind w:left="360"/>
        <w:rPr>
          <w:b/>
          <w:bCs/>
          <w:sz w:val="22"/>
          <w:szCs w:val="22"/>
        </w:rPr>
      </w:pPr>
    </w:p>
    <w:p w14:paraId="728EDF68" w14:textId="1C71D17A" w:rsidR="006015FD" w:rsidRPr="00F36576" w:rsidRDefault="00E10FFA" w:rsidP="00E10FFA">
      <w:pPr>
        <w:ind w:left="360"/>
        <w:jc w:val="both"/>
        <w:rPr>
          <w:sz w:val="22"/>
          <w:szCs w:val="22"/>
        </w:rPr>
      </w:pPr>
      <w:r w:rsidRPr="00F36576">
        <w:rPr>
          <w:sz w:val="22"/>
          <w:szCs w:val="22"/>
        </w:rPr>
        <w:t>Establecer un plan de mantenimiento de software que permita garantizar la continuidad operativa, calidad, seguridad y evolución del sistema, mediante la aplicación de procedimientos técnicos estandarizados y buenas prácticas de ingeniería de software.</w:t>
      </w:r>
    </w:p>
    <w:p w14:paraId="589F464C" w14:textId="77777777" w:rsidR="00E10FFA" w:rsidRPr="00F36576" w:rsidRDefault="00E10FFA" w:rsidP="006015FD">
      <w:pPr>
        <w:ind w:left="360"/>
        <w:rPr>
          <w:b/>
          <w:bCs/>
          <w:sz w:val="22"/>
          <w:szCs w:val="22"/>
        </w:rPr>
      </w:pPr>
    </w:p>
    <w:p w14:paraId="6E1D9AB4" w14:textId="77777777" w:rsidR="006015FD" w:rsidRPr="00F36576" w:rsidRDefault="006015FD" w:rsidP="005F0CCB">
      <w:pPr>
        <w:ind w:left="360"/>
        <w:rPr>
          <w:b/>
          <w:bCs/>
          <w:sz w:val="22"/>
          <w:szCs w:val="22"/>
        </w:rPr>
      </w:pPr>
      <w:r w:rsidRPr="00F36576">
        <w:rPr>
          <w:b/>
          <w:bCs/>
          <w:sz w:val="22"/>
          <w:szCs w:val="22"/>
        </w:rPr>
        <w:t>2.2.</w:t>
      </w:r>
      <w:r w:rsidRPr="00F36576">
        <w:rPr>
          <w:b/>
          <w:bCs/>
          <w:sz w:val="22"/>
          <w:szCs w:val="22"/>
        </w:rPr>
        <w:tab/>
        <w:t>ESPECÍF</w:t>
      </w:r>
      <w:r w:rsidR="005F0CCB" w:rsidRPr="00F36576">
        <w:rPr>
          <w:b/>
          <w:bCs/>
          <w:sz w:val="22"/>
          <w:szCs w:val="22"/>
        </w:rPr>
        <w:t>Í</w:t>
      </w:r>
      <w:r w:rsidRPr="00F36576">
        <w:rPr>
          <w:b/>
          <w:bCs/>
          <w:sz w:val="22"/>
          <w:szCs w:val="22"/>
        </w:rPr>
        <w:t>COS</w:t>
      </w:r>
    </w:p>
    <w:p w14:paraId="00C4EA66" w14:textId="77777777" w:rsidR="00CA2B58" w:rsidRPr="00F36576" w:rsidRDefault="00CA2B58" w:rsidP="005F0CCB">
      <w:pPr>
        <w:ind w:left="360"/>
        <w:rPr>
          <w:b/>
          <w:bCs/>
          <w:sz w:val="22"/>
          <w:szCs w:val="22"/>
        </w:rPr>
      </w:pPr>
    </w:p>
    <w:p w14:paraId="0E380FA5" w14:textId="3C9E24FF" w:rsidR="00E10FFA" w:rsidRPr="00F36576" w:rsidRDefault="00E10FFA" w:rsidP="00F36576">
      <w:pPr>
        <w:pStyle w:val="Prrafodelista"/>
        <w:numPr>
          <w:ilvl w:val="0"/>
          <w:numId w:val="22"/>
        </w:numPr>
        <w:spacing w:after="0" w:line="240" w:lineRule="auto"/>
        <w:rPr>
          <w:rFonts w:ascii="Times New Roman" w:hAnsi="Times New Roman"/>
        </w:rPr>
      </w:pPr>
      <w:r w:rsidRPr="00F36576">
        <w:rPr>
          <w:rFonts w:ascii="Times New Roman" w:hAnsi="Times New Roman"/>
        </w:rPr>
        <w:t>Identificar los tipos de mantenimiento aplicables al sistema (correctivo, adaptativo, perfectivo y preventivo).</w:t>
      </w:r>
    </w:p>
    <w:p w14:paraId="17BCD734" w14:textId="2226DD98" w:rsidR="00E10FFA" w:rsidRPr="00F36576" w:rsidRDefault="00E10FFA" w:rsidP="00F36576">
      <w:pPr>
        <w:pStyle w:val="Prrafodelista"/>
        <w:numPr>
          <w:ilvl w:val="0"/>
          <w:numId w:val="22"/>
        </w:numPr>
        <w:spacing w:after="0" w:line="240" w:lineRule="auto"/>
        <w:rPr>
          <w:rFonts w:ascii="Times New Roman" w:hAnsi="Times New Roman"/>
        </w:rPr>
      </w:pPr>
      <w:r w:rsidRPr="00F36576">
        <w:rPr>
          <w:rFonts w:ascii="Times New Roman" w:hAnsi="Times New Roman"/>
        </w:rPr>
        <w:t>Definir un proceso ordenado para la gestión de cambios y corrección de errores.</w:t>
      </w:r>
    </w:p>
    <w:p w14:paraId="4298AA73" w14:textId="2310AC58" w:rsidR="00E10FFA" w:rsidRPr="00F36576" w:rsidRDefault="00E10FFA" w:rsidP="00F36576">
      <w:pPr>
        <w:pStyle w:val="Prrafodelista"/>
        <w:numPr>
          <w:ilvl w:val="0"/>
          <w:numId w:val="22"/>
        </w:numPr>
        <w:spacing w:after="0" w:line="240" w:lineRule="auto"/>
        <w:rPr>
          <w:rFonts w:ascii="Times New Roman" w:hAnsi="Times New Roman"/>
        </w:rPr>
      </w:pPr>
      <w:r w:rsidRPr="00F36576">
        <w:rPr>
          <w:rFonts w:ascii="Times New Roman" w:hAnsi="Times New Roman"/>
        </w:rPr>
        <w:t>Establecer criterios de priorización basados en impacto, severidad y urgencia.</w:t>
      </w:r>
    </w:p>
    <w:p w14:paraId="75CFDF55" w14:textId="5610658A" w:rsidR="00E10FFA" w:rsidRPr="00F36576" w:rsidRDefault="00E10FFA" w:rsidP="00F36576">
      <w:pPr>
        <w:pStyle w:val="Prrafodelista"/>
        <w:numPr>
          <w:ilvl w:val="0"/>
          <w:numId w:val="22"/>
        </w:numPr>
        <w:spacing w:after="0" w:line="240" w:lineRule="auto"/>
        <w:rPr>
          <w:rFonts w:ascii="Times New Roman" w:hAnsi="Times New Roman"/>
        </w:rPr>
      </w:pPr>
      <w:r w:rsidRPr="00F36576">
        <w:rPr>
          <w:rFonts w:ascii="Times New Roman" w:hAnsi="Times New Roman"/>
        </w:rPr>
        <w:t>Documentar las herramientas y recursos necesarios para el mantenimiento.</w:t>
      </w:r>
    </w:p>
    <w:p w14:paraId="42B7ACC0" w14:textId="4E22315B" w:rsidR="00E10FFA" w:rsidRPr="00F36576" w:rsidRDefault="00E10FFA" w:rsidP="00F36576">
      <w:pPr>
        <w:pStyle w:val="Prrafodelista"/>
        <w:numPr>
          <w:ilvl w:val="0"/>
          <w:numId w:val="22"/>
        </w:numPr>
        <w:spacing w:after="0" w:line="240" w:lineRule="auto"/>
        <w:rPr>
          <w:rFonts w:ascii="Times New Roman" w:hAnsi="Times New Roman"/>
        </w:rPr>
      </w:pPr>
      <w:r w:rsidRPr="00F36576">
        <w:rPr>
          <w:rFonts w:ascii="Times New Roman" w:hAnsi="Times New Roman"/>
        </w:rPr>
        <w:t>Reducir riesgos técnicos y operativos mediante planes de contingencia.</w:t>
      </w:r>
    </w:p>
    <w:p w14:paraId="74A46AB1" w14:textId="77777777" w:rsidR="00E10FFA" w:rsidRPr="00F36576" w:rsidRDefault="00E10FFA" w:rsidP="005F0CCB">
      <w:pPr>
        <w:ind w:left="360"/>
        <w:rPr>
          <w:b/>
          <w:bCs/>
          <w:sz w:val="22"/>
          <w:szCs w:val="22"/>
          <w:lang w:val="es-EC"/>
        </w:rPr>
      </w:pPr>
    </w:p>
    <w:p w14:paraId="1D60FA0A" w14:textId="77777777" w:rsidR="00CA2B58" w:rsidRPr="00F36576" w:rsidRDefault="00CA2B58">
      <w:pPr>
        <w:jc w:val="both"/>
        <w:rPr>
          <w:b/>
          <w:bCs/>
          <w:sz w:val="22"/>
          <w:szCs w:val="22"/>
        </w:rPr>
      </w:pPr>
    </w:p>
    <w:p w14:paraId="2C6500D7" w14:textId="77777777" w:rsidR="006015FD" w:rsidRPr="00F36576" w:rsidRDefault="006015FD" w:rsidP="006015FD">
      <w:pPr>
        <w:numPr>
          <w:ilvl w:val="0"/>
          <w:numId w:val="1"/>
        </w:numPr>
        <w:jc w:val="both"/>
        <w:rPr>
          <w:b/>
          <w:sz w:val="22"/>
          <w:szCs w:val="22"/>
        </w:rPr>
      </w:pPr>
      <w:r w:rsidRPr="00F36576">
        <w:rPr>
          <w:b/>
          <w:sz w:val="22"/>
          <w:szCs w:val="22"/>
        </w:rPr>
        <w:t>METODOLOG</w:t>
      </w:r>
      <w:r w:rsidR="005F0CCB" w:rsidRPr="00F36576">
        <w:rPr>
          <w:b/>
          <w:sz w:val="22"/>
          <w:szCs w:val="22"/>
        </w:rPr>
        <w:t>Í</w:t>
      </w:r>
      <w:r w:rsidRPr="00F36576">
        <w:rPr>
          <w:b/>
          <w:sz w:val="22"/>
          <w:szCs w:val="22"/>
        </w:rPr>
        <w:t>A</w:t>
      </w:r>
    </w:p>
    <w:p w14:paraId="39DE07B8" w14:textId="3E4EC283" w:rsidR="00CA2B58" w:rsidRPr="00F36576" w:rsidRDefault="00E10FFA" w:rsidP="001D4655">
      <w:pPr>
        <w:ind w:left="708"/>
        <w:jc w:val="both"/>
        <w:rPr>
          <w:sz w:val="22"/>
          <w:szCs w:val="22"/>
        </w:rPr>
      </w:pPr>
      <w:r w:rsidRPr="00F36576">
        <w:rPr>
          <w:sz w:val="22"/>
          <w:szCs w:val="22"/>
        </w:rPr>
        <w:t>La metodología empleada se basa en un enfoque iterativo e incremental, alineado con buenas prácticas de mantenimiento de software. Se consideran fases de análisis, implementación, pruebas y documentación, asegurando trazabilidad de los cambios y mejora continua del sistema.</w:t>
      </w:r>
    </w:p>
    <w:p w14:paraId="15DAE43E" w14:textId="77777777" w:rsidR="00E709E0" w:rsidRPr="00F36576" w:rsidRDefault="00E709E0" w:rsidP="00CA2B58">
      <w:pPr>
        <w:ind w:left="720"/>
        <w:jc w:val="both"/>
        <w:rPr>
          <w:b/>
          <w:sz w:val="22"/>
          <w:szCs w:val="22"/>
        </w:rPr>
      </w:pPr>
    </w:p>
    <w:p w14:paraId="0972D7C6" w14:textId="77777777" w:rsidR="00A527EA" w:rsidRPr="00F36576" w:rsidRDefault="00A527EA">
      <w:pPr>
        <w:numPr>
          <w:ilvl w:val="0"/>
          <w:numId w:val="1"/>
        </w:numPr>
        <w:rPr>
          <w:b/>
          <w:bCs/>
          <w:sz w:val="22"/>
          <w:szCs w:val="22"/>
        </w:rPr>
      </w:pPr>
      <w:r w:rsidRPr="00F36576">
        <w:rPr>
          <w:b/>
          <w:bCs/>
          <w:sz w:val="22"/>
          <w:szCs w:val="22"/>
        </w:rPr>
        <w:t>EQUIPOS Y MATERIALES:</w:t>
      </w:r>
    </w:p>
    <w:p w14:paraId="15CC71B7" w14:textId="77777777" w:rsidR="00A527EA" w:rsidRPr="00F36576" w:rsidRDefault="00A527EA">
      <w:pPr>
        <w:rPr>
          <w:b/>
          <w:bCs/>
          <w:sz w:val="22"/>
          <w:szCs w:val="22"/>
        </w:rPr>
      </w:pPr>
    </w:p>
    <w:p w14:paraId="5F334874" w14:textId="77324995" w:rsidR="003F5C89" w:rsidRPr="00F36576" w:rsidRDefault="003F5C89" w:rsidP="00E10FFA">
      <w:pPr>
        <w:numPr>
          <w:ilvl w:val="0"/>
          <w:numId w:val="4"/>
        </w:numPr>
        <w:rPr>
          <w:b/>
          <w:sz w:val="22"/>
          <w:szCs w:val="22"/>
        </w:rPr>
      </w:pPr>
      <w:r w:rsidRPr="00F36576">
        <w:rPr>
          <w:b/>
          <w:sz w:val="22"/>
          <w:szCs w:val="22"/>
        </w:rPr>
        <w:t>Computador</w:t>
      </w:r>
      <w:r w:rsidR="00E10FFA" w:rsidRPr="00F36576">
        <w:rPr>
          <w:b/>
          <w:sz w:val="22"/>
          <w:szCs w:val="22"/>
        </w:rPr>
        <w:t xml:space="preserve">: </w:t>
      </w:r>
      <w:r w:rsidR="00E10FFA" w:rsidRPr="00F36576">
        <w:rPr>
          <w:bCs/>
          <w:sz w:val="22"/>
          <w:szCs w:val="22"/>
        </w:rPr>
        <w:t>LAPTOP HP VICTUS 15-FB3019LA</w:t>
      </w:r>
    </w:p>
    <w:p w14:paraId="13E2E892" w14:textId="648A0755" w:rsidR="00E10FFA" w:rsidRPr="00F36576" w:rsidRDefault="003F5C89" w:rsidP="00E10FFA">
      <w:pPr>
        <w:numPr>
          <w:ilvl w:val="0"/>
          <w:numId w:val="4"/>
        </w:numPr>
        <w:rPr>
          <w:b/>
          <w:sz w:val="22"/>
          <w:szCs w:val="22"/>
        </w:rPr>
      </w:pPr>
      <w:r w:rsidRPr="00F36576">
        <w:rPr>
          <w:b/>
          <w:sz w:val="22"/>
          <w:szCs w:val="22"/>
        </w:rPr>
        <w:t>Ent</w:t>
      </w:r>
      <w:r w:rsidR="00C7439C" w:rsidRPr="00F36576">
        <w:rPr>
          <w:b/>
          <w:sz w:val="22"/>
          <w:szCs w:val="22"/>
        </w:rPr>
        <w:t>o</w:t>
      </w:r>
      <w:r w:rsidRPr="00F36576">
        <w:rPr>
          <w:b/>
          <w:sz w:val="22"/>
          <w:szCs w:val="22"/>
        </w:rPr>
        <w:t>rno integrado de desarrollo (IDE)</w:t>
      </w:r>
      <w:r w:rsidR="00E10FFA" w:rsidRPr="00F36576">
        <w:rPr>
          <w:b/>
          <w:sz w:val="22"/>
          <w:szCs w:val="22"/>
        </w:rPr>
        <w:t xml:space="preserve">: </w:t>
      </w:r>
      <w:r w:rsidR="00E10FFA" w:rsidRPr="00F36576">
        <w:rPr>
          <w:bCs/>
          <w:sz w:val="22"/>
          <w:szCs w:val="22"/>
        </w:rPr>
        <w:t>Visual Estudio Code</w:t>
      </w:r>
    </w:p>
    <w:p w14:paraId="5037565B" w14:textId="443A39FD" w:rsidR="00E10FFA" w:rsidRPr="00F36576" w:rsidRDefault="00C7439C" w:rsidP="00E10FFA">
      <w:pPr>
        <w:numPr>
          <w:ilvl w:val="0"/>
          <w:numId w:val="4"/>
        </w:numPr>
        <w:rPr>
          <w:b/>
          <w:sz w:val="22"/>
          <w:szCs w:val="22"/>
        </w:rPr>
      </w:pPr>
      <w:r w:rsidRPr="00F36576">
        <w:rPr>
          <w:b/>
          <w:sz w:val="22"/>
          <w:szCs w:val="22"/>
        </w:rPr>
        <w:t>Aula virtual</w:t>
      </w:r>
    </w:p>
    <w:p w14:paraId="01E75625" w14:textId="77777777" w:rsidR="00C7439C" w:rsidRPr="00F36576" w:rsidRDefault="00C7439C" w:rsidP="003F5C89">
      <w:pPr>
        <w:numPr>
          <w:ilvl w:val="0"/>
          <w:numId w:val="4"/>
        </w:numPr>
        <w:rPr>
          <w:b/>
          <w:sz w:val="22"/>
          <w:szCs w:val="22"/>
        </w:rPr>
      </w:pPr>
      <w:r w:rsidRPr="00F36576">
        <w:rPr>
          <w:b/>
          <w:sz w:val="22"/>
          <w:szCs w:val="22"/>
        </w:rPr>
        <w:t>Acceso a internet</w:t>
      </w:r>
    </w:p>
    <w:p w14:paraId="22E06AA3" w14:textId="77777777" w:rsidR="00C7439C" w:rsidRPr="00F36576" w:rsidRDefault="00C7439C" w:rsidP="003F5C89">
      <w:pPr>
        <w:numPr>
          <w:ilvl w:val="0"/>
          <w:numId w:val="4"/>
        </w:numPr>
        <w:rPr>
          <w:b/>
          <w:sz w:val="22"/>
          <w:szCs w:val="22"/>
        </w:rPr>
      </w:pPr>
      <w:r w:rsidRPr="00F36576">
        <w:rPr>
          <w:b/>
          <w:sz w:val="22"/>
          <w:szCs w:val="22"/>
        </w:rPr>
        <w:t>Bibliografía</w:t>
      </w:r>
    </w:p>
    <w:p w14:paraId="1667B49B" w14:textId="77777777" w:rsidR="0076436C" w:rsidRPr="00F36576" w:rsidRDefault="0076436C">
      <w:pPr>
        <w:ind w:left="708"/>
        <w:rPr>
          <w:sz w:val="22"/>
          <w:szCs w:val="22"/>
        </w:rPr>
      </w:pPr>
    </w:p>
    <w:p w14:paraId="23884A12" w14:textId="77777777" w:rsidR="00A527EA" w:rsidRPr="00F36576" w:rsidRDefault="00A527EA">
      <w:pPr>
        <w:numPr>
          <w:ilvl w:val="0"/>
          <w:numId w:val="1"/>
        </w:numPr>
        <w:rPr>
          <w:b/>
          <w:bCs/>
          <w:sz w:val="22"/>
          <w:szCs w:val="22"/>
        </w:rPr>
      </w:pPr>
      <w:r w:rsidRPr="00F36576">
        <w:rPr>
          <w:b/>
          <w:bCs/>
          <w:sz w:val="22"/>
          <w:szCs w:val="22"/>
        </w:rPr>
        <w:t>MARCO TEORICO:</w:t>
      </w:r>
    </w:p>
    <w:p w14:paraId="3E8E4B03" w14:textId="77777777" w:rsidR="00CA2B58" w:rsidRPr="00F36576" w:rsidRDefault="00CA2B58" w:rsidP="00CA2B58">
      <w:pPr>
        <w:ind w:left="720"/>
        <w:rPr>
          <w:b/>
          <w:bCs/>
          <w:sz w:val="22"/>
          <w:szCs w:val="22"/>
        </w:rPr>
      </w:pPr>
    </w:p>
    <w:p w14:paraId="65867DA3" w14:textId="77777777" w:rsidR="00576555" w:rsidRPr="00576555" w:rsidRDefault="00576555" w:rsidP="001D4655">
      <w:pPr>
        <w:spacing w:after="240" w:line="276" w:lineRule="auto"/>
        <w:ind w:left="708"/>
        <w:jc w:val="both"/>
        <w:rPr>
          <w:b/>
          <w:bCs/>
          <w:sz w:val="22"/>
          <w:szCs w:val="22"/>
          <w:lang w:val="es-EC"/>
        </w:rPr>
      </w:pPr>
      <w:r w:rsidRPr="00576555">
        <w:rPr>
          <w:b/>
          <w:bCs/>
          <w:sz w:val="22"/>
          <w:szCs w:val="22"/>
          <w:lang w:val="es-EC"/>
        </w:rPr>
        <w:t>Mantenimiento correctivo</w:t>
      </w:r>
    </w:p>
    <w:p w14:paraId="7D6F17CE" w14:textId="471CAEDB" w:rsidR="00576555" w:rsidRPr="001D4655" w:rsidRDefault="00576555" w:rsidP="001D4655">
      <w:pPr>
        <w:spacing w:after="240" w:line="276" w:lineRule="auto"/>
        <w:ind w:left="708"/>
        <w:jc w:val="both"/>
        <w:rPr>
          <w:sz w:val="22"/>
          <w:szCs w:val="22"/>
          <w:lang w:val="es-EC"/>
        </w:rPr>
      </w:pPr>
      <w:r w:rsidRPr="00576555">
        <w:rPr>
          <w:sz w:val="22"/>
          <w:szCs w:val="22"/>
          <w:lang w:val="es-EC"/>
        </w:rPr>
        <w:t>El mantenimiento correctivo consiste en detectar y corregir errores, fallos o defectos que ya existen en el software y que afectan su funcionamiento correcto, como resultados incorrectos, pantallas vacías, campos que no validan, respuestas inesperadas en la API o vulnerabilidades de seguridad; su objetivo principal es restablecer el comportamiento esperado del sistema sin cambiar la funcionalidad ni agregar mejoras. </w:t>
      </w:r>
    </w:p>
    <w:p w14:paraId="08B297A5" w14:textId="4F86B232" w:rsidR="001745DE" w:rsidRPr="001D4655" w:rsidRDefault="00576555" w:rsidP="001D4655">
      <w:pPr>
        <w:spacing w:after="240" w:line="276" w:lineRule="auto"/>
        <w:ind w:left="708"/>
        <w:jc w:val="both"/>
        <w:rPr>
          <w:b/>
          <w:bCs/>
          <w:sz w:val="22"/>
          <w:szCs w:val="22"/>
          <w:lang w:val="es-EC"/>
        </w:rPr>
      </w:pPr>
      <w:r w:rsidRPr="001D4655">
        <w:rPr>
          <w:b/>
          <w:bCs/>
          <w:sz w:val="22"/>
          <w:szCs w:val="22"/>
        </w:rPr>
        <w:t>Mantenimiento adaptativo</w:t>
      </w:r>
    </w:p>
    <w:p w14:paraId="1B99E088" w14:textId="326CDF4D" w:rsidR="00576555" w:rsidRPr="001D4655" w:rsidRDefault="00576555" w:rsidP="001D4655">
      <w:pPr>
        <w:spacing w:after="240" w:line="276" w:lineRule="auto"/>
        <w:ind w:left="708"/>
        <w:jc w:val="both"/>
        <w:rPr>
          <w:sz w:val="22"/>
          <w:szCs w:val="22"/>
        </w:rPr>
      </w:pPr>
      <w:r w:rsidRPr="00576555">
        <w:rPr>
          <w:sz w:val="22"/>
          <w:szCs w:val="22"/>
        </w:rPr>
        <w:t xml:space="preserve">El mantenimiento adaptativo comprende las modificaciones necesarias para que el software siga funcionando en un entorno cambiado, sin alterar su funcionalidad principal; se utiliza cuando hay nuevas versiones de sistemas operativos, navegadores, </w:t>
      </w:r>
      <w:proofErr w:type="spellStart"/>
      <w:r w:rsidRPr="00576555">
        <w:rPr>
          <w:sz w:val="22"/>
          <w:szCs w:val="22"/>
        </w:rPr>
        <w:t>frameworks</w:t>
      </w:r>
      <w:proofErr w:type="spellEnd"/>
      <w:r w:rsidRPr="00576555">
        <w:rPr>
          <w:sz w:val="22"/>
          <w:szCs w:val="22"/>
        </w:rPr>
        <w:t xml:space="preserve">, librerías, motores, </w:t>
      </w:r>
      <w:proofErr w:type="spellStart"/>
      <w:r w:rsidRPr="00576555">
        <w:rPr>
          <w:sz w:val="22"/>
          <w:szCs w:val="22"/>
        </w:rPr>
        <w:t>APIs</w:t>
      </w:r>
      <w:proofErr w:type="spellEnd"/>
      <w:r w:rsidRPr="00576555">
        <w:rPr>
          <w:sz w:val="22"/>
          <w:szCs w:val="22"/>
        </w:rPr>
        <w:t xml:space="preserve"> externas o cambios en regulaciones (como privacidad, cookies o accesibilidad).</w:t>
      </w:r>
    </w:p>
    <w:p w14:paraId="0BB9CF18" w14:textId="77777777" w:rsidR="00576555" w:rsidRPr="001D4655" w:rsidRDefault="00576555" w:rsidP="001D4655">
      <w:pPr>
        <w:spacing w:after="240" w:line="276" w:lineRule="auto"/>
        <w:ind w:left="708"/>
        <w:jc w:val="both"/>
        <w:rPr>
          <w:b/>
          <w:bCs/>
          <w:sz w:val="22"/>
          <w:szCs w:val="22"/>
          <w:lang w:val="es-EC"/>
        </w:rPr>
      </w:pPr>
      <w:r w:rsidRPr="001D4655">
        <w:rPr>
          <w:b/>
          <w:bCs/>
          <w:sz w:val="22"/>
          <w:szCs w:val="22"/>
          <w:lang w:val="es-EC"/>
        </w:rPr>
        <w:t>Mantenimiento perfecto</w:t>
      </w:r>
    </w:p>
    <w:p w14:paraId="5C2123FC" w14:textId="15BF5B5A" w:rsidR="00576555" w:rsidRDefault="00576555" w:rsidP="001D4655">
      <w:pPr>
        <w:spacing w:after="240" w:line="276" w:lineRule="auto"/>
        <w:ind w:left="708"/>
        <w:jc w:val="both"/>
        <w:rPr>
          <w:sz w:val="22"/>
          <w:szCs w:val="22"/>
          <w:lang w:val="es-EC"/>
        </w:rPr>
      </w:pPr>
      <w:r w:rsidRPr="00576555">
        <w:rPr>
          <w:sz w:val="22"/>
          <w:szCs w:val="22"/>
          <w:lang w:val="es-EC"/>
        </w:rPr>
        <w:t>El mantenimiento perfectivo incluye las mejoras que no son correcciones de errores ni adaptaciones obligatorias, sino modificaciones orientadas a aumentar el valor del sistema desde el punto de vista de los usuarios y del equipo técnico, como optimizar el rendimiento, mejorar la usabilidad, agregar funciones útiles o elevar la calidad del código. </w:t>
      </w:r>
    </w:p>
    <w:p w14:paraId="71F4CDE1" w14:textId="35215E08" w:rsidR="00576555" w:rsidRPr="001D4655" w:rsidRDefault="00576555" w:rsidP="001D4655">
      <w:pPr>
        <w:spacing w:after="240" w:line="276" w:lineRule="auto"/>
        <w:ind w:left="708"/>
        <w:jc w:val="both"/>
        <w:rPr>
          <w:b/>
          <w:bCs/>
          <w:sz w:val="22"/>
          <w:szCs w:val="22"/>
          <w:lang w:val="es-EC"/>
        </w:rPr>
      </w:pPr>
      <w:r w:rsidRPr="001D4655">
        <w:rPr>
          <w:b/>
          <w:bCs/>
          <w:sz w:val="22"/>
          <w:szCs w:val="22"/>
          <w:lang w:val="es-EC"/>
        </w:rPr>
        <w:t>Mantenimiento preventivo</w:t>
      </w:r>
    </w:p>
    <w:p w14:paraId="27B3B324" w14:textId="69203F05" w:rsidR="00576555" w:rsidRDefault="00576555" w:rsidP="001D4655">
      <w:pPr>
        <w:spacing w:after="240" w:line="276" w:lineRule="auto"/>
        <w:ind w:left="708"/>
        <w:jc w:val="both"/>
        <w:rPr>
          <w:sz w:val="22"/>
          <w:szCs w:val="22"/>
          <w:lang w:val="es-EC"/>
        </w:rPr>
      </w:pPr>
      <w:r w:rsidRPr="00576555">
        <w:rPr>
          <w:sz w:val="22"/>
          <w:szCs w:val="22"/>
          <w:lang w:val="es-EC"/>
        </w:rPr>
        <w:t>El mantenimiento preventivo agrupa las actividades que buscan prevenir fallos y dificultades mediante la mejora continua de la estructura del software, sin atender a un error específico ni a un cambio externo inmediato; su objetivo es reducir la deuda técnica, aumentar la mantenibilidad y la estabilidad del sistema a largo plazo. </w:t>
      </w:r>
    </w:p>
    <w:p w14:paraId="0B3D5AD3" w14:textId="77777777" w:rsidR="00576555" w:rsidRPr="00576555" w:rsidRDefault="00576555" w:rsidP="001D4655">
      <w:pPr>
        <w:spacing w:after="240" w:line="276" w:lineRule="auto"/>
        <w:ind w:left="708"/>
        <w:jc w:val="both"/>
        <w:rPr>
          <w:b/>
          <w:bCs/>
          <w:sz w:val="22"/>
          <w:szCs w:val="22"/>
          <w:lang w:val="es-EC"/>
        </w:rPr>
      </w:pPr>
      <w:r w:rsidRPr="00576555">
        <w:rPr>
          <w:b/>
          <w:bCs/>
          <w:sz w:val="22"/>
          <w:szCs w:val="22"/>
          <w:lang w:val="es-EC"/>
        </w:rPr>
        <w:t>HTML5 (Lenguaje de marcado de hipertexto, versión 5)</w:t>
      </w:r>
    </w:p>
    <w:p w14:paraId="69ADEB60" w14:textId="151E8CEB" w:rsidR="00576555" w:rsidRDefault="00576555" w:rsidP="001D4655">
      <w:pPr>
        <w:spacing w:after="240" w:line="276" w:lineRule="auto"/>
        <w:ind w:left="708"/>
        <w:jc w:val="both"/>
        <w:rPr>
          <w:sz w:val="22"/>
          <w:szCs w:val="22"/>
          <w:lang w:val="es-EC"/>
        </w:rPr>
      </w:pPr>
      <w:r w:rsidRPr="00576555">
        <w:rPr>
          <w:sz w:val="22"/>
          <w:szCs w:val="22"/>
          <w:lang w:val="es-EC"/>
        </w:rPr>
        <w:t>HTML5 es el lenguaje de marcado estándar que se utiliza para definir la estructura y el contenido de una página web en el navegador. Consiste en un conjunto de etiquetas (como &lt;</w:t>
      </w:r>
      <w:proofErr w:type="spellStart"/>
      <w:r w:rsidRPr="00576555">
        <w:rPr>
          <w:sz w:val="22"/>
          <w:szCs w:val="22"/>
          <w:lang w:val="es-EC"/>
        </w:rPr>
        <w:t>html</w:t>
      </w:r>
      <w:proofErr w:type="spellEnd"/>
      <w:r w:rsidRPr="00576555">
        <w:rPr>
          <w:sz w:val="22"/>
          <w:szCs w:val="22"/>
          <w:lang w:val="es-EC"/>
        </w:rPr>
        <w:t xml:space="preserve">&gt;, &lt;head&gt;, etc.) que indican el tipo de contenido que representan (títulos, párrafos, imágenes, enlaces, formularios, etc.) y cómo se organizan jerárquicamente. HTML5 introduce nuevas etiquetas semánticas que permiten describir mejor la intención del contenido y funcionalidades modernas como el manejo de multimedia (audio y video), gráficos en 2D/3D, almacenamiento local y </w:t>
      </w:r>
      <w:proofErr w:type="spellStart"/>
      <w:r w:rsidRPr="00576555">
        <w:rPr>
          <w:sz w:val="22"/>
          <w:szCs w:val="22"/>
          <w:lang w:val="es-EC"/>
        </w:rPr>
        <w:t>APIs</w:t>
      </w:r>
      <w:proofErr w:type="spellEnd"/>
      <w:r w:rsidRPr="00576555">
        <w:rPr>
          <w:sz w:val="22"/>
          <w:szCs w:val="22"/>
          <w:lang w:val="es-EC"/>
        </w:rPr>
        <w:t xml:space="preserve"> para geolocalización, arrastrar y soltar y </w:t>
      </w:r>
      <w:proofErr w:type="spellStart"/>
      <w:r w:rsidRPr="00576555">
        <w:rPr>
          <w:sz w:val="22"/>
          <w:szCs w:val="22"/>
          <w:lang w:val="es-EC"/>
        </w:rPr>
        <w:t>canva</w:t>
      </w:r>
      <w:proofErr w:type="spellEnd"/>
      <w:r w:rsidRPr="00576555">
        <w:rPr>
          <w:sz w:val="22"/>
          <w:szCs w:val="22"/>
          <w:lang w:val="es-EC"/>
        </w:rPr>
        <w:t>, entre otras.</w:t>
      </w:r>
      <w:r w:rsidRPr="00576555">
        <w:rPr>
          <w:color w:val="000000"/>
          <w:shd w:val="clear" w:color="auto" w:fill="FFFFFF"/>
        </w:rPr>
        <w:t xml:space="preserve"> </w:t>
      </w:r>
      <w:r w:rsidRPr="00576555">
        <w:rPr>
          <w:sz w:val="22"/>
          <w:szCs w:val="22"/>
        </w:rPr>
        <w:t>(Alonso, 2023)</w:t>
      </w:r>
    </w:p>
    <w:p w14:paraId="1CCC4973" w14:textId="77777777" w:rsidR="00576555" w:rsidRPr="00576555" w:rsidRDefault="00576555" w:rsidP="001D4655">
      <w:pPr>
        <w:spacing w:after="240" w:line="276" w:lineRule="auto"/>
        <w:ind w:left="708"/>
        <w:jc w:val="both"/>
        <w:rPr>
          <w:b/>
          <w:bCs/>
          <w:sz w:val="22"/>
          <w:szCs w:val="22"/>
          <w:lang w:val="es-EC"/>
        </w:rPr>
      </w:pPr>
      <w:r w:rsidRPr="00576555">
        <w:rPr>
          <w:b/>
          <w:bCs/>
          <w:sz w:val="22"/>
          <w:szCs w:val="22"/>
          <w:lang w:val="es-EC"/>
        </w:rPr>
        <w:t>CSS (hojas de estilo en cascada)</w:t>
      </w:r>
    </w:p>
    <w:p w14:paraId="797ED2A1" w14:textId="448BB449" w:rsidR="00576555" w:rsidRDefault="00576555" w:rsidP="001D4655">
      <w:pPr>
        <w:spacing w:after="240" w:line="276" w:lineRule="auto"/>
        <w:ind w:left="708"/>
        <w:jc w:val="both"/>
        <w:rPr>
          <w:sz w:val="22"/>
          <w:szCs w:val="22"/>
          <w:lang w:val="es-EC"/>
        </w:rPr>
      </w:pPr>
      <w:r w:rsidRPr="00576555">
        <w:rPr>
          <w:sz w:val="22"/>
          <w:szCs w:val="22"/>
          <w:lang w:val="es-EC"/>
        </w:rPr>
        <w:lastRenderedPageBreak/>
        <w:t>CSS es un lenguaje de hojas de estilo que define cómo se presentan los elementos de un documento HTML (o XML) en diferentes dispositivos, especialmente en navegadores web. Permite controlar aspectos visuales como colores, tipografía, márgenes, rellenos, posicionamiento, animaciones, transiciones y diseño responsivo. CSS se aplica a través de selectores que identifican elementos HTML (por etiqueta, clase, id, atributo, etc.</w:t>
      </w:r>
      <w:proofErr w:type="gramStart"/>
      <w:r w:rsidRPr="00576555">
        <w:rPr>
          <w:sz w:val="22"/>
          <w:szCs w:val="22"/>
          <w:lang w:val="es-EC"/>
        </w:rPr>
        <w:t>)</w:t>
      </w:r>
      <w:r w:rsidR="001D4655">
        <w:rPr>
          <w:sz w:val="22"/>
          <w:szCs w:val="22"/>
          <w:lang w:val="es-EC"/>
        </w:rPr>
        <w:t>.</w:t>
      </w:r>
      <w:r w:rsidRPr="00576555">
        <w:rPr>
          <w:sz w:val="22"/>
          <w:szCs w:val="22"/>
          <w:lang w:val="es-EC"/>
        </w:rPr>
        <w:t>Las</w:t>
      </w:r>
      <w:proofErr w:type="gramEnd"/>
      <w:r w:rsidRPr="00576555">
        <w:rPr>
          <w:sz w:val="22"/>
          <w:szCs w:val="22"/>
          <w:lang w:val="es-EC"/>
        </w:rPr>
        <w:t xml:space="preserve"> versiones modernas (CSS3 y posteriores) incluyen módulos avanzados para transformaciones, animaciones, transiciones, </w:t>
      </w:r>
      <w:proofErr w:type="spellStart"/>
      <w:r w:rsidRPr="00576555">
        <w:rPr>
          <w:sz w:val="22"/>
          <w:szCs w:val="22"/>
          <w:lang w:val="es-EC"/>
        </w:rPr>
        <w:t>flexbox</w:t>
      </w:r>
      <w:proofErr w:type="spellEnd"/>
      <w:r w:rsidRPr="00576555">
        <w:rPr>
          <w:sz w:val="22"/>
          <w:szCs w:val="22"/>
          <w:lang w:val="es-EC"/>
        </w:rPr>
        <w:t xml:space="preserve">, </w:t>
      </w:r>
      <w:proofErr w:type="spellStart"/>
      <w:r w:rsidRPr="00576555">
        <w:rPr>
          <w:sz w:val="22"/>
          <w:szCs w:val="22"/>
          <w:lang w:val="es-EC"/>
        </w:rPr>
        <w:t>grid</w:t>
      </w:r>
      <w:proofErr w:type="spellEnd"/>
      <w:r w:rsidRPr="00576555">
        <w:rPr>
          <w:sz w:val="22"/>
          <w:szCs w:val="22"/>
          <w:lang w:val="es-EC"/>
        </w:rPr>
        <w:t xml:space="preserve">, variables y media </w:t>
      </w:r>
      <w:proofErr w:type="spellStart"/>
      <w:r w:rsidRPr="00576555">
        <w:rPr>
          <w:sz w:val="22"/>
          <w:szCs w:val="22"/>
          <w:lang w:val="es-EC"/>
        </w:rPr>
        <w:t>queries</w:t>
      </w:r>
      <w:proofErr w:type="spellEnd"/>
      <w:r w:rsidRPr="00576555">
        <w:rPr>
          <w:sz w:val="22"/>
          <w:szCs w:val="22"/>
          <w:lang w:val="es-EC"/>
        </w:rPr>
        <w:t>, lo que permite crear interfaces ricas y adaptables a diversos dispositivos.</w:t>
      </w:r>
      <w:r w:rsidR="001D4655" w:rsidRPr="001D4655">
        <w:rPr>
          <w:color w:val="000000"/>
          <w:shd w:val="clear" w:color="auto" w:fill="FFFFFF"/>
        </w:rPr>
        <w:t xml:space="preserve"> </w:t>
      </w:r>
      <w:r w:rsidR="001D4655" w:rsidRPr="001D4655">
        <w:rPr>
          <w:sz w:val="22"/>
          <w:szCs w:val="22"/>
        </w:rPr>
        <w:t>(</w:t>
      </w:r>
      <w:proofErr w:type="spellStart"/>
      <w:r w:rsidR="001D4655" w:rsidRPr="001D4655">
        <w:rPr>
          <w:sz w:val="22"/>
          <w:szCs w:val="22"/>
        </w:rPr>
        <w:t>IngenioVirtual</w:t>
      </w:r>
      <w:proofErr w:type="spellEnd"/>
      <w:r w:rsidR="001D4655" w:rsidRPr="001D4655">
        <w:rPr>
          <w:sz w:val="22"/>
          <w:szCs w:val="22"/>
        </w:rPr>
        <w:t>, 2015)</w:t>
      </w:r>
    </w:p>
    <w:p w14:paraId="13237856" w14:textId="77777777" w:rsidR="00576555" w:rsidRPr="00576555" w:rsidRDefault="00576555" w:rsidP="001D4655">
      <w:pPr>
        <w:spacing w:after="240" w:line="276" w:lineRule="auto"/>
        <w:ind w:left="708"/>
        <w:rPr>
          <w:b/>
          <w:bCs/>
          <w:sz w:val="22"/>
          <w:szCs w:val="22"/>
          <w:lang w:val="es-EC"/>
        </w:rPr>
      </w:pPr>
      <w:r w:rsidRPr="00576555">
        <w:rPr>
          <w:b/>
          <w:bCs/>
          <w:sz w:val="22"/>
          <w:szCs w:val="22"/>
          <w:lang w:val="es-EC"/>
        </w:rPr>
        <w:t>JSON (Notación de objetos JavaScript)</w:t>
      </w:r>
    </w:p>
    <w:p w14:paraId="52CC3EE7" w14:textId="01975D19" w:rsidR="00576555" w:rsidRPr="00576555" w:rsidRDefault="00576555" w:rsidP="001D4655">
      <w:pPr>
        <w:spacing w:after="240" w:line="276" w:lineRule="auto"/>
        <w:ind w:left="708"/>
        <w:jc w:val="both"/>
        <w:rPr>
          <w:sz w:val="22"/>
          <w:szCs w:val="22"/>
          <w:lang w:val="es-EC"/>
        </w:rPr>
      </w:pPr>
      <w:r w:rsidRPr="00576555">
        <w:rPr>
          <w:sz w:val="22"/>
          <w:szCs w:val="22"/>
          <w:lang w:val="es-EC"/>
        </w:rPr>
        <w:t xml:space="preserve">JSON es un formato de texto ligero y estándar para representar datos estructurados, basado en la sintaxis de objetos literales de JavaScript. Se utiliza principalmente para el intercambio de información entre cliente y servidor en aplicaciones web, como respuestas de </w:t>
      </w:r>
      <w:proofErr w:type="spellStart"/>
      <w:r w:rsidRPr="00576555">
        <w:rPr>
          <w:sz w:val="22"/>
          <w:szCs w:val="22"/>
          <w:lang w:val="es-EC"/>
        </w:rPr>
        <w:t>APIs</w:t>
      </w:r>
      <w:proofErr w:type="spellEnd"/>
      <w:r w:rsidRPr="00576555">
        <w:rPr>
          <w:sz w:val="22"/>
          <w:szCs w:val="22"/>
          <w:lang w:val="es-EC"/>
        </w:rPr>
        <w:t xml:space="preserve"> REST, configuraciones, almacenamiento de datos estructurados y mensajes asíncronos (AJAX</w:t>
      </w:r>
      <w:r w:rsidR="001D4655">
        <w:rPr>
          <w:sz w:val="22"/>
          <w:szCs w:val="22"/>
          <w:lang w:val="es-EC"/>
        </w:rPr>
        <w:t>)</w:t>
      </w:r>
      <w:r w:rsidRPr="00576555">
        <w:rPr>
          <w:sz w:val="22"/>
          <w:szCs w:val="22"/>
          <w:lang w:val="es-EC"/>
        </w:rPr>
        <w:t>. Su ventaja principal es que es fácil de leer para humanos, sencillo de procesar para las máquinas y ampliamente soportado por lenguajes modernos, lo que lo convierte en el estándar de facto para la comunicación de datos en aplicaciones web y móviles.</w:t>
      </w:r>
      <w:r w:rsidR="001D4655" w:rsidRPr="001D4655">
        <w:rPr>
          <w:color w:val="000000"/>
          <w:shd w:val="clear" w:color="auto" w:fill="FFFFFF"/>
        </w:rPr>
        <w:t xml:space="preserve"> </w:t>
      </w:r>
      <w:r w:rsidR="001D4655" w:rsidRPr="001D4655">
        <w:rPr>
          <w:sz w:val="22"/>
          <w:szCs w:val="22"/>
        </w:rPr>
        <w:t>(</w:t>
      </w:r>
      <w:proofErr w:type="spellStart"/>
      <w:r w:rsidR="001D4655" w:rsidRPr="001D4655">
        <w:rPr>
          <w:sz w:val="22"/>
          <w:szCs w:val="22"/>
        </w:rPr>
        <w:t>Arsys</w:t>
      </w:r>
      <w:proofErr w:type="spellEnd"/>
      <w:r w:rsidR="001D4655" w:rsidRPr="001D4655">
        <w:rPr>
          <w:sz w:val="22"/>
          <w:szCs w:val="22"/>
        </w:rPr>
        <w:t>, 2023)</w:t>
      </w:r>
    </w:p>
    <w:p w14:paraId="462ACA76" w14:textId="77777777" w:rsidR="00576555" w:rsidRPr="00576555" w:rsidRDefault="00576555" w:rsidP="00576555">
      <w:pPr>
        <w:rPr>
          <w:sz w:val="22"/>
          <w:szCs w:val="22"/>
          <w:lang w:val="es-EC"/>
        </w:rPr>
      </w:pPr>
    </w:p>
    <w:p w14:paraId="5D1B3C98" w14:textId="77777777" w:rsidR="00A527EA" w:rsidRPr="00F36576" w:rsidRDefault="00A527EA">
      <w:pPr>
        <w:numPr>
          <w:ilvl w:val="0"/>
          <w:numId w:val="1"/>
        </w:numPr>
        <w:rPr>
          <w:b/>
          <w:bCs/>
          <w:sz w:val="22"/>
          <w:szCs w:val="22"/>
        </w:rPr>
      </w:pPr>
      <w:r w:rsidRPr="00F36576">
        <w:rPr>
          <w:b/>
          <w:bCs/>
          <w:sz w:val="22"/>
          <w:szCs w:val="22"/>
        </w:rPr>
        <w:t>PROCEDIMIENTO:</w:t>
      </w:r>
    </w:p>
    <w:p w14:paraId="78F06EDA" w14:textId="5DAAAA8A" w:rsidR="00BF5E14" w:rsidRPr="00F36576" w:rsidRDefault="00BF5E14" w:rsidP="00BF5E14">
      <w:pPr>
        <w:ind w:left="720"/>
        <w:rPr>
          <w:b/>
          <w:bCs/>
          <w:sz w:val="22"/>
          <w:szCs w:val="22"/>
        </w:rPr>
      </w:pPr>
    </w:p>
    <w:p w14:paraId="28A30F6A" w14:textId="77777777" w:rsidR="00AC27AF" w:rsidRPr="00045618" w:rsidRDefault="00AC27AF" w:rsidP="00045618">
      <w:pPr>
        <w:spacing w:after="240"/>
        <w:ind w:left="708"/>
        <w:jc w:val="both"/>
        <w:outlineLvl w:val="1"/>
        <w:rPr>
          <w:b/>
          <w:bCs/>
          <w:sz w:val="22"/>
          <w:szCs w:val="22"/>
        </w:rPr>
      </w:pPr>
      <w:r w:rsidRPr="00045618">
        <w:rPr>
          <w:b/>
          <w:bCs/>
          <w:sz w:val="22"/>
          <w:szCs w:val="22"/>
        </w:rPr>
        <w:t>1. Introducción</w:t>
      </w:r>
    </w:p>
    <w:p w14:paraId="798F7C91" w14:textId="1D8EEED8" w:rsidR="004F4EB5" w:rsidRPr="00045618" w:rsidRDefault="004F4EB5" w:rsidP="00045618">
      <w:pPr>
        <w:spacing w:after="240" w:line="276" w:lineRule="auto"/>
        <w:ind w:left="708"/>
        <w:jc w:val="both"/>
        <w:rPr>
          <w:sz w:val="22"/>
          <w:szCs w:val="22"/>
        </w:rPr>
      </w:pPr>
      <w:r w:rsidRPr="00045618">
        <w:rPr>
          <w:sz w:val="22"/>
          <w:szCs w:val="22"/>
        </w:rPr>
        <w:t>El presente documento describe de manera formal el proceso de mantenimiento del sistema de software, detallando las actividades realizadas para garantizar su correcto funcionamiento, estabilidad y evolución. Este informe sirve como referencia técnica para la gestión, mejora y control del sistema durante su ciclo de vida operativo.</w:t>
      </w:r>
    </w:p>
    <w:p w14:paraId="12931C65" w14:textId="77777777" w:rsidR="00AC27AF" w:rsidRPr="00045618" w:rsidRDefault="00AC27AF" w:rsidP="00045618">
      <w:pPr>
        <w:spacing w:after="240"/>
        <w:ind w:left="708"/>
        <w:jc w:val="both"/>
        <w:outlineLvl w:val="2"/>
        <w:rPr>
          <w:b/>
          <w:bCs/>
          <w:sz w:val="22"/>
          <w:szCs w:val="22"/>
        </w:rPr>
      </w:pPr>
      <w:r w:rsidRPr="00045618">
        <w:rPr>
          <w:b/>
          <w:bCs/>
          <w:sz w:val="22"/>
          <w:szCs w:val="22"/>
        </w:rPr>
        <w:t>1.1 Propósito del documento</w:t>
      </w:r>
    </w:p>
    <w:p w14:paraId="30B4FBB9" w14:textId="227D4B35" w:rsidR="00AC27AF" w:rsidRPr="00045618" w:rsidRDefault="004F4EB5" w:rsidP="00045618">
      <w:pPr>
        <w:spacing w:after="240" w:line="276" w:lineRule="auto"/>
        <w:ind w:left="1416"/>
        <w:jc w:val="both"/>
        <w:rPr>
          <w:sz w:val="22"/>
          <w:szCs w:val="22"/>
          <w:lang w:val="es-EC"/>
        </w:rPr>
      </w:pPr>
      <w:r w:rsidRPr="00045618">
        <w:rPr>
          <w:sz w:val="22"/>
          <w:szCs w:val="22"/>
        </w:rPr>
        <w:t xml:space="preserve">El propósito de este documento es definir y documentar el proceso de mantenimiento del sistema de gestión de inventarios de </w:t>
      </w:r>
      <w:proofErr w:type="spellStart"/>
      <w:r w:rsidRPr="00045618">
        <w:rPr>
          <w:sz w:val="22"/>
          <w:szCs w:val="22"/>
          <w:lang w:val="es-EC"/>
        </w:rPr>
        <w:t>TechZone</w:t>
      </w:r>
      <w:proofErr w:type="spellEnd"/>
      <w:r w:rsidRPr="00045618">
        <w:rPr>
          <w:sz w:val="22"/>
          <w:szCs w:val="22"/>
          <w:lang w:val="es-EC"/>
        </w:rPr>
        <w:t xml:space="preserve"> store</w:t>
      </w:r>
      <w:r w:rsidRPr="00045618">
        <w:rPr>
          <w:sz w:val="22"/>
          <w:szCs w:val="22"/>
        </w:rPr>
        <w:t>, estableciendo las actividades, criterios y procedimientos aplicados. Está dirigido a desarrolladores, administradores del sistema y responsables técnicos, con el fin de facilitar la comprensión de los cambios realizados y apoyar futuras intervenciones sobre el software</w:t>
      </w:r>
      <w:r w:rsidR="00E10FFA" w:rsidRPr="00045618">
        <w:rPr>
          <w:sz w:val="22"/>
          <w:szCs w:val="22"/>
        </w:rPr>
        <w:t>.</w:t>
      </w:r>
    </w:p>
    <w:p w14:paraId="2A29C86B" w14:textId="77777777" w:rsidR="00AC27AF" w:rsidRPr="00045618" w:rsidRDefault="00AC27AF" w:rsidP="00045618">
      <w:pPr>
        <w:spacing w:after="240"/>
        <w:ind w:left="708"/>
        <w:jc w:val="both"/>
        <w:outlineLvl w:val="2"/>
        <w:rPr>
          <w:b/>
          <w:bCs/>
          <w:sz w:val="22"/>
          <w:szCs w:val="22"/>
        </w:rPr>
      </w:pPr>
      <w:r w:rsidRPr="00045618">
        <w:rPr>
          <w:b/>
          <w:bCs/>
          <w:sz w:val="22"/>
          <w:szCs w:val="22"/>
        </w:rPr>
        <w:t>1.2 Alcance del mantenimiento</w:t>
      </w:r>
    </w:p>
    <w:p w14:paraId="1FFA6D0A" w14:textId="49A471D6" w:rsidR="00AC27AF" w:rsidRPr="00045618" w:rsidRDefault="004F4EB5" w:rsidP="00045618">
      <w:pPr>
        <w:spacing w:after="240" w:line="276" w:lineRule="auto"/>
        <w:ind w:left="1416"/>
        <w:jc w:val="both"/>
        <w:rPr>
          <w:sz w:val="22"/>
          <w:szCs w:val="22"/>
        </w:rPr>
      </w:pPr>
      <w:r w:rsidRPr="00045618">
        <w:rPr>
          <w:sz w:val="22"/>
          <w:szCs w:val="22"/>
        </w:rPr>
        <w:t xml:space="preserve">El mantenimiento abarca los módulos funcionales principales del sistema correspondientes, incluyendo funcionalidades de gestión de productos, autenticación, control de stock y visualización para usuarios Cliente y Administrador. No se consideran dentro de este alcance ni los módulos que se encuentren en desuso o módulos de </w:t>
      </w:r>
      <w:proofErr w:type="spellStart"/>
      <w:r w:rsidRPr="00045618">
        <w:rPr>
          <w:sz w:val="22"/>
          <w:szCs w:val="22"/>
        </w:rPr>
        <w:t>facturacion</w:t>
      </w:r>
      <w:proofErr w:type="spellEnd"/>
      <w:r w:rsidRPr="00045618">
        <w:rPr>
          <w:sz w:val="22"/>
          <w:szCs w:val="22"/>
        </w:rPr>
        <w:t>.</w:t>
      </w:r>
    </w:p>
    <w:p w14:paraId="6535ED00" w14:textId="77777777" w:rsidR="00AC27AF" w:rsidRPr="00045618" w:rsidRDefault="00AC27AF" w:rsidP="00045618">
      <w:pPr>
        <w:spacing w:after="240" w:line="276" w:lineRule="auto"/>
        <w:ind w:left="708"/>
        <w:jc w:val="both"/>
        <w:outlineLvl w:val="2"/>
        <w:rPr>
          <w:b/>
          <w:bCs/>
          <w:sz w:val="22"/>
          <w:szCs w:val="22"/>
        </w:rPr>
      </w:pPr>
      <w:r w:rsidRPr="00045618">
        <w:rPr>
          <w:b/>
          <w:bCs/>
          <w:sz w:val="22"/>
          <w:szCs w:val="22"/>
        </w:rPr>
        <w:t>1.3 Definiciones, acrónimos y abreviaturas</w:t>
      </w:r>
    </w:p>
    <w:p w14:paraId="63AA20F6" w14:textId="2A660880" w:rsidR="00045618" w:rsidRPr="00045618" w:rsidRDefault="00045618" w:rsidP="00045618">
      <w:pPr>
        <w:pStyle w:val="Prrafodelista"/>
        <w:numPr>
          <w:ilvl w:val="1"/>
          <w:numId w:val="31"/>
        </w:numPr>
        <w:jc w:val="both"/>
        <w:rPr>
          <w:rFonts w:ascii="Times New Roman" w:hAnsi="Times New Roman"/>
        </w:rPr>
      </w:pPr>
      <w:r w:rsidRPr="00045618">
        <w:rPr>
          <w:rFonts w:ascii="Times New Roman" w:hAnsi="Times New Roman"/>
        </w:rPr>
        <w:t>IDE (</w:t>
      </w:r>
      <w:proofErr w:type="spellStart"/>
      <w:r w:rsidRPr="00045618">
        <w:rPr>
          <w:rFonts w:ascii="Times New Roman" w:hAnsi="Times New Roman"/>
        </w:rPr>
        <w:t>Integrated</w:t>
      </w:r>
      <w:proofErr w:type="spellEnd"/>
      <w:r w:rsidRPr="00045618">
        <w:rPr>
          <w:rFonts w:ascii="Times New Roman" w:hAnsi="Times New Roman"/>
        </w:rPr>
        <w:t xml:space="preserve"> </w:t>
      </w:r>
      <w:proofErr w:type="spellStart"/>
      <w:r w:rsidRPr="00045618">
        <w:rPr>
          <w:rFonts w:ascii="Times New Roman" w:hAnsi="Times New Roman"/>
        </w:rPr>
        <w:t>Development</w:t>
      </w:r>
      <w:proofErr w:type="spellEnd"/>
      <w:r w:rsidRPr="00045618">
        <w:rPr>
          <w:rFonts w:ascii="Times New Roman" w:hAnsi="Times New Roman"/>
        </w:rPr>
        <w:t xml:space="preserve"> </w:t>
      </w:r>
      <w:proofErr w:type="spellStart"/>
      <w:r w:rsidRPr="00045618">
        <w:rPr>
          <w:rFonts w:ascii="Times New Roman" w:hAnsi="Times New Roman"/>
        </w:rPr>
        <w:t>Environment</w:t>
      </w:r>
      <w:proofErr w:type="spellEnd"/>
      <w:r w:rsidRPr="00045618">
        <w:rPr>
          <w:rFonts w:ascii="Times New Roman" w:hAnsi="Times New Roman"/>
        </w:rPr>
        <w:t>): Entorno Integrado de Desarrollo que proporciona herramientas para la programación, depuración y gestión del código fuente.</w:t>
      </w:r>
    </w:p>
    <w:p w14:paraId="10BF6585" w14:textId="7351B440" w:rsidR="00045618" w:rsidRPr="00045618" w:rsidRDefault="00045618" w:rsidP="00045618">
      <w:pPr>
        <w:pStyle w:val="Prrafodelista"/>
        <w:numPr>
          <w:ilvl w:val="1"/>
          <w:numId w:val="31"/>
        </w:numPr>
        <w:jc w:val="both"/>
        <w:rPr>
          <w:rFonts w:ascii="Times New Roman" w:hAnsi="Times New Roman"/>
        </w:rPr>
      </w:pPr>
      <w:r w:rsidRPr="00045618">
        <w:rPr>
          <w:rFonts w:ascii="Times New Roman" w:hAnsi="Times New Roman"/>
        </w:rPr>
        <w:lastRenderedPageBreak/>
        <w:t>API (</w:t>
      </w:r>
      <w:proofErr w:type="spellStart"/>
      <w:r w:rsidRPr="00045618">
        <w:rPr>
          <w:rFonts w:ascii="Times New Roman" w:hAnsi="Times New Roman"/>
        </w:rPr>
        <w:t>Application</w:t>
      </w:r>
      <w:proofErr w:type="spellEnd"/>
      <w:r w:rsidRPr="00045618">
        <w:rPr>
          <w:rFonts w:ascii="Times New Roman" w:hAnsi="Times New Roman"/>
        </w:rPr>
        <w:t xml:space="preserve"> </w:t>
      </w:r>
      <w:proofErr w:type="spellStart"/>
      <w:r w:rsidRPr="00045618">
        <w:rPr>
          <w:rFonts w:ascii="Times New Roman" w:hAnsi="Times New Roman"/>
        </w:rPr>
        <w:t>Programming</w:t>
      </w:r>
      <w:proofErr w:type="spellEnd"/>
      <w:r w:rsidRPr="00045618">
        <w:rPr>
          <w:rFonts w:ascii="Times New Roman" w:hAnsi="Times New Roman"/>
        </w:rPr>
        <w:t xml:space="preserve"> </w:t>
      </w:r>
      <w:proofErr w:type="gramStart"/>
      <w:r w:rsidRPr="00045618">
        <w:rPr>
          <w:rFonts w:ascii="Times New Roman" w:hAnsi="Times New Roman"/>
        </w:rPr>
        <w:t>Interface</w:t>
      </w:r>
      <w:proofErr w:type="gramEnd"/>
      <w:r w:rsidRPr="00045618">
        <w:rPr>
          <w:rFonts w:ascii="Times New Roman" w:hAnsi="Times New Roman"/>
        </w:rPr>
        <w:t xml:space="preserve">): Interfaz que permite la comunicación entre el </w:t>
      </w:r>
      <w:proofErr w:type="spellStart"/>
      <w:r w:rsidRPr="00045618">
        <w:rPr>
          <w:rFonts w:ascii="Times New Roman" w:hAnsi="Times New Roman"/>
        </w:rPr>
        <w:t>frontend</w:t>
      </w:r>
      <w:proofErr w:type="spellEnd"/>
      <w:r w:rsidRPr="00045618">
        <w:rPr>
          <w:rFonts w:ascii="Times New Roman" w:hAnsi="Times New Roman"/>
        </w:rPr>
        <w:t xml:space="preserve"> y el </w:t>
      </w:r>
      <w:proofErr w:type="spellStart"/>
      <w:r w:rsidRPr="00045618">
        <w:rPr>
          <w:rFonts w:ascii="Times New Roman" w:hAnsi="Times New Roman"/>
        </w:rPr>
        <w:t>backend</w:t>
      </w:r>
      <w:proofErr w:type="spellEnd"/>
      <w:r w:rsidRPr="00045618">
        <w:rPr>
          <w:rFonts w:ascii="Times New Roman" w:hAnsi="Times New Roman"/>
        </w:rPr>
        <w:t xml:space="preserve"> del sistema.</w:t>
      </w:r>
    </w:p>
    <w:p w14:paraId="60D20711" w14:textId="19A6653A" w:rsidR="00AC27AF" w:rsidRPr="00045618" w:rsidRDefault="00AC27AF" w:rsidP="00045618">
      <w:pPr>
        <w:ind w:left="708" w:firstLine="708"/>
        <w:jc w:val="both"/>
        <w:rPr>
          <w:sz w:val="22"/>
          <w:szCs w:val="22"/>
        </w:rPr>
      </w:pPr>
    </w:p>
    <w:p w14:paraId="746610DB" w14:textId="77777777" w:rsidR="00AC27AF" w:rsidRPr="00045618" w:rsidRDefault="00AC27AF" w:rsidP="00045618">
      <w:pPr>
        <w:spacing w:after="240"/>
        <w:ind w:left="708"/>
        <w:jc w:val="both"/>
        <w:outlineLvl w:val="2"/>
        <w:rPr>
          <w:b/>
          <w:bCs/>
          <w:sz w:val="22"/>
          <w:szCs w:val="22"/>
        </w:rPr>
      </w:pPr>
      <w:r w:rsidRPr="00045618">
        <w:rPr>
          <w:b/>
          <w:bCs/>
          <w:sz w:val="22"/>
          <w:szCs w:val="22"/>
        </w:rPr>
        <w:t>1.4 Referencias</w:t>
      </w:r>
    </w:p>
    <w:p w14:paraId="78F634DC" w14:textId="77777777" w:rsidR="00045618" w:rsidRPr="00045618" w:rsidRDefault="00045618" w:rsidP="00045618">
      <w:pPr>
        <w:spacing w:line="276" w:lineRule="auto"/>
        <w:ind w:left="708" w:firstLine="708"/>
        <w:jc w:val="both"/>
        <w:rPr>
          <w:sz w:val="22"/>
          <w:szCs w:val="22"/>
          <w:lang w:val="es-EC"/>
        </w:rPr>
      </w:pPr>
      <w:r w:rsidRPr="00045618">
        <w:rPr>
          <w:sz w:val="22"/>
          <w:szCs w:val="22"/>
          <w:lang w:val="es-EC"/>
        </w:rPr>
        <w:t>Para la elaboración de este documento se consideraron las siguientes referencias:</w:t>
      </w:r>
    </w:p>
    <w:p w14:paraId="1856D323" w14:textId="77777777" w:rsidR="00045618" w:rsidRPr="00045618" w:rsidRDefault="00045618" w:rsidP="00045618">
      <w:pPr>
        <w:numPr>
          <w:ilvl w:val="0"/>
          <w:numId w:val="29"/>
        </w:numPr>
        <w:spacing w:line="276" w:lineRule="auto"/>
        <w:jc w:val="both"/>
        <w:rPr>
          <w:sz w:val="22"/>
          <w:szCs w:val="22"/>
          <w:lang w:val="es-EC"/>
        </w:rPr>
      </w:pPr>
      <w:r w:rsidRPr="00045618">
        <w:rPr>
          <w:sz w:val="22"/>
          <w:szCs w:val="22"/>
          <w:lang w:val="es-EC"/>
        </w:rPr>
        <w:t>Manuales técnicos y funcionales del sistema.</w:t>
      </w:r>
    </w:p>
    <w:p w14:paraId="55EE98E4" w14:textId="77777777" w:rsidR="00045618" w:rsidRPr="00045618" w:rsidRDefault="00045618" w:rsidP="00045618">
      <w:pPr>
        <w:numPr>
          <w:ilvl w:val="0"/>
          <w:numId w:val="29"/>
        </w:numPr>
        <w:spacing w:line="276" w:lineRule="auto"/>
        <w:jc w:val="both"/>
        <w:rPr>
          <w:sz w:val="22"/>
          <w:szCs w:val="22"/>
          <w:lang w:val="es-EC"/>
        </w:rPr>
      </w:pPr>
      <w:r w:rsidRPr="00045618">
        <w:rPr>
          <w:sz w:val="22"/>
          <w:szCs w:val="22"/>
          <w:lang w:val="es-EC"/>
        </w:rPr>
        <w:t>Documentación interna del proyecto.</w:t>
      </w:r>
    </w:p>
    <w:p w14:paraId="3D6C3EFE" w14:textId="77777777" w:rsidR="00045618" w:rsidRPr="00045618" w:rsidRDefault="00045618" w:rsidP="00045618">
      <w:pPr>
        <w:numPr>
          <w:ilvl w:val="0"/>
          <w:numId w:val="29"/>
        </w:numPr>
        <w:spacing w:line="276" w:lineRule="auto"/>
        <w:jc w:val="both"/>
        <w:rPr>
          <w:sz w:val="22"/>
          <w:szCs w:val="22"/>
          <w:lang w:val="es-EC"/>
        </w:rPr>
      </w:pPr>
      <w:r w:rsidRPr="00045618">
        <w:rPr>
          <w:sz w:val="22"/>
          <w:szCs w:val="22"/>
          <w:lang w:val="es-EC"/>
        </w:rPr>
        <w:t>Normas y buenas prácticas de desarrollo y mantenimiento de software.</w:t>
      </w:r>
    </w:p>
    <w:p w14:paraId="7CB959C8" w14:textId="77777777" w:rsidR="00045618" w:rsidRPr="00045618" w:rsidRDefault="00045618" w:rsidP="00045618">
      <w:pPr>
        <w:numPr>
          <w:ilvl w:val="0"/>
          <w:numId w:val="29"/>
        </w:numPr>
        <w:spacing w:line="276" w:lineRule="auto"/>
        <w:jc w:val="both"/>
        <w:rPr>
          <w:sz w:val="22"/>
          <w:szCs w:val="22"/>
          <w:lang w:val="es-EC"/>
        </w:rPr>
      </w:pPr>
      <w:r w:rsidRPr="00045618">
        <w:rPr>
          <w:sz w:val="22"/>
          <w:szCs w:val="22"/>
          <w:lang w:val="es-EC"/>
        </w:rPr>
        <w:t>Acuerdos de nivel de servicio (</w:t>
      </w:r>
      <w:proofErr w:type="spellStart"/>
      <w:r w:rsidRPr="00045618">
        <w:rPr>
          <w:sz w:val="22"/>
          <w:szCs w:val="22"/>
          <w:lang w:val="es-EC"/>
        </w:rPr>
        <w:t>SLAs</w:t>
      </w:r>
      <w:proofErr w:type="spellEnd"/>
      <w:r w:rsidRPr="00045618">
        <w:rPr>
          <w:sz w:val="22"/>
          <w:szCs w:val="22"/>
          <w:lang w:val="es-EC"/>
        </w:rPr>
        <w:t>), cuando aplique.</w:t>
      </w:r>
    </w:p>
    <w:p w14:paraId="0AA1A12A" w14:textId="4C7E6194" w:rsidR="00AC27AF" w:rsidRPr="00045618" w:rsidRDefault="00AC27AF" w:rsidP="00045618">
      <w:pPr>
        <w:spacing w:line="276" w:lineRule="auto"/>
        <w:ind w:left="708" w:firstLine="708"/>
        <w:jc w:val="both"/>
        <w:rPr>
          <w:sz w:val="22"/>
          <w:szCs w:val="22"/>
          <w:lang w:val="es-EC"/>
        </w:rPr>
      </w:pPr>
    </w:p>
    <w:p w14:paraId="75B0889E" w14:textId="77777777" w:rsidR="00AC27AF" w:rsidRPr="00045618" w:rsidRDefault="00AC27AF" w:rsidP="00045618">
      <w:pPr>
        <w:jc w:val="both"/>
        <w:rPr>
          <w:sz w:val="22"/>
          <w:szCs w:val="22"/>
        </w:rPr>
      </w:pPr>
    </w:p>
    <w:p w14:paraId="610D01A9" w14:textId="77777777" w:rsidR="00E10FFA" w:rsidRPr="00045618" w:rsidRDefault="00E10FFA" w:rsidP="00045618">
      <w:pPr>
        <w:jc w:val="both"/>
        <w:rPr>
          <w:b/>
          <w:bCs/>
          <w:sz w:val="22"/>
          <w:szCs w:val="22"/>
        </w:rPr>
      </w:pPr>
      <w:r w:rsidRPr="00045618">
        <w:rPr>
          <w:b/>
          <w:bCs/>
          <w:sz w:val="22"/>
          <w:szCs w:val="22"/>
        </w:rPr>
        <w:br w:type="page"/>
      </w:r>
    </w:p>
    <w:p w14:paraId="107616BA" w14:textId="521DECA9" w:rsidR="00AC27AF" w:rsidRPr="00045618" w:rsidRDefault="00AC27AF" w:rsidP="00045618">
      <w:pPr>
        <w:ind w:left="708"/>
        <w:jc w:val="both"/>
        <w:outlineLvl w:val="1"/>
        <w:rPr>
          <w:b/>
          <w:bCs/>
          <w:sz w:val="22"/>
          <w:szCs w:val="22"/>
        </w:rPr>
      </w:pPr>
      <w:r w:rsidRPr="00045618">
        <w:rPr>
          <w:b/>
          <w:bCs/>
          <w:sz w:val="22"/>
          <w:szCs w:val="22"/>
        </w:rPr>
        <w:lastRenderedPageBreak/>
        <w:t>2. Descripción General del Sistema</w:t>
      </w:r>
    </w:p>
    <w:p w14:paraId="1D52A4D4" w14:textId="77777777" w:rsidR="00AC27AF" w:rsidRPr="00045618" w:rsidRDefault="00AC27AF" w:rsidP="00045618">
      <w:pPr>
        <w:ind w:left="708"/>
        <w:jc w:val="both"/>
        <w:outlineLvl w:val="2"/>
        <w:rPr>
          <w:b/>
          <w:bCs/>
          <w:sz w:val="22"/>
          <w:szCs w:val="22"/>
        </w:rPr>
      </w:pPr>
      <w:r w:rsidRPr="00045618">
        <w:rPr>
          <w:b/>
          <w:bCs/>
          <w:sz w:val="22"/>
          <w:szCs w:val="22"/>
        </w:rPr>
        <w:t>2.1 Resumen del sistema</w:t>
      </w:r>
    </w:p>
    <w:p w14:paraId="2C7CC5CD" w14:textId="023E428A" w:rsidR="00FD6268" w:rsidRPr="00045618" w:rsidRDefault="00FD6268" w:rsidP="00045618">
      <w:pPr>
        <w:ind w:left="708"/>
        <w:jc w:val="both"/>
        <w:rPr>
          <w:sz w:val="22"/>
          <w:szCs w:val="22"/>
          <w:lang w:val="es-EC"/>
        </w:rPr>
      </w:pPr>
      <w:r w:rsidRPr="00045618">
        <w:rPr>
          <w:sz w:val="22"/>
          <w:szCs w:val="22"/>
          <w:lang w:val="es-EC"/>
        </w:rPr>
        <w:t>El sistema es una aplicación de gestión de ventas y productos tecnológicos llamado Tech Store, cuyo propósito principal es facilitar el registro, control y administración de productos, usuarios y transacciones de compra. La aplicación permite visualizar productos disponibles, gestionar un carrito de compras y registrar las ventas realizadas, asegurando la integridad de la información almacenada en la base de datos.</w:t>
      </w:r>
    </w:p>
    <w:p w14:paraId="49BD0AE3" w14:textId="77777777" w:rsidR="00FD6268" w:rsidRPr="00045618" w:rsidRDefault="00FD6268" w:rsidP="00045618">
      <w:pPr>
        <w:ind w:left="708"/>
        <w:jc w:val="both"/>
        <w:rPr>
          <w:sz w:val="22"/>
          <w:szCs w:val="22"/>
          <w:lang w:val="es-EC"/>
        </w:rPr>
      </w:pPr>
      <w:r w:rsidRPr="00045618">
        <w:rPr>
          <w:sz w:val="22"/>
          <w:szCs w:val="22"/>
          <w:lang w:val="es-EC"/>
        </w:rPr>
        <w:t>El objetivo del software es optimizar el proceso de venta, mejorar la experiencia del usuario y garantizar un control adecuado del inventario, contribuyendo a una gestión eficiente y confiable del negocio.</w:t>
      </w:r>
    </w:p>
    <w:p w14:paraId="068A28E5" w14:textId="74576FE4" w:rsidR="00AC27AF" w:rsidRPr="00045618" w:rsidRDefault="00AC27AF" w:rsidP="00045618">
      <w:pPr>
        <w:ind w:left="708" w:firstLine="708"/>
        <w:jc w:val="both"/>
        <w:rPr>
          <w:sz w:val="22"/>
          <w:szCs w:val="22"/>
        </w:rPr>
      </w:pPr>
    </w:p>
    <w:p w14:paraId="7D4F7E6D" w14:textId="77777777" w:rsidR="00AC27AF" w:rsidRPr="00045618" w:rsidRDefault="00AC27AF" w:rsidP="00045618">
      <w:pPr>
        <w:ind w:left="708"/>
        <w:jc w:val="both"/>
        <w:outlineLvl w:val="2"/>
        <w:rPr>
          <w:b/>
          <w:bCs/>
          <w:sz w:val="22"/>
          <w:szCs w:val="22"/>
        </w:rPr>
      </w:pPr>
      <w:r w:rsidRPr="00045618">
        <w:rPr>
          <w:b/>
          <w:bCs/>
          <w:sz w:val="22"/>
          <w:szCs w:val="22"/>
        </w:rPr>
        <w:t>2.2 Arquitectura del sistema</w:t>
      </w:r>
    </w:p>
    <w:p w14:paraId="632C3700" w14:textId="77777777" w:rsidR="00FD6268" w:rsidRPr="00045618" w:rsidRDefault="00FD6268" w:rsidP="00045618">
      <w:pPr>
        <w:ind w:left="708"/>
        <w:jc w:val="both"/>
        <w:outlineLvl w:val="2"/>
        <w:rPr>
          <w:b/>
          <w:bCs/>
          <w:sz w:val="22"/>
          <w:szCs w:val="22"/>
        </w:rPr>
      </w:pPr>
    </w:p>
    <w:p w14:paraId="62576E2A" w14:textId="19D192F6" w:rsidR="00FD6268" w:rsidRPr="00045618" w:rsidRDefault="00FD6268" w:rsidP="00045618">
      <w:pPr>
        <w:ind w:left="1416"/>
        <w:jc w:val="both"/>
        <w:rPr>
          <w:sz w:val="22"/>
          <w:szCs w:val="22"/>
        </w:rPr>
      </w:pPr>
      <w:r w:rsidRPr="00045618">
        <w:rPr>
          <w:sz w:val="22"/>
          <w:szCs w:val="22"/>
        </w:rPr>
        <w:t>La arquitectura del sistema se basa en un modelo cliente-servidor, donde la capa de presentación interactúa con el usuario, la capa de lógica de negocio procesa las operaciones y la capa de datos gestiona el almacenamiento de la información.</w:t>
      </w:r>
    </w:p>
    <w:p w14:paraId="61867B47" w14:textId="77777777" w:rsidR="00FD6268" w:rsidRPr="00045618" w:rsidRDefault="00FD6268" w:rsidP="00045618">
      <w:pPr>
        <w:ind w:left="708"/>
        <w:jc w:val="both"/>
        <w:outlineLvl w:val="2"/>
        <w:rPr>
          <w:b/>
          <w:bCs/>
          <w:sz w:val="22"/>
          <w:szCs w:val="22"/>
        </w:rPr>
      </w:pPr>
    </w:p>
    <w:p w14:paraId="6DB2265D" w14:textId="77777777" w:rsidR="00AC27AF" w:rsidRPr="00045618" w:rsidRDefault="00AC27AF" w:rsidP="00045618">
      <w:pPr>
        <w:numPr>
          <w:ilvl w:val="0"/>
          <w:numId w:val="9"/>
        </w:numPr>
        <w:tabs>
          <w:tab w:val="clear" w:pos="1068"/>
          <w:tab w:val="num" w:pos="1776"/>
        </w:tabs>
        <w:ind w:left="1776"/>
        <w:jc w:val="both"/>
        <w:rPr>
          <w:sz w:val="22"/>
          <w:szCs w:val="22"/>
        </w:rPr>
      </w:pPr>
      <w:r w:rsidRPr="00045618">
        <w:rPr>
          <w:sz w:val="22"/>
          <w:szCs w:val="22"/>
        </w:rPr>
        <w:t>Diagrama de arquitectura</w:t>
      </w:r>
    </w:p>
    <w:p w14:paraId="55954025" w14:textId="77777777" w:rsidR="00FD6268" w:rsidRPr="00045618" w:rsidRDefault="00FD6268" w:rsidP="00045618">
      <w:pPr>
        <w:tabs>
          <w:tab w:val="num" w:pos="1776"/>
        </w:tabs>
        <w:jc w:val="both"/>
        <w:rPr>
          <w:sz w:val="22"/>
          <w:szCs w:val="22"/>
        </w:rPr>
      </w:pPr>
    </w:p>
    <w:p w14:paraId="14098498" w14:textId="4C30859F" w:rsidR="00E86CBA" w:rsidRPr="00045618" w:rsidRDefault="00E86CBA" w:rsidP="00045618">
      <w:pPr>
        <w:jc w:val="both"/>
        <w:rPr>
          <w:sz w:val="22"/>
          <w:szCs w:val="22"/>
          <w:lang w:val="es-EC"/>
        </w:rPr>
      </w:pPr>
      <w:r w:rsidRPr="00045618">
        <w:rPr>
          <w:noProof/>
          <w:sz w:val="22"/>
          <w:szCs w:val="22"/>
          <w:lang w:val="es-EC"/>
        </w:rPr>
        <w:drawing>
          <wp:inline distT="0" distB="0" distL="0" distR="0" wp14:anchorId="2525F4C9" wp14:editId="65467FE3">
            <wp:extent cx="4278574" cy="2146878"/>
            <wp:effectExtent l="0" t="0" r="8255" b="6350"/>
            <wp:docPr id="17871780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443" b="14291"/>
                    <a:stretch>
                      <a:fillRect/>
                    </a:stretch>
                  </pic:blipFill>
                  <pic:spPr bwMode="auto">
                    <a:xfrm>
                      <a:off x="0" y="0"/>
                      <a:ext cx="4284565" cy="2149884"/>
                    </a:xfrm>
                    <a:prstGeom prst="rect">
                      <a:avLst/>
                    </a:prstGeom>
                    <a:noFill/>
                    <a:ln>
                      <a:noFill/>
                    </a:ln>
                    <a:extLst>
                      <a:ext uri="{53640926-AAD7-44D8-BBD7-CCE9431645EC}">
                        <a14:shadowObscured xmlns:a14="http://schemas.microsoft.com/office/drawing/2010/main"/>
                      </a:ext>
                    </a:extLst>
                  </pic:spPr>
                </pic:pic>
              </a:graphicData>
            </a:graphic>
          </wp:inline>
        </w:drawing>
      </w:r>
    </w:p>
    <w:p w14:paraId="17FBD78D" w14:textId="1BB35F9A" w:rsidR="00E86CBA" w:rsidRPr="00045618" w:rsidRDefault="00C26A08" w:rsidP="00045618">
      <w:pPr>
        <w:ind w:left="1416"/>
        <w:jc w:val="both"/>
        <w:rPr>
          <w:sz w:val="22"/>
          <w:szCs w:val="22"/>
          <w:lang w:val="es-EC"/>
        </w:rPr>
      </w:pPr>
      <w:r w:rsidRPr="00045618">
        <w:rPr>
          <w:sz w:val="22"/>
          <w:szCs w:val="22"/>
        </w:rPr>
        <w:t>La arquitectura cliente-servidor del sistema de inventario de una tienda tecnológica permite que los dispositivos del personal (clientes) se conecten a un servidor central que gestiona la base de datos y la lógica del negocio, procesando consultas y actualizaciones de productos de manera segura y eficiente.</w:t>
      </w:r>
    </w:p>
    <w:p w14:paraId="4E280D58" w14:textId="77777777" w:rsidR="00FD6268" w:rsidRPr="00045618" w:rsidRDefault="00FD6268" w:rsidP="00045618">
      <w:pPr>
        <w:tabs>
          <w:tab w:val="num" w:pos="1776"/>
        </w:tabs>
        <w:jc w:val="both"/>
        <w:rPr>
          <w:sz w:val="22"/>
          <w:szCs w:val="22"/>
        </w:rPr>
      </w:pPr>
    </w:p>
    <w:p w14:paraId="6676A6E8" w14:textId="77777777" w:rsidR="00AC27AF" w:rsidRPr="00045618" w:rsidRDefault="00AC27AF" w:rsidP="00045618">
      <w:pPr>
        <w:numPr>
          <w:ilvl w:val="0"/>
          <w:numId w:val="9"/>
        </w:numPr>
        <w:tabs>
          <w:tab w:val="clear" w:pos="1068"/>
          <w:tab w:val="num" w:pos="1776"/>
        </w:tabs>
        <w:ind w:left="1776"/>
        <w:jc w:val="both"/>
        <w:rPr>
          <w:sz w:val="22"/>
          <w:szCs w:val="22"/>
        </w:rPr>
      </w:pPr>
      <w:r w:rsidRPr="00045618">
        <w:rPr>
          <w:sz w:val="22"/>
          <w:szCs w:val="22"/>
        </w:rPr>
        <w:t>Componentes principales</w:t>
      </w:r>
    </w:p>
    <w:p w14:paraId="5CD4ADF7" w14:textId="77777777" w:rsidR="00C26A08" w:rsidRPr="00045618" w:rsidRDefault="00C26A08" w:rsidP="00045618">
      <w:pPr>
        <w:ind w:left="1416"/>
        <w:jc w:val="both"/>
        <w:rPr>
          <w:sz w:val="22"/>
          <w:szCs w:val="22"/>
        </w:rPr>
      </w:pPr>
    </w:p>
    <w:p w14:paraId="4B1866A1" w14:textId="001265B6" w:rsidR="00FD6268" w:rsidRPr="00045618" w:rsidRDefault="00FD6268" w:rsidP="00045618">
      <w:pPr>
        <w:ind w:left="1416"/>
        <w:jc w:val="both"/>
        <w:rPr>
          <w:sz w:val="22"/>
          <w:szCs w:val="22"/>
          <w:lang w:val="es-EC" w:eastAsia="es-EC"/>
        </w:rPr>
      </w:pPr>
      <w:r w:rsidRPr="00045618">
        <w:rPr>
          <w:sz w:val="22"/>
          <w:szCs w:val="22"/>
        </w:rPr>
        <w:t>Módulos de productos, ventas, usuarios e inventario.</w:t>
      </w:r>
    </w:p>
    <w:p w14:paraId="022613A5" w14:textId="549618E1" w:rsidR="00FD6268" w:rsidRPr="00045618" w:rsidRDefault="00FD6268" w:rsidP="00045618">
      <w:pPr>
        <w:ind w:left="1416"/>
        <w:jc w:val="both"/>
        <w:rPr>
          <w:sz w:val="22"/>
          <w:szCs w:val="22"/>
        </w:rPr>
      </w:pPr>
      <w:r w:rsidRPr="00045618">
        <w:rPr>
          <w:sz w:val="22"/>
          <w:szCs w:val="22"/>
        </w:rPr>
        <w:t>Lógica de validación y control de transacciones.</w:t>
      </w:r>
    </w:p>
    <w:p w14:paraId="6432309E" w14:textId="77777777" w:rsidR="00FD6268" w:rsidRPr="00045618" w:rsidRDefault="00FD6268" w:rsidP="00045618">
      <w:pPr>
        <w:tabs>
          <w:tab w:val="num" w:pos="1776"/>
        </w:tabs>
        <w:ind w:left="1776"/>
        <w:jc w:val="both"/>
        <w:rPr>
          <w:sz w:val="22"/>
          <w:szCs w:val="22"/>
        </w:rPr>
      </w:pPr>
    </w:p>
    <w:p w14:paraId="70EE0C7D" w14:textId="77777777" w:rsidR="00AC27AF" w:rsidRPr="00045618" w:rsidRDefault="00AC27AF" w:rsidP="00045618">
      <w:pPr>
        <w:numPr>
          <w:ilvl w:val="0"/>
          <w:numId w:val="9"/>
        </w:numPr>
        <w:tabs>
          <w:tab w:val="clear" w:pos="1068"/>
          <w:tab w:val="num" w:pos="1776"/>
        </w:tabs>
        <w:ind w:left="1776"/>
        <w:jc w:val="both"/>
        <w:rPr>
          <w:sz w:val="22"/>
          <w:szCs w:val="22"/>
        </w:rPr>
      </w:pPr>
      <w:r w:rsidRPr="00045618">
        <w:rPr>
          <w:sz w:val="22"/>
          <w:szCs w:val="22"/>
        </w:rPr>
        <w:t>Dependencias internas y externas</w:t>
      </w:r>
    </w:p>
    <w:p w14:paraId="5C8960EF" w14:textId="77777777" w:rsidR="00C26A08" w:rsidRPr="00045618" w:rsidRDefault="00C26A08" w:rsidP="00045618">
      <w:pPr>
        <w:tabs>
          <w:tab w:val="num" w:pos="1776"/>
        </w:tabs>
        <w:jc w:val="both"/>
        <w:rPr>
          <w:sz w:val="22"/>
          <w:szCs w:val="22"/>
        </w:rPr>
      </w:pPr>
    </w:p>
    <w:p w14:paraId="48787091" w14:textId="77777777" w:rsidR="00C26A08" w:rsidRPr="00045618" w:rsidRDefault="00C26A08" w:rsidP="00045618">
      <w:pPr>
        <w:ind w:left="1416"/>
        <w:jc w:val="both"/>
        <w:rPr>
          <w:sz w:val="22"/>
          <w:szCs w:val="22"/>
          <w:lang w:val="es-EC"/>
        </w:rPr>
      </w:pPr>
      <w:r w:rsidRPr="00045618">
        <w:rPr>
          <w:b/>
          <w:bCs/>
          <w:sz w:val="22"/>
          <w:szCs w:val="22"/>
          <w:lang w:val="es-EC"/>
        </w:rPr>
        <w:t>Internas</w:t>
      </w:r>
      <w:r w:rsidRPr="00045618">
        <w:rPr>
          <w:sz w:val="22"/>
          <w:szCs w:val="22"/>
          <w:lang w:val="es-EC"/>
        </w:rPr>
        <w:t>: Módulos JS (ES Modules).</w:t>
      </w:r>
    </w:p>
    <w:p w14:paraId="4F8338D3" w14:textId="3879B6DA" w:rsidR="00C26A08" w:rsidRPr="00045618" w:rsidRDefault="00C26A08" w:rsidP="00045618">
      <w:pPr>
        <w:ind w:left="1416"/>
        <w:jc w:val="both"/>
        <w:rPr>
          <w:sz w:val="22"/>
          <w:szCs w:val="22"/>
          <w:lang w:val="es-EC"/>
        </w:rPr>
      </w:pPr>
      <w:r w:rsidRPr="00045618">
        <w:rPr>
          <w:b/>
          <w:bCs/>
          <w:sz w:val="22"/>
          <w:szCs w:val="22"/>
          <w:lang w:val="es-EC"/>
        </w:rPr>
        <w:t>Externas</w:t>
      </w:r>
      <w:r w:rsidRPr="00045618">
        <w:rPr>
          <w:sz w:val="22"/>
          <w:szCs w:val="22"/>
          <w:lang w:val="es-EC"/>
        </w:rPr>
        <w:t xml:space="preserve">: </w:t>
      </w:r>
      <w:proofErr w:type="spellStart"/>
      <w:r w:rsidRPr="00045618">
        <w:rPr>
          <w:sz w:val="22"/>
          <w:szCs w:val="22"/>
          <w:lang w:val="es-EC"/>
        </w:rPr>
        <w:t>json</w:t>
      </w:r>
      <w:proofErr w:type="spellEnd"/>
      <w:r w:rsidRPr="00045618">
        <w:rPr>
          <w:sz w:val="22"/>
          <w:szCs w:val="22"/>
          <w:lang w:val="es-EC"/>
        </w:rPr>
        <w:t>-server (</w:t>
      </w:r>
      <w:proofErr w:type="spellStart"/>
      <w:r w:rsidRPr="00045618">
        <w:rPr>
          <w:sz w:val="22"/>
          <w:szCs w:val="22"/>
          <w:lang w:val="es-EC"/>
        </w:rPr>
        <w:t>Backend</w:t>
      </w:r>
      <w:proofErr w:type="spellEnd"/>
      <w:r w:rsidRPr="00045618">
        <w:rPr>
          <w:sz w:val="22"/>
          <w:szCs w:val="22"/>
          <w:lang w:val="es-EC"/>
        </w:rPr>
        <w:t>).</w:t>
      </w:r>
    </w:p>
    <w:p w14:paraId="69EBE07F" w14:textId="77777777" w:rsidR="00C26A08" w:rsidRPr="00045618" w:rsidRDefault="00C26A08" w:rsidP="00045618">
      <w:pPr>
        <w:tabs>
          <w:tab w:val="num" w:pos="1776"/>
        </w:tabs>
        <w:jc w:val="both"/>
        <w:rPr>
          <w:sz w:val="22"/>
          <w:szCs w:val="22"/>
          <w:lang w:val="es-EC"/>
        </w:rPr>
      </w:pPr>
    </w:p>
    <w:p w14:paraId="212A1533" w14:textId="77777777" w:rsidR="00C26A08" w:rsidRPr="00045618" w:rsidRDefault="00C26A08" w:rsidP="00045618">
      <w:pPr>
        <w:tabs>
          <w:tab w:val="num" w:pos="1776"/>
        </w:tabs>
        <w:jc w:val="both"/>
        <w:rPr>
          <w:sz w:val="22"/>
          <w:szCs w:val="22"/>
        </w:rPr>
      </w:pPr>
    </w:p>
    <w:p w14:paraId="7761FB10" w14:textId="77777777" w:rsidR="00AC27AF" w:rsidRPr="00045618" w:rsidRDefault="00AC27AF" w:rsidP="00045618">
      <w:pPr>
        <w:ind w:left="708"/>
        <w:jc w:val="both"/>
        <w:outlineLvl w:val="2"/>
        <w:rPr>
          <w:b/>
          <w:bCs/>
          <w:sz w:val="22"/>
          <w:szCs w:val="22"/>
        </w:rPr>
      </w:pPr>
      <w:r w:rsidRPr="00045618">
        <w:rPr>
          <w:b/>
          <w:bCs/>
          <w:sz w:val="22"/>
          <w:szCs w:val="22"/>
        </w:rPr>
        <w:t>2.3 Entornos</w:t>
      </w:r>
    </w:p>
    <w:p w14:paraId="59E1DB57" w14:textId="77777777" w:rsidR="00C26A08" w:rsidRPr="00045618" w:rsidRDefault="00AC27AF" w:rsidP="00045618">
      <w:pPr>
        <w:ind w:left="708" w:firstLine="708"/>
        <w:jc w:val="both"/>
        <w:rPr>
          <w:b/>
          <w:bCs/>
          <w:sz w:val="22"/>
          <w:szCs w:val="22"/>
        </w:rPr>
      </w:pPr>
      <w:r w:rsidRPr="00045618">
        <w:rPr>
          <w:b/>
          <w:bCs/>
          <w:sz w:val="22"/>
          <w:szCs w:val="22"/>
        </w:rPr>
        <w:t>Desarrollo</w:t>
      </w:r>
    </w:p>
    <w:p w14:paraId="60A420B8" w14:textId="17735FB0" w:rsidR="00C26A08" w:rsidRPr="00045618" w:rsidRDefault="00C26A08" w:rsidP="00045618">
      <w:pPr>
        <w:ind w:left="1416"/>
        <w:jc w:val="both"/>
        <w:rPr>
          <w:sz w:val="22"/>
          <w:szCs w:val="22"/>
        </w:rPr>
      </w:pPr>
      <w:r w:rsidRPr="00045618">
        <w:rPr>
          <w:sz w:val="22"/>
          <w:szCs w:val="22"/>
        </w:rPr>
        <w:t xml:space="preserve">En el entorno de desarrollo, se implementa y modifica todo el código utilizando Visual Studio Code, trabajando con HTML5, CSS3 y JavaScript, mientras que </w:t>
      </w:r>
      <w:proofErr w:type="spellStart"/>
      <w:r w:rsidRPr="00045618">
        <w:rPr>
          <w:sz w:val="22"/>
          <w:szCs w:val="22"/>
        </w:rPr>
        <w:t>json</w:t>
      </w:r>
      <w:proofErr w:type="spellEnd"/>
      <w:r w:rsidRPr="00045618">
        <w:rPr>
          <w:sz w:val="22"/>
          <w:szCs w:val="22"/>
        </w:rPr>
        <w:t xml:space="preserve">-server simula la API y </w:t>
      </w:r>
      <w:proofErr w:type="spellStart"/>
      <w:proofErr w:type="gramStart"/>
      <w:r w:rsidRPr="00045618">
        <w:rPr>
          <w:sz w:val="22"/>
          <w:szCs w:val="22"/>
        </w:rPr>
        <w:t>db.json</w:t>
      </w:r>
      <w:proofErr w:type="spellEnd"/>
      <w:proofErr w:type="gramEnd"/>
      <w:r w:rsidRPr="00045618">
        <w:rPr>
          <w:sz w:val="22"/>
          <w:szCs w:val="22"/>
        </w:rPr>
        <w:t xml:space="preserve"> funciona como base de datos local.</w:t>
      </w:r>
    </w:p>
    <w:p w14:paraId="66809A0E" w14:textId="77777777" w:rsidR="00C26A08" w:rsidRPr="00045618" w:rsidRDefault="00C26A08" w:rsidP="00045618">
      <w:pPr>
        <w:ind w:left="708" w:firstLine="708"/>
        <w:jc w:val="both"/>
        <w:rPr>
          <w:sz w:val="22"/>
          <w:szCs w:val="22"/>
        </w:rPr>
      </w:pPr>
    </w:p>
    <w:p w14:paraId="0097B266" w14:textId="77777777" w:rsidR="00C26A08" w:rsidRPr="00045618" w:rsidRDefault="00C26A08" w:rsidP="00045618">
      <w:pPr>
        <w:ind w:left="708" w:firstLine="708"/>
        <w:jc w:val="both"/>
        <w:rPr>
          <w:b/>
          <w:bCs/>
          <w:sz w:val="22"/>
          <w:szCs w:val="22"/>
        </w:rPr>
      </w:pPr>
      <w:r w:rsidRPr="00045618">
        <w:rPr>
          <w:b/>
          <w:bCs/>
          <w:sz w:val="22"/>
          <w:szCs w:val="22"/>
        </w:rPr>
        <w:t>P</w:t>
      </w:r>
      <w:r w:rsidR="00AC27AF" w:rsidRPr="00045618">
        <w:rPr>
          <w:b/>
          <w:bCs/>
          <w:sz w:val="22"/>
          <w:szCs w:val="22"/>
        </w:rPr>
        <w:t>ruebas</w:t>
      </w:r>
    </w:p>
    <w:p w14:paraId="3DA828DE" w14:textId="37DBF124" w:rsidR="00C26A08" w:rsidRPr="00045618" w:rsidRDefault="00C26A08" w:rsidP="00045618">
      <w:pPr>
        <w:ind w:left="1416"/>
        <w:jc w:val="both"/>
        <w:rPr>
          <w:sz w:val="22"/>
          <w:szCs w:val="22"/>
        </w:rPr>
      </w:pPr>
      <w:r w:rsidRPr="00045618">
        <w:rPr>
          <w:sz w:val="22"/>
          <w:szCs w:val="22"/>
        </w:rPr>
        <w:lastRenderedPageBreak/>
        <w:t>En el entorno de pruebas, se verifica que todas las funcionalidades operen correctamente, realizando pruebas de integración, validación de la interfaz y flujo de transacciones para asegurar la calidad del sistema antes de su despliegue</w:t>
      </w:r>
    </w:p>
    <w:p w14:paraId="078777D7" w14:textId="77777777" w:rsidR="00F36576" w:rsidRPr="00045618" w:rsidRDefault="00F36576" w:rsidP="00045618">
      <w:pPr>
        <w:ind w:left="708" w:firstLine="708"/>
        <w:jc w:val="both"/>
        <w:rPr>
          <w:sz w:val="22"/>
          <w:szCs w:val="22"/>
        </w:rPr>
      </w:pPr>
    </w:p>
    <w:p w14:paraId="04E98522" w14:textId="69A8B07C" w:rsidR="00AC27AF" w:rsidRPr="00045618" w:rsidRDefault="00C26A08" w:rsidP="00045618">
      <w:pPr>
        <w:ind w:left="708" w:firstLine="708"/>
        <w:jc w:val="both"/>
        <w:rPr>
          <w:sz w:val="22"/>
          <w:szCs w:val="22"/>
        </w:rPr>
      </w:pPr>
      <w:r w:rsidRPr="00045618">
        <w:rPr>
          <w:b/>
          <w:bCs/>
          <w:sz w:val="22"/>
          <w:szCs w:val="22"/>
        </w:rPr>
        <w:t>P</w:t>
      </w:r>
      <w:r w:rsidR="00AC27AF" w:rsidRPr="00045618">
        <w:rPr>
          <w:b/>
          <w:bCs/>
          <w:sz w:val="22"/>
          <w:szCs w:val="22"/>
        </w:rPr>
        <w:t>roducción</w:t>
      </w:r>
      <w:r w:rsidR="00AC27AF" w:rsidRPr="00045618">
        <w:rPr>
          <w:sz w:val="22"/>
          <w:szCs w:val="22"/>
        </w:rPr>
        <w:t>.</w:t>
      </w:r>
    </w:p>
    <w:p w14:paraId="5C2061B2" w14:textId="77777777" w:rsidR="00F36576" w:rsidRPr="00045618" w:rsidRDefault="00F36576" w:rsidP="00045618">
      <w:pPr>
        <w:ind w:left="708" w:firstLine="708"/>
        <w:jc w:val="both"/>
        <w:rPr>
          <w:sz w:val="22"/>
          <w:szCs w:val="22"/>
        </w:rPr>
      </w:pPr>
    </w:p>
    <w:p w14:paraId="722400A3" w14:textId="315E7947" w:rsidR="00F36576" w:rsidRPr="00045618" w:rsidRDefault="00F36576" w:rsidP="00045618">
      <w:pPr>
        <w:ind w:left="1416"/>
        <w:jc w:val="both"/>
        <w:rPr>
          <w:sz w:val="22"/>
          <w:szCs w:val="22"/>
        </w:rPr>
      </w:pPr>
      <w:r w:rsidRPr="00045618">
        <w:rPr>
          <w:sz w:val="22"/>
          <w:szCs w:val="22"/>
        </w:rPr>
        <w:t>En el entorno de producción, puse a disposición la aplicación de inventario para la tienda tecnológica, asegurando que funcionara de manera estable y eficiente para la gestión del inventario y las transacciones en tiempo real. Como único responsable del desarrollo, configuré el modo Cliente para que los usuarios puedan consultar productos, verificar precios y realizar compras de manera ágil y segura, con una interfaz intuitiva que facilita la navegación.</w:t>
      </w:r>
    </w:p>
    <w:p w14:paraId="0DA5279F" w14:textId="77777777" w:rsidR="00AC27AF" w:rsidRPr="00045618" w:rsidRDefault="00AC27AF" w:rsidP="00045618">
      <w:pPr>
        <w:jc w:val="both"/>
        <w:rPr>
          <w:sz w:val="22"/>
          <w:szCs w:val="22"/>
        </w:rPr>
      </w:pPr>
    </w:p>
    <w:p w14:paraId="5EABC546" w14:textId="77777777" w:rsidR="00E10FFA" w:rsidRPr="00045618" w:rsidRDefault="00E10FFA" w:rsidP="00045618">
      <w:pPr>
        <w:jc w:val="both"/>
        <w:rPr>
          <w:b/>
          <w:bCs/>
          <w:sz w:val="22"/>
          <w:szCs w:val="22"/>
        </w:rPr>
      </w:pPr>
      <w:r w:rsidRPr="00045618">
        <w:rPr>
          <w:b/>
          <w:bCs/>
          <w:sz w:val="22"/>
          <w:szCs w:val="22"/>
        </w:rPr>
        <w:br w:type="page"/>
      </w:r>
    </w:p>
    <w:p w14:paraId="13EDB011" w14:textId="4D8E1440" w:rsidR="00AC27AF" w:rsidRPr="00045618" w:rsidRDefault="00AC27AF" w:rsidP="00045618">
      <w:pPr>
        <w:ind w:left="708"/>
        <w:jc w:val="both"/>
        <w:outlineLvl w:val="1"/>
        <w:rPr>
          <w:b/>
          <w:bCs/>
          <w:sz w:val="22"/>
          <w:szCs w:val="22"/>
        </w:rPr>
      </w:pPr>
      <w:r w:rsidRPr="00045618">
        <w:rPr>
          <w:b/>
          <w:bCs/>
          <w:sz w:val="22"/>
          <w:szCs w:val="22"/>
        </w:rPr>
        <w:lastRenderedPageBreak/>
        <w:t>3. Tipos de Mantenimiento</w:t>
      </w:r>
    </w:p>
    <w:p w14:paraId="20884396" w14:textId="77777777" w:rsidR="00AC27AF" w:rsidRPr="00045618" w:rsidRDefault="00AC27AF" w:rsidP="00045618">
      <w:pPr>
        <w:ind w:left="708"/>
        <w:jc w:val="both"/>
        <w:outlineLvl w:val="2"/>
        <w:rPr>
          <w:b/>
          <w:bCs/>
          <w:sz w:val="22"/>
          <w:szCs w:val="22"/>
        </w:rPr>
      </w:pPr>
      <w:r w:rsidRPr="00045618">
        <w:rPr>
          <w:b/>
          <w:bCs/>
          <w:sz w:val="22"/>
          <w:szCs w:val="22"/>
        </w:rPr>
        <w:t>3.1 Mantenimiento correctivo</w:t>
      </w:r>
    </w:p>
    <w:p w14:paraId="269588F1" w14:textId="4DCFD580" w:rsidR="00AC27AF" w:rsidRPr="00045618" w:rsidRDefault="00D35494" w:rsidP="00045618">
      <w:pPr>
        <w:pStyle w:val="Prrafodelista"/>
        <w:numPr>
          <w:ilvl w:val="0"/>
          <w:numId w:val="16"/>
        </w:numPr>
        <w:jc w:val="both"/>
        <w:rPr>
          <w:rFonts w:ascii="Times New Roman" w:hAnsi="Times New Roman"/>
        </w:rPr>
      </w:pPr>
      <w:r w:rsidRPr="00045618">
        <w:rPr>
          <w:rFonts w:ascii="Times New Roman" w:hAnsi="Times New Roman"/>
        </w:rPr>
        <w:t>El sistema presenta dificultades en las funcionalidades de editar, eliminar y buscar productos, ya que estas acciones requieren que el usuario conozca previamente el ID del producto. Los productos mostrados en pantalla no permiten ser gestionados directamente, lo que limita la interacción y genera confusión en el usuario, afectando la funcionalidad y la usabilidad del sistema.</w:t>
      </w:r>
    </w:p>
    <w:p w14:paraId="2CDFE34F" w14:textId="03AFB15F" w:rsidR="00D35494" w:rsidRPr="00045618" w:rsidRDefault="00D35494" w:rsidP="00045618">
      <w:pPr>
        <w:ind w:left="708"/>
        <w:jc w:val="both"/>
        <w:rPr>
          <w:sz w:val="22"/>
          <w:szCs w:val="22"/>
        </w:rPr>
      </w:pPr>
      <w:r w:rsidRPr="00045618">
        <w:rPr>
          <w:noProof/>
          <w:sz w:val="22"/>
          <w:szCs w:val="22"/>
        </w:rPr>
        <w:drawing>
          <wp:inline distT="0" distB="0" distL="0" distR="0" wp14:anchorId="0634343A" wp14:editId="02B3C0E1">
            <wp:extent cx="3854762" cy="2549237"/>
            <wp:effectExtent l="0" t="0" r="0" b="3810"/>
            <wp:docPr id="17981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507" name=""/>
                    <pic:cNvPicPr/>
                  </pic:nvPicPr>
                  <pic:blipFill>
                    <a:blip r:embed="rId9"/>
                    <a:stretch>
                      <a:fillRect/>
                    </a:stretch>
                  </pic:blipFill>
                  <pic:spPr>
                    <a:xfrm>
                      <a:off x="0" y="0"/>
                      <a:ext cx="3881328" cy="2566805"/>
                    </a:xfrm>
                    <a:prstGeom prst="rect">
                      <a:avLst/>
                    </a:prstGeom>
                  </pic:spPr>
                </pic:pic>
              </a:graphicData>
            </a:graphic>
          </wp:inline>
        </w:drawing>
      </w:r>
    </w:p>
    <w:p w14:paraId="6101B543" w14:textId="77777777" w:rsidR="00D35494" w:rsidRPr="00045618" w:rsidRDefault="00D35494" w:rsidP="00045618">
      <w:pPr>
        <w:ind w:left="708"/>
        <w:jc w:val="both"/>
        <w:rPr>
          <w:sz w:val="22"/>
          <w:szCs w:val="22"/>
        </w:rPr>
      </w:pPr>
    </w:p>
    <w:p w14:paraId="50098952" w14:textId="734A89BB" w:rsidR="00D35494" w:rsidRPr="00045618" w:rsidRDefault="00D35494" w:rsidP="00045618">
      <w:pPr>
        <w:ind w:left="708"/>
        <w:jc w:val="both"/>
        <w:rPr>
          <w:sz w:val="22"/>
          <w:szCs w:val="22"/>
        </w:rPr>
      </w:pPr>
    </w:p>
    <w:p w14:paraId="002C6FB9" w14:textId="77777777" w:rsidR="00D35494" w:rsidRPr="00045618" w:rsidRDefault="00D35494" w:rsidP="00045618">
      <w:pPr>
        <w:ind w:left="708"/>
        <w:jc w:val="both"/>
        <w:rPr>
          <w:sz w:val="22"/>
          <w:szCs w:val="22"/>
        </w:rPr>
      </w:pPr>
    </w:p>
    <w:p w14:paraId="63F3D97F" w14:textId="50DC0F11" w:rsidR="00D35494" w:rsidRPr="00045618" w:rsidRDefault="00D35494" w:rsidP="00045618">
      <w:pPr>
        <w:pStyle w:val="Prrafodelista"/>
        <w:numPr>
          <w:ilvl w:val="0"/>
          <w:numId w:val="16"/>
        </w:numPr>
        <w:jc w:val="both"/>
        <w:rPr>
          <w:rFonts w:ascii="Times New Roman" w:hAnsi="Times New Roman"/>
        </w:rPr>
      </w:pPr>
      <w:r w:rsidRPr="00045618">
        <w:rPr>
          <w:rFonts w:ascii="Times New Roman" w:hAnsi="Times New Roman"/>
        </w:rPr>
        <w:t>Al iniciar la aplicación, no se visualiza un formulario de autenticación que permita el ingreso del nombre de usuario y la contraseña. La inexistencia de este módulo impide el acceso adecuado al sistema y compromete el control de usuarios y la seguridad de la información.</w:t>
      </w:r>
    </w:p>
    <w:p w14:paraId="4CBB1EE0" w14:textId="3FDA4E11" w:rsidR="00D35494" w:rsidRPr="00045618" w:rsidRDefault="00D35494" w:rsidP="00045618">
      <w:pPr>
        <w:ind w:left="708"/>
        <w:jc w:val="center"/>
        <w:rPr>
          <w:sz w:val="22"/>
          <w:szCs w:val="22"/>
        </w:rPr>
      </w:pPr>
      <w:r w:rsidRPr="00045618">
        <w:rPr>
          <w:noProof/>
          <w:sz w:val="22"/>
          <w:szCs w:val="22"/>
        </w:rPr>
        <w:drawing>
          <wp:inline distT="0" distB="0" distL="0" distR="0" wp14:anchorId="34F1C096" wp14:editId="064FC10C">
            <wp:extent cx="1765879" cy="1669968"/>
            <wp:effectExtent l="0" t="0" r="6350" b="6985"/>
            <wp:docPr id="122629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3791" name=""/>
                    <pic:cNvPicPr/>
                  </pic:nvPicPr>
                  <pic:blipFill>
                    <a:blip r:embed="rId10"/>
                    <a:stretch>
                      <a:fillRect/>
                    </a:stretch>
                  </pic:blipFill>
                  <pic:spPr>
                    <a:xfrm>
                      <a:off x="0" y="0"/>
                      <a:ext cx="1772579" cy="1676304"/>
                    </a:xfrm>
                    <a:prstGeom prst="rect">
                      <a:avLst/>
                    </a:prstGeom>
                  </pic:spPr>
                </pic:pic>
              </a:graphicData>
            </a:graphic>
          </wp:inline>
        </w:drawing>
      </w:r>
    </w:p>
    <w:p w14:paraId="1865DBAC" w14:textId="77093019" w:rsidR="00E0035B" w:rsidRPr="00045618" w:rsidRDefault="00E0035B" w:rsidP="00045618">
      <w:pPr>
        <w:ind w:left="708"/>
        <w:jc w:val="both"/>
        <w:rPr>
          <w:sz w:val="22"/>
          <w:szCs w:val="22"/>
        </w:rPr>
      </w:pPr>
    </w:p>
    <w:p w14:paraId="1C444A8F" w14:textId="77777777" w:rsidR="00D35494" w:rsidRPr="00045618" w:rsidRDefault="00D35494" w:rsidP="00045618">
      <w:pPr>
        <w:ind w:left="708"/>
        <w:jc w:val="both"/>
        <w:rPr>
          <w:sz w:val="22"/>
          <w:szCs w:val="22"/>
        </w:rPr>
      </w:pPr>
    </w:p>
    <w:p w14:paraId="559ACA96" w14:textId="7C069CAE" w:rsidR="00C84041" w:rsidRPr="00045618" w:rsidRDefault="00C84041" w:rsidP="00045618">
      <w:pPr>
        <w:ind w:left="708"/>
        <w:jc w:val="both"/>
        <w:rPr>
          <w:sz w:val="22"/>
          <w:szCs w:val="22"/>
        </w:rPr>
      </w:pPr>
    </w:p>
    <w:p w14:paraId="51B348E9" w14:textId="77777777" w:rsidR="00AC27AF" w:rsidRPr="00045618" w:rsidRDefault="00AC27AF" w:rsidP="00045618">
      <w:pPr>
        <w:ind w:left="708"/>
        <w:jc w:val="both"/>
        <w:outlineLvl w:val="2"/>
        <w:rPr>
          <w:b/>
          <w:bCs/>
          <w:sz w:val="22"/>
          <w:szCs w:val="22"/>
        </w:rPr>
      </w:pPr>
      <w:r w:rsidRPr="00045618">
        <w:rPr>
          <w:b/>
          <w:bCs/>
          <w:sz w:val="22"/>
          <w:szCs w:val="22"/>
        </w:rPr>
        <w:t>3.2 Mantenimiento adaptativo</w:t>
      </w:r>
    </w:p>
    <w:p w14:paraId="38B7E3CF" w14:textId="3490EE33" w:rsidR="00E32691" w:rsidRPr="00045618" w:rsidRDefault="00E32691" w:rsidP="00045618">
      <w:pPr>
        <w:pStyle w:val="Prrafodelista"/>
        <w:numPr>
          <w:ilvl w:val="0"/>
          <w:numId w:val="18"/>
        </w:numPr>
        <w:jc w:val="both"/>
        <w:rPr>
          <w:rFonts w:ascii="Times New Roman" w:hAnsi="Times New Roman"/>
        </w:rPr>
      </w:pPr>
      <w:r w:rsidRPr="00045618">
        <w:rPr>
          <w:rFonts w:ascii="Times New Roman" w:hAnsi="Times New Roman"/>
        </w:rPr>
        <w:t>La aplicación no cuenta con un mecanismo de gestión de stock, lo que impide controlar la disponibilidad real de los productos. Como consecuencia, los usuarios pueden adquirir productos sin considerar la cantidad existente, generando inconsistencias en el inventario.</w:t>
      </w:r>
    </w:p>
    <w:p w14:paraId="01AB42B6" w14:textId="77777777" w:rsidR="00E32691" w:rsidRPr="00045618" w:rsidRDefault="00E32691" w:rsidP="00045618">
      <w:pPr>
        <w:ind w:left="708"/>
        <w:jc w:val="both"/>
        <w:rPr>
          <w:sz w:val="22"/>
          <w:szCs w:val="22"/>
        </w:rPr>
      </w:pPr>
    </w:p>
    <w:p w14:paraId="222AF0AC" w14:textId="77777777" w:rsidR="00E32691" w:rsidRPr="00045618" w:rsidRDefault="00E32691" w:rsidP="00045618">
      <w:pPr>
        <w:ind w:left="708"/>
        <w:jc w:val="center"/>
        <w:rPr>
          <w:sz w:val="22"/>
          <w:szCs w:val="22"/>
        </w:rPr>
      </w:pPr>
      <w:r w:rsidRPr="00045618">
        <w:rPr>
          <w:noProof/>
          <w:sz w:val="22"/>
          <w:szCs w:val="22"/>
        </w:rPr>
        <w:lastRenderedPageBreak/>
        <w:drawing>
          <wp:inline distT="0" distB="0" distL="0" distR="0" wp14:anchorId="4912FC7C" wp14:editId="7667DD54">
            <wp:extent cx="3009900" cy="2430380"/>
            <wp:effectExtent l="0" t="0" r="0" b="8255"/>
            <wp:docPr id="93780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4657" name=""/>
                    <pic:cNvPicPr/>
                  </pic:nvPicPr>
                  <pic:blipFill>
                    <a:blip r:embed="rId11"/>
                    <a:stretch>
                      <a:fillRect/>
                    </a:stretch>
                  </pic:blipFill>
                  <pic:spPr>
                    <a:xfrm>
                      <a:off x="0" y="0"/>
                      <a:ext cx="3013979" cy="2433673"/>
                    </a:xfrm>
                    <a:prstGeom prst="rect">
                      <a:avLst/>
                    </a:prstGeom>
                  </pic:spPr>
                </pic:pic>
              </a:graphicData>
            </a:graphic>
          </wp:inline>
        </w:drawing>
      </w:r>
    </w:p>
    <w:p w14:paraId="6600F7CC" w14:textId="12647A12" w:rsidR="00AC27AF" w:rsidRPr="00045618" w:rsidRDefault="00AC27AF" w:rsidP="00045618">
      <w:pPr>
        <w:ind w:left="708" w:firstLine="708"/>
        <w:jc w:val="both"/>
        <w:rPr>
          <w:sz w:val="22"/>
          <w:szCs w:val="22"/>
        </w:rPr>
      </w:pPr>
    </w:p>
    <w:p w14:paraId="2BEE7207" w14:textId="77777777" w:rsidR="00E86CBA" w:rsidRPr="00045618" w:rsidRDefault="00E86CBA" w:rsidP="00045618">
      <w:pPr>
        <w:ind w:left="708" w:firstLine="708"/>
        <w:jc w:val="both"/>
        <w:rPr>
          <w:sz w:val="22"/>
          <w:szCs w:val="22"/>
        </w:rPr>
      </w:pPr>
    </w:p>
    <w:p w14:paraId="13B0C82B" w14:textId="7B9D8B2B" w:rsidR="00E86CBA" w:rsidRPr="00045618" w:rsidRDefault="008C5CE0" w:rsidP="00045618">
      <w:pPr>
        <w:pStyle w:val="Prrafodelista"/>
        <w:numPr>
          <w:ilvl w:val="0"/>
          <w:numId w:val="18"/>
        </w:numPr>
        <w:jc w:val="both"/>
        <w:rPr>
          <w:rFonts w:ascii="Times New Roman" w:hAnsi="Times New Roman"/>
        </w:rPr>
      </w:pPr>
      <w:r w:rsidRPr="00045618">
        <w:rPr>
          <w:rFonts w:ascii="Times New Roman" w:hAnsi="Times New Roman"/>
        </w:rPr>
        <w:t>El sistema no muestra automáticamente los productos al ingresar al modo Cliente, obligando al usuario a presionar el botón “Ver Catálogo” para cargarlos. Esto dificulta la experiencia de navegación, ralentiza la consulta del inventario y puede generar confusión al no visualizarse el catálogo de manera inmediata.</w:t>
      </w:r>
    </w:p>
    <w:p w14:paraId="79FDC97E" w14:textId="77777777" w:rsidR="00E86CBA" w:rsidRPr="00045618" w:rsidRDefault="00E86CBA" w:rsidP="00045618">
      <w:pPr>
        <w:ind w:left="708" w:firstLine="708"/>
        <w:jc w:val="both"/>
        <w:rPr>
          <w:sz w:val="22"/>
          <w:szCs w:val="22"/>
        </w:rPr>
      </w:pPr>
    </w:p>
    <w:p w14:paraId="4C876592" w14:textId="77777777" w:rsidR="00E86CBA" w:rsidRPr="00045618" w:rsidRDefault="00E86CBA" w:rsidP="00045618">
      <w:pPr>
        <w:ind w:left="708" w:firstLine="708"/>
        <w:jc w:val="both"/>
        <w:rPr>
          <w:sz w:val="22"/>
          <w:szCs w:val="22"/>
        </w:rPr>
      </w:pPr>
    </w:p>
    <w:p w14:paraId="032820DB" w14:textId="3FA7FB75" w:rsidR="00E86CBA" w:rsidRPr="00045618" w:rsidRDefault="00E86CBA" w:rsidP="00045618">
      <w:pPr>
        <w:jc w:val="center"/>
        <w:rPr>
          <w:sz w:val="22"/>
          <w:szCs w:val="22"/>
        </w:rPr>
      </w:pPr>
      <w:r w:rsidRPr="00045618">
        <w:rPr>
          <w:noProof/>
          <w:sz w:val="22"/>
          <w:szCs w:val="22"/>
        </w:rPr>
        <w:drawing>
          <wp:inline distT="0" distB="0" distL="0" distR="0" wp14:anchorId="37AB05F1" wp14:editId="610B877C">
            <wp:extent cx="3706227" cy="1676400"/>
            <wp:effectExtent l="0" t="0" r="8890" b="0"/>
            <wp:docPr id="152602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27688" name=""/>
                    <pic:cNvPicPr/>
                  </pic:nvPicPr>
                  <pic:blipFill>
                    <a:blip r:embed="rId12"/>
                    <a:stretch>
                      <a:fillRect/>
                    </a:stretch>
                  </pic:blipFill>
                  <pic:spPr>
                    <a:xfrm>
                      <a:off x="0" y="0"/>
                      <a:ext cx="3721170" cy="1683159"/>
                    </a:xfrm>
                    <a:prstGeom prst="rect">
                      <a:avLst/>
                    </a:prstGeom>
                  </pic:spPr>
                </pic:pic>
              </a:graphicData>
            </a:graphic>
          </wp:inline>
        </w:drawing>
      </w:r>
    </w:p>
    <w:p w14:paraId="4E2F2F31" w14:textId="77777777" w:rsidR="00AC27AF" w:rsidRPr="00045618" w:rsidRDefault="00AC27AF" w:rsidP="00045618">
      <w:pPr>
        <w:ind w:left="708"/>
        <w:jc w:val="both"/>
        <w:outlineLvl w:val="2"/>
        <w:rPr>
          <w:b/>
          <w:bCs/>
          <w:sz w:val="22"/>
          <w:szCs w:val="22"/>
        </w:rPr>
      </w:pPr>
      <w:r w:rsidRPr="00045618">
        <w:rPr>
          <w:b/>
          <w:bCs/>
          <w:sz w:val="22"/>
          <w:szCs w:val="22"/>
        </w:rPr>
        <w:t>3.3 Mantenimiento perfectivo</w:t>
      </w:r>
    </w:p>
    <w:p w14:paraId="28837B0C" w14:textId="68931B2E" w:rsidR="004F72D5" w:rsidRPr="00045618" w:rsidRDefault="004F72D5" w:rsidP="00045618">
      <w:pPr>
        <w:pStyle w:val="Prrafodelista"/>
        <w:numPr>
          <w:ilvl w:val="0"/>
          <w:numId w:val="17"/>
        </w:numPr>
        <w:jc w:val="both"/>
        <w:rPr>
          <w:rFonts w:ascii="Times New Roman" w:hAnsi="Times New Roman"/>
        </w:rPr>
      </w:pPr>
      <w:r w:rsidRPr="00045618">
        <w:rPr>
          <w:rFonts w:ascii="Times New Roman" w:hAnsi="Times New Roman"/>
        </w:rPr>
        <w:t>Las opciones de editar, eliminar y buscar se encuentran separadas y mal organizadas dentro de la interfaz, con dos de ellas agrupadas y una aislada, lo que provoca una navegación poco intuitiva. Esta disposición dificulta el uso eficiente del sistema y reduce la claridad en la gestión de los productos.</w:t>
      </w:r>
    </w:p>
    <w:p w14:paraId="7985BF7D" w14:textId="77777777" w:rsidR="004F72D5" w:rsidRPr="00045618" w:rsidRDefault="004F72D5" w:rsidP="00045618">
      <w:pPr>
        <w:ind w:left="708" w:firstLine="708"/>
        <w:jc w:val="both"/>
        <w:rPr>
          <w:sz w:val="22"/>
          <w:szCs w:val="22"/>
          <w:lang w:val="es-EC"/>
        </w:rPr>
      </w:pPr>
    </w:p>
    <w:p w14:paraId="03323BBA" w14:textId="596A029C" w:rsidR="00AC27AF" w:rsidRPr="00045618" w:rsidRDefault="004F72D5" w:rsidP="00045618">
      <w:pPr>
        <w:ind w:left="708" w:firstLine="708"/>
        <w:jc w:val="center"/>
        <w:rPr>
          <w:sz w:val="22"/>
          <w:szCs w:val="22"/>
        </w:rPr>
      </w:pPr>
      <w:r w:rsidRPr="00045618">
        <w:rPr>
          <w:noProof/>
          <w:sz w:val="22"/>
          <w:szCs w:val="22"/>
        </w:rPr>
        <w:lastRenderedPageBreak/>
        <w:drawing>
          <wp:inline distT="0" distB="0" distL="0" distR="0" wp14:anchorId="1832DAC7" wp14:editId="5CB0E572">
            <wp:extent cx="947126" cy="2743200"/>
            <wp:effectExtent l="0" t="0" r="5715" b="0"/>
            <wp:docPr id="26070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507" name=""/>
                    <pic:cNvPicPr/>
                  </pic:nvPicPr>
                  <pic:blipFill rotWithShape="1">
                    <a:blip r:embed="rId9"/>
                    <a:srcRect r="77167"/>
                    <a:stretch>
                      <a:fillRect/>
                    </a:stretch>
                  </pic:blipFill>
                  <pic:spPr bwMode="auto">
                    <a:xfrm>
                      <a:off x="0" y="0"/>
                      <a:ext cx="949272" cy="2749415"/>
                    </a:xfrm>
                    <a:prstGeom prst="rect">
                      <a:avLst/>
                    </a:prstGeom>
                    <a:ln>
                      <a:noFill/>
                    </a:ln>
                    <a:extLst>
                      <a:ext uri="{53640926-AAD7-44D8-BBD7-CCE9431645EC}">
                        <a14:shadowObscured xmlns:a14="http://schemas.microsoft.com/office/drawing/2010/main"/>
                      </a:ext>
                    </a:extLst>
                  </pic:spPr>
                </pic:pic>
              </a:graphicData>
            </a:graphic>
          </wp:inline>
        </w:drawing>
      </w:r>
    </w:p>
    <w:p w14:paraId="1244FC71" w14:textId="06048CBB" w:rsidR="004F72D5" w:rsidRPr="00045618" w:rsidRDefault="004F72D5" w:rsidP="00045618">
      <w:pPr>
        <w:ind w:left="708" w:firstLine="708"/>
        <w:jc w:val="both"/>
        <w:rPr>
          <w:sz w:val="22"/>
          <w:szCs w:val="22"/>
        </w:rPr>
      </w:pPr>
      <w:r w:rsidRPr="00045618">
        <w:rPr>
          <w:sz w:val="22"/>
          <w:szCs w:val="22"/>
        </w:rPr>
        <w:t xml:space="preserve">Las pestañas se mantienen abierta los que hacer que se </w:t>
      </w:r>
      <w:r w:rsidR="00045618" w:rsidRPr="00045618">
        <w:rPr>
          <w:sz w:val="22"/>
          <w:szCs w:val="22"/>
        </w:rPr>
        <w:t>desplegué</w:t>
      </w:r>
      <w:r w:rsidRPr="00045618">
        <w:rPr>
          <w:sz w:val="22"/>
          <w:szCs w:val="22"/>
        </w:rPr>
        <w:t xml:space="preserve"> mucha información </w:t>
      </w:r>
    </w:p>
    <w:p w14:paraId="2177BCE0" w14:textId="77777777" w:rsidR="00C84041" w:rsidRPr="00045618" w:rsidRDefault="00C84041" w:rsidP="00045618">
      <w:pPr>
        <w:ind w:left="708" w:firstLine="708"/>
        <w:jc w:val="both"/>
        <w:rPr>
          <w:sz w:val="22"/>
          <w:szCs w:val="22"/>
        </w:rPr>
      </w:pPr>
    </w:p>
    <w:p w14:paraId="290955F8" w14:textId="77777777" w:rsidR="004F72D5" w:rsidRPr="00045618" w:rsidRDefault="004F72D5" w:rsidP="00045618">
      <w:pPr>
        <w:ind w:left="708" w:firstLine="708"/>
        <w:jc w:val="both"/>
        <w:rPr>
          <w:sz w:val="22"/>
          <w:szCs w:val="22"/>
        </w:rPr>
      </w:pPr>
    </w:p>
    <w:p w14:paraId="392A08A4" w14:textId="77777777" w:rsidR="00AC27AF" w:rsidRPr="00045618" w:rsidRDefault="00AC27AF" w:rsidP="00045618">
      <w:pPr>
        <w:ind w:left="708"/>
        <w:jc w:val="both"/>
        <w:outlineLvl w:val="2"/>
        <w:rPr>
          <w:b/>
          <w:bCs/>
          <w:sz w:val="22"/>
          <w:szCs w:val="22"/>
        </w:rPr>
      </w:pPr>
      <w:r w:rsidRPr="00045618">
        <w:rPr>
          <w:b/>
          <w:bCs/>
          <w:sz w:val="22"/>
          <w:szCs w:val="22"/>
        </w:rPr>
        <w:t>3.4 Mantenimiento preventivo</w:t>
      </w:r>
    </w:p>
    <w:p w14:paraId="667B81AD" w14:textId="3CDFC99C" w:rsidR="00AC27AF"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eliminación de código redundante y aplicación de buenas prácticas de programación.</w:t>
      </w:r>
    </w:p>
    <w:p w14:paraId="2E97D157" w14:textId="3861CA11" w:rsidR="00E10FFA" w:rsidRPr="00045618" w:rsidRDefault="00045618" w:rsidP="00045618">
      <w:pPr>
        <w:jc w:val="center"/>
        <w:rPr>
          <w:b/>
          <w:bCs/>
          <w:sz w:val="22"/>
          <w:szCs w:val="22"/>
        </w:rPr>
      </w:pPr>
      <w:r w:rsidRPr="00045618">
        <w:rPr>
          <w:noProof/>
          <w:sz w:val="22"/>
          <w:szCs w:val="22"/>
        </w:rPr>
        <w:drawing>
          <wp:inline distT="0" distB="0" distL="0" distR="0" wp14:anchorId="1A91C40C" wp14:editId="651AB9FA">
            <wp:extent cx="947126" cy="2743200"/>
            <wp:effectExtent l="0" t="0" r="5715" b="0"/>
            <wp:docPr id="22888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507" name=""/>
                    <pic:cNvPicPr/>
                  </pic:nvPicPr>
                  <pic:blipFill rotWithShape="1">
                    <a:blip r:embed="rId9"/>
                    <a:srcRect r="77167"/>
                    <a:stretch>
                      <a:fillRect/>
                    </a:stretch>
                  </pic:blipFill>
                  <pic:spPr bwMode="auto">
                    <a:xfrm>
                      <a:off x="0" y="0"/>
                      <a:ext cx="949272" cy="2749415"/>
                    </a:xfrm>
                    <a:prstGeom prst="rect">
                      <a:avLst/>
                    </a:prstGeom>
                    <a:ln>
                      <a:noFill/>
                    </a:ln>
                    <a:extLst>
                      <a:ext uri="{53640926-AAD7-44D8-BBD7-CCE9431645EC}">
                        <a14:shadowObscured xmlns:a14="http://schemas.microsoft.com/office/drawing/2010/main"/>
                      </a:ext>
                    </a:extLst>
                  </pic:spPr>
                </pic:pic>
              </a:graphicData>
            </a:graphic>
          </wp:inline>
        </w:drawing>
      </w:r>
      <w:r w:rsidR="00E10FFA" w:rsidRPr="00045618">
        <w:rPr>
          <w:b/>
          <w:bCs/>
          <w:sz w:val="22"/>
          <w:szCs w:val="22"/>
        </w:rPr>
        <w:br w:type="page"/>
      </w:r>
    </w:p>
    <w:p w14:paraId="2B2AAFFA" w14:textId="4B058A4F" w:rsidR="00AC27AF" w:rsidRPr="00045618" w:rsidRDefault="00AC27AF" w:rsidP="00045618">
      <w:pPr>
        <w:ind w:left="708"/>
        <w:jc w:val="both"/>
        <w:outlineLvl w:val="1"/>
        <w:rPr>
          <w:b/>
          <w:bCs/>
          <w:sz w:val="22"/>
          <w:szCs w:val="22"/>
        </w:rPr>
      </w:pPr>
      <w:r w:rsidRPr="00045618">
        <w:rPr>
          <w:b/>
          <w:bCs/>
          <w:sz w:val="22"/>
          <w:szCs w:val="22"/>
        </w:rPr>
        <w:lastRenderedPageBreak/>
        <w:t>4. Proceso de Mantenimiento</w:t>
      </w:r>
    </w:p>
    <w:p w14:paraId="1FADD367" w14:textId="77777777" w:rsidR="00AC27AF" w:rsidRPr="00045618" w:rsidRDefault="00AC27AF" w:rsidP="00045618">
      <w:pPr>
        <w:ind w:left="708"/>
        <w:jc w:val="both"/>
        <w:outlineLvl w:val="2"/>
        <w:rPr>
          <w:b/>
          <w:bCs/>
          <w:sz w:val="22"/>
          <w:szCs w:val="22"/>
        </w:rPr>
      </w:pPr>
      <w:r w:rsidRPr="00045618">
        <w:rPr>
          <w:b/>
          <w:bCs/>
          <w:sz w:val="22"/>
          <w:szCs w:val="22"/>
        </w:rPr>
        <w:t>4.1 Registro de módulos / áreas a intervenir</w:t>
      </w:r>
    </w:p>
    <w:p w14:paraId="6A93D821" w14:textId="2C059D67" w:rsidR="00AC27AF" w:rsidRPr="00045618" w:rsidRDefault="00F36576" w:rsidP="00045618">
      <w:pPr>
        <w:ind w:left="708" w:firstLine="708"/>
        <w:jc w:val="both"/>
        <w:rPr>
          <w:sz w:val="22"/>
          <w:szCs w:val="22"/>
        </w:rPr>
      </w:pPr>
      <w:r w:rsidRPr="00045618">
        <w:rPr>
          <w:sz w:val="22"/>
          <w:szCs w:val="22"/>
        </w:rPr>
        <w:t xml:space="preserve"> 1) funcionalidades de editar, eliminar y buscar productos</w:t>
      </w:r>
    </w:p>
    <w:p w14:paraId="505D33EE" w14:textId="77777777" w:rsidR="00F36576" w:rsidRPr="00045618" w:rsidRDefault="00F36576" w:rsidP="00045618">
      <w:pPr>
        <w:ind w:left="708" w:firstLine="708"/>
        <w:jc w:val="both"/>
        <w:rPr>
          <w:sz w:val="22"/>
          <w:szCs w:val="22"/>
        </w:rPr>
      </w:pPr>
    </w:p>
    <w:p w14:paraId="6F66F47F" w14:textId="5BBE95EF" w:rsidR="00F36576" w:rsidRPr="00045618" w:rsidRDefault="00F36576" w:rsidP="00045618">
      <w:pPr>
        <w:ind w:left="708" w:firstLine="708"/>
        <w:jc w:val="both"/>
        <w:rPr>
          <w:sz w:val="22"/>
          <w:szCs w:val="22"/>
        </w:rPr>
      </w:pPr>
      <w:r w:rsidRPr="00045618">
        <w:rPr>
          <w:noProof/>
          <w:sz w:val="22"/>
          <w:szCs w:val="22"/>
        </w:rPr>
        <w:drawing>
          <wp:inline distT="0" distB="0" distL="0" distR="0" wp14:anchorId="398ADDF2" wp14:editId="1F716AE0">
            <wp:extent cx="2836984" cy="1739070"/>
            <wp:effectExtent l="0" t="0" r="1905" b="0"/>
            <wp:docPr id="810975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5425" name=""/>
                    <pic:cNvPicPr/>
                  </pic:nvPicPr>
                  <pic:blipFill>
                    <a:blip r:embed="rId13"/>
                    <a:stretch>
                      <a:fillRect/>
                    </a:stretch>
                  </pic:blipFill>
                  <pic:spPr>
                    <a:xfrm>
                      <a:off x="0" y="0"/>
                      <a:ext cx="2868948" cy="1758664"/>
                    </a:xfrm>
                    <a:prstGeom prst="rect">
                      <a:avLst/>
                    </a:prstGeom>
                  </pic:spPr>
                </pic:pic>
              </a:graphicData>
            </a:graphic>
          </wp:inline>
        </w:drawing>
      </w:r>
    </w:p>
    <w:p w14:paraId="62A8DDCB" w14:textId="77777777" w:rsidR="008C5CE0"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formulario de autenticación</w:t>
      </w:r>
    </w:p>
    <w:p w14:paraId="780339BC" w14:textId="05211ED7" w:rsidR="00F36576" w:rsidRPr="00045618" w:rsidRDefault="008C5CE0" w:rsidP="00045618">
      <w:pPr>
        <w:pStyle w:val="Prrafodelista"/>
        <w:ind w:left="1428"/>
        <w:jc w:val="both"/>
        <w:rPr>
          <w:rFonts w:ascii="Times New Roman" w:hAnsi="Times New Roman"/>
        </w:rPr>
      </w:pPr>
      <w:r w:rsidRPr="00045618">
        <w:rPr>
          <w:rFonts w:ascii="Times New Roman" w:hAnsi="Times New Roman"/>
          <w:noProof/>
        </w:rPr>
        <w:drawing>
          <wp:inline distT="0" distB="0" distL="0" distR="0" wp14:anchorId="3F01FD76" wp14:editId="2D96189C">
            <wp:extent cx="1205796" cy="1809750"/>
            <wp:effectExtent l="0" t="0" r="0" b="0"/>
            <wp:docPr id="290710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0748" name=""/>
                    <pic:cNvPicPr/>
                  </pic:nvPicPr>
                  <pic:blipFill>
                    <a:blip r:embed="rId14"/>
                    <a:stretch>
                      <a:fillRect/>
                    </a:stretch>
                  </pic:blipFill>
                  <pic:spPr>
                    <a:xfrm>
                      <a:off x="0" y="0"/>
                      <a:ext cx="1212769" cy="1820216"/>
                    </a:xfrm>
                    <a:prstGeom prst="rect">
                      <a:avLst/>
                    </a:prstGeom>
                  </pic:spPr>
                </pic:pic>
              </a:graphicData>
            </a:graphic>
          </wp:inline>
        </w:drawing>
      </w:r>
    </w:p>
    <w:p w14:paraId="193D8EB3" w14:textId="32A528F5" w:rsidR="008C5CE0"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gestión de stock</w:t>
      </w:r>
    </w:p>
    <w:p w14:paraId="100FBB41" w14:textId="77777777" w:rsidR="00F36576" w:rsidRPr="00045618" w:rsidRDefault="00F36576" w:rsidP="00045618">
      <w:pPr>
        <w:ind w:left="708"/>
        <w:jc w:val="both"/>
        <w:rPr>
          <w:sz w:val="22"/>
          <w:szCs w:val="22"/>
        </w:rPr>
      </w:pPr>
    </w:p>
    <w:p w14:paraId="4F4DD15E" w14:textId="33ABC547" w:rsidR="008C5CE0" w:rsidRPr="00045618" w:rsidRDefault="008C5CE0" w:rsidP="00045618">
      <w:pPr>
        <w:ind w:left="708"/>
        <w:jc w:val="both"/>
        <w:rPr>
          <w:sz w:val="22"/>
          <w:szCs w:val="22"/>
        </w:rPr>
      </w:pPr>
      <w:r w:rsidRPr="00045618">
        <w:rPr>
          <w:noProof/>
          <w:sz w:val="22"/>
          <w:szCs w:val="22"/>
        </w:rPr>
        <w:drawing>
          <wp:inline distT="0" distB="0" distL="0" distR="0" wp14:anchorId="5FBC0C3C" wp14:editId="4C2E32A9">
            <wp:extent cx="2721902" cy="2197834"/>
            <wp:effectExtent l="0" t="0" r="2540" b="0"/>
            <wp:docPr id="647151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1139" name=""/>
                    <pic:cNvPicPr/>
                  </pic:nvPicPr>
                  <pic:blipFill>
                    <a:blip r:embed="rId11"/>
                    <a:stretch>
                      <a:fillRect/>
                    </a:stretch>
                  </pic:blipFill>
                  <pic:spPr>
                    <a:xfrm>
                      <a:off x="0" y="0"/>
                      <a:ext cx="2732653" cy="2206515"/>
                    </a:xfrm>
                    <a:prstGeom prst="rect">
                      <a:avLst/>
                    </a:prstGeom>
                  </pic:spPr>
                </pic:pic>
              </a:graphicData>
            </a:graphic>
          </wp:inline>
        </w:drawing>
      </w:r>
    </w:p>
    <w:p w14:paraId="22FCFB59" w14:textId="6A60B1B5" w:rsidR="008C5CE0"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 xml:space="preserve">Visualización de productos cliente </w:t>
      </w:r>
    </w:p>
    <w:p w14:paraId="60C0D52C" w14:textId="60BEDD3D" w:rsidR="008C5CE0" w:rsidRPr="00045618" w:rsidRDefault="008C5CE0" w:rsidP="00045618">
      <w:pPr>
        <w:pStyle w:val="Prrafodelista"/>
        <w:ind w:left="1428"/>
        <w:jc w:val="both"/>
        <w:rPr>
          <w:rFonts w:ascii="Times New Roman" w:hAnsi="Times New Roman"/>
        </w:rPr>
      </w:pPr>
      <w:r w:rsidRPr="00045618">
        <w:rPr>
          <w:rFonts w:ascii="Times New Roman" w:hAnsi="Times New Roman"/>
          <w:noProof/>
        </w:rPr>
        <w:lastRenderedPageBreak/>
        <w:drawing>
          <wp:inline distT="0" distB="0" distL="0" distR="0" wp14:anchorId="153A485A" wp14:editId="4FB86126">
            <wp:extent cx="3523328" cy="1844530"/>
            <wp:effectExtent l="0" t="0" r="1270" b="3810"/>
            <wp:docPr id="148806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511" name=""/>
                    <pic:cNvPicPr/>
                  </pic:nvPicPr>
                  <pic:blipFill>
                    <a:blip r:embed="rId15"/>
                    <a:stretch>
                      <a:fillRect/>
                    </a:stretch>
                  </pic:blipFill>
                  <pic:spPr>
                    <a:xfrm>
                      <a:off x="0" y="0"/>
                      <a:ext cx="3537673" cy="1852040"/>
                    </a:xfrm>
                    <a:prstGeom prst="rect">
                      <a:avLst/>
                    </a:prstGeom>
                  </pic:spPr>
                </pic:pic>
              </a:graphicData>
            </a:graphic>
          </wp:inline>
        </w:drawing>
      </w:r>
    </w:p>
    <w:p w14:paraId="594223F3" w14:textId="77777777" w:rsidR="008C5CE0"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mal organizadas dentro de la interfaz</w:t>
      </w:r>
    </w:p>
    <w:p w14:paraId="297B0585" w14:textId="75D3CBE6" w:rsidR="008C5CE0" w:rsidRPr="00045618" w:rsidRDefault="008C5CE0" w:rsidP="00045618">
      <w:pPr>
        <w:pStyle w:val="Prrafodelista"/>
        <w:ind w:left="1428"/>
        <w:jc w:val="both"/>
        <w:rPr>
          <w:rFonts w:ascii="Times New Roman" w:hAnsi="Times New Roman"/>
        </w:rPr>
      </w:pPr>
      <w:r w:rsidRPr="00045618">
        <w:rPr>
          <w:rFonts w:ascii="Times New Roman" w:hAnsi="Times New Roman"/>
          <w:noProof/>
        </w:rPr>
        <w:drawing>
          <wp:inline distT="0" distB="0" distL="0" distR="0" wp14:anchorId="12D02F6D" wp14:editId="57B81268">
            <wp:extent cx="1157759" cy="2400300"/>
            <wp:effectExtent l="0" t="0" r="4445" b="0"/>
            <wp:docPr id="190096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5425" name=""/>
                    <pic:cNvPicPr/>
                  </pic:nvPicPr>
                  <pic:blipFill rotWithShape="1">
                    <a:blip r:embed="rId13"/>
                    <a:srcRect r="70433"/>
                    <a:stretch>
                      <a:fillRect/>
                    </a:stretch>
                  </pic:blipFill>
                  <pic:spPr bwMode="auto">
                    <a:xfrm>
                      <a:off x="0" y="0"/>
                      <a:ext cx="1163620" cy="2412451"/>
                    </a:xfrm>
                    <a:prstGeom prst="rect">
                      <a:avLst/>
                    </a:prstGeom>
                    <a:ln>
                      <a:noFill/>
                    </a:ln>
                    <a:extLst>
                      <a:ext uri="{53640926-AAD7-44D8-BBD7-CCE9431645EC}">
                        <a14:shadowObscured xmlns:a14="http://schemas.microsoft.com/office/drawing/2010/main"/>
                      </a:ext>
                    </a:extLst>
                  </pic:spPr>
                </pic:pic>
              </a:graphicData>
            </a:graphic>
          </wp:inline>
        </w:drawing>
      </w:r>
    </w:p>
    <w:p w14:paraId="2C3AB737" w14:textId="46B87A9F" w:rsidR="008C5CE0" w:rsidRPr="00045618" w:rsidRDefault="008C5CE0" w:rsidP="00045618">
      <w:pPr>
        <w:pStyle w:val="Prrafodelista"/>
        <w:numPr>
          <w:ilvl w:val="0"/>
          <w:numId w:val="23"/>
        </w:numPr>
        <w:jc w:val="both"/>
        <w:rPr>
          <w:rFonts w:ascii="Times New Roman" w:hAnsi="Times New Roman"/>
        </w:rPr>
      </w:pPr>
      <w:r w:rsidRPr="00045618">
        <w:rPr>
          <w:rFonts w:ascii="Times New Roman" w:hAnsi="Times New Roman"/>
        </w:rPr>
        <w:t>eliminación de código redundante y aplicación de buenas prácticas de programación</w:t>
      </w:r>
    </w:p>
    <w:p w14:paraId="0E97F28C" w14:textId="7640AE10" w:rsidR="008C5CE0" w:rsidRPr="00045618" w:rsidRDefault="008C5CE0" w:rsidP="00045618">
      <w:pPr>
        <w:pStyle w:val="Prrafodelista"/>
        <w:ind w:left="1428"/>
        <w:jc w:val="both"/>
        <w:rPr>
          <w:rFonts w:ascii="Times New Roman" w:hAnsi="Times New Roman"/>
        </w:rPr>
      </w:pPr>
      <w:r w:rsidRPr="00045618">
        <w:rPr>
          <w:rFonts w:ascii="Times New Roman" w:hAnsi="Times New Roman"/>
          <w:noProof/>
        </w:rPr>
        <w:drawing>
          <wp:inline distT="0" distB="0" distL="0" distR="0" wp14:anchorId="2A628769" wp14:editId="20F19AB1">
            <wp:extent cx="947126" cy="2743200"/>
            <wp:effectExtent l="0" t="0" r="5715" b="0"/>
            <wp:docPr id="149439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507" name=""/>
                    <pic:cNvPicPr/>
                  </pic:nvPicPr>
                  <pic:blipFill rotWithShape="1">
                    <a:blip r:embed="rId9"/>
                    <a:srcRect r="77167"/>
                    <a:stretch>
                      <a:fillRect/>
                    </a:stretch>
                  </pic:blipFill>
                  <pic:spPr bwMode="auto">
                    <a:xfrm>
                      <a:off x="0" y="0"/>
                      <a:ext cx="949272" cy="2749415"/>
                    </a:xfrm>
                    <a:prstGeom prst="rect">
                      <a:avLst/>
                    </a:prstGeom>
                    <a:ln>
                      <a:noFill/>
                    </a:ln>
                    <a:extLst>
                      <a:ext uri="{53640926-AAD7-44D8-BBD7-CCE9431645EC}">
                        <a14:shadowObscured xmlns:a14="http://schemas.microsoft.com/office/drawing/2010/main"/>
                      </a:ext>
                    </a:extLst>
                  </pic:spPr>
                </pic:pic>
              </a:graphicData>
            </a:graphic>
          </wp:inline>
        </w:drawing>
      </w:r>
    </w:p>
    <w:p w14:paraId="69BDABA5" w14:textId="1514188A" w:rsidR="00F36576" w:rsidRPr="00045618" w:rsidRDefault="00F36576" w:rsidP="00045618">
      <w:pPr>
        <w:ind w:left="708" w:firstLine="708"/>
        <w:jc w:val="both"/>
        <w:rPr>
          <w:sz w:val="22"/>
          <w:szCs w:val="22"/>
        </w:rPr>
      </w:pPr>
    </w:p>
    <w:p w14:paraId="44D74F4B" w14:textId="77777777" w:rsidR="00AC27AF" w:rsidRPr="00045618" w:rsidRDefault="00AC27AF" w:rsidP="00045618">
      <w:pPr>
        <w:spacing w:after="240"/>
        <w:ind w:left="708"/>
        <w:jc w:val="both"/>
        <w:outlineLvl w:val="2"/>
        <w:rPr>
          <w:b/>
          <w:bCs/>
          <w:sz w:val="22"/>
          <w:szCs w:val="22"/>
        </w:rPr>
      </w:pPr>
      <w:r w:rsidRPr="00045618">
        <w:rPr>
          <w:b/>
          <w:bCs/>
          <w:sz w:val="22"/>
          <w:szCs w:val="22"/>
        </w:rPr>
        <w:t>4.2 Análisis y priorización</w:t>
      </w:r>
    </w:p>
    <w:tbl>
      <w:tblPr>
        <w:tblStyle w:val="Tablanormal1"/>
        <w:tblW w:w="0" w:type="auto"/>
        <w:jc w:val="center"/>
        <w:tblLook w:val="04A0" w:firstRow="1" w:lastRow="0" w:firstColumn="1" w:lastColumn="0" w:noHBand="0" w:noVBand="1"/>
      </w:tblPr>
      <w:tblGrid>
        <w:gridCol w:w="1851"/>
        <w:gridCol w:w="1158"/>
        <w:gridCol w:w="999"/>
        <w:gridCol w:w="1072"/>
        <w:gridCol w:w="4264"/>
      </w:tblGrid>
      <w:tr w:rsidR="00BB08DC" w:rsidRPr="00045618" w14:paraId="79B2DD72" w14:textId="77777777" w:rsidTr="00BB08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002060"/>
            <w:vAlign w:val="center"/>
            <w:hideMark/>
          </w:tcPr>
          <w:p w14:paraId="1E1744DB" w14:textId="77777777" w:rsidR="00BB08DC" w:rsidRPr="00045618" w:rsidRDefault="00BB08DC" w:rsidP="00045618">
            <w:pPr>
              <w:jc w:val="both"/>
              <w:rPr>
                <w:sz w:val="22"/>
                <w:szCs w:val="22"/>
                <w:lang w:val="es-EC"/>
              </w:rPr>
            </w:pPr>
            <w:r w:rsidRPr="00045618">
              <w:rPr>
                <w:sz w:val="22"/>
                <w:szCs w:val="22"/>
                <w:lang w:val="es-EC"/>
              </w:rPr>
              <w:t>Problema identificado</w:t>
            </w:r>
          </w:p>
        </w:tc>
        <w:tc>
          <w:tcPr>
            <w:tcW w:w="0" w:type="auto"/>
            <w:shd w:val="clear" w:color="auto" w:fill="002060"/>
            <w:vAlign w:val="center"/>
            <w:hideMark/>
          </w:tcPr>
          <w:p w14:paraId="7DB959A0" w14:textId="77777777" w:rsidR="00BB08DC" w:rsidRPr="00045618" w:rsidRDefault="00BB08DC" w:rsidP="00045618">
            <w:pPr>
              <w:jc w:val="both"/>
              <w:cnfStyle w:val="100000000000" w:firstRow="1"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Severidad</w:t>
            </w:r>
          </w:p>
        </w:tc>
        <w:tc>
          <w:tcPr>
            <w:tcW w:w="0" w:type="auto"/>
            <w:shd w:val="clear" w:color="auto" w:fill="002060"/>
            <w:vAlign w:val="center"/>
            <w:hideMark/>
          </w:tcPr>
          <w:p w14:paraId="4AB047AF" w14:textId="77777777" w:rsidR="00BB08DC" w:rsidRPr="00045618" w:rsidRDefault="00BB08DC" w:rsidP="00045618">
            <w:pPr>
              <w:jc w:val="both"/>
              <w:cnfStyle w:val="100000000000" w:firstRow="1"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Impacto</w:t>
            </w:r>
          </w:p>
        </w:tc>
        <w:tc>
          <w:tcPr>
            <w:tcW w:w="0" w:type="auto"/>
            <w:shd w:val="clear" w:color="auto" w:fill="002060"/>
            <w:vAlign w:val="center"/>
            <w:hideMark/>
          </w:tcPr>
          <w:p w14:paraId="67BAE874" w14:textId="77777777" w:rsidR="00BB08DC" w:rsidRPr="00045618" w:rsidRDefault="00BB08DC" w:rsidP="00045618">
            <w:pPr>
              <w:jc w:val="both"/>
              <w:cnfStyle w:val="100000000000" w:firstRow="1"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Urgencia</w:t>
            </w:r>
          </w:p>
        </w:tc>
        <w:tc>
          <w:tcPr>
            <w:tcW w:w="0" w:type="auto"/>
            <w:shd w:val="clear" w:color="auto" w:fill="002060"/>
            <w:vAlign w:val="center"/>
            <w:hideMark/>
          </w:tcPr>
          <w:p w14:paraId="087488DB" w14:textId="77777777" w:rsidR="00BB08DC" w:rsidRPr="00045618" w:rsidRDefault="00BB08DC" w:rsidP="00045618">
            <w:pPr>
              <w:jc w:val="both"/>
              <w:cnfStyle w:val="100000000000" w:firstRow="1"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Justificación</w:t>
            </w:r>
          </w:p>
        </w:tc>
      </w:tr>
      <w:tr w:rsidR="00BB08DC" w:rsidRPr="00045618" w14:paraId="4CF60CBC" w14:textId="77777777" w:rsidTr="00BB08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5DE65ED7" w14:textId="77777777" w:rsidR="00BB08DC" w:rsidRPr="00045618" w:rsidRDefault="00BB08DC" w:rsidP="00045618">
            <w:pPr>
              <w:jc w:val="both"/>
              <w:rPr>
                <w:b w:val="0"/>
                <w:bCs w:val="0"/>
                <w:sz w:val="22"/>
                <w:szCs w:val="22"/>
                <w:lang w:val="es-EC"/>
              </w:rPr>
            </w:pPr>
            <w:r w:rsidRPr="00045618">
              <w:rPr>
                <w:b w:val="0"/>
                <w:bCs w:val="0"/>
                <w:sz w:val="22"/>
                <w:szCs w:val="22"/>
                <w:lang w:val="es-EC"/>
              </w:rPr>
              <w:lastRenderedPageBreak/>
              <w:t>Falta de visualización automática de productos en modo Cliente</w:t>
            </w:r>
          </w:p>
        </w:tc>
        <w:tc>
          <w:tcPr>
            <w:tcW w:w="0" w:type="auto"/>
            <w:shd w:val="clear" w:color="auto" w:fill="FFFFFF" w:themeFill="background1"/>
            <w:vAlign w:val="center"/>
            <w:hideMark/>
          </w:tcPr>
          <w:p w14:paraId="69D144D4"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1C4A7A58"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70444913"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hideMark/>
          </w:tcPr>
          <w:p w14:paraId="06B44635"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Afecta directamente la experiencia del usuario, ya que impide visualizar el catálogo sin una acción adicional.</w:t>
            </w:r>
          </w:p>
        </w:tc>
      </w:tr>
      <w:tr w:rsidR="00BB08DC" w:rsidRPr="00045618" w14:paraId="67BDC026" w14:textId="77777777" w:rsidTr="00BB08DC">
        <w:trPr>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16536BF4" w14:textId="77777777" w:rsidR="00BB08DC" w:rsidRPr="00045618" w:rsidRDefault="00BB08DC" w:rsidP="00045618">
            <w:pPr>
              <w:jc w:val="both"/>
              <w:rPr>
                <w:b w:val="0"/>
                <w:bCs w:val="0"/>
                <w:sz w:val="22"/>
                <w:szCs w:val="22"/>
                <w:lang w:val="es-EC"/>
              </w:rPr>
            </w:pPr>
            <w:r w:rsidRPr="00045618">
              <w:rPr>
                <w:b w:val="0"/>
                <w:bCs w:val="0"/>
                <w:sz w:val="22"/>
                <w:szCs w:val="22"/>
                <w:lang w:val="es-EC"/>
              </w:rPr>
              <w:t>Funcionalidades de editar, eliminar y buscar productos</w:t>
            </w:r>
          </w:p>
        </w:tc>
        <w:tc>
          <w:tcPr>
            <w:tcW w:w="0" w:type="auto"/>
            <w:shd w:val="clear" w:color="auto" w:fill="FFFFFF" w:themeFill="background1"/>
            <w:vAlign w:val="center"/>
            <w:hideMark/>
          </w:tcPr>
          <w:p w14:paraId="19613973"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41E5A108"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215F88D9"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hideMark/>
          </w:tcPr>
          <w:p w14:paraId="6911B79C"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Son funciones críticas para la gestión del inventario; su mal funcionamiento compromete la operación del sistema.</w:t>
            </w:r>
          </w:p>
        </w:tc>
      </w:tr>
      <w:tr w:rsidR="00BB08DC" w:rsidRPr="00045618" w14:paraId="58F88210" w14:textId="77777777" w:rsidTr="00BB08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758161E5" w14:textId="77777777" w:rsidR="00BB08DC" w:rsidRPr="00045618" w:rsidRDefault="00BB08DC" w:rsidP="00045618">
            <w:pPr>
              <w:jc w:val="both"/>
              <w:rPr>
                <w:b w:val="0"/>
                <w:bCs w:val="0"/>
                <w:sz w:val="22"/>
                <w:szCs w:val="22"/>
                <w:lang w:val="es-EC"/>
              </w:rPr>
            </w:pPr>
            <w:r w:rsidRPr="00045618">
              <w:rPr>
                <w:b w:val="0"/>
                <w:bCs w:val="0"/>
                <w:sz w:val="22"/>
                <w:szCs w:val="22"/>
                <w:lang w:val="es-EC"/>
              </w:rPr>
              <w:t>Gestión de stock</w:t>
            </w:r>
          </w:p>
        </w:tc>
        <w:tc>
          <w:tcPr>
            <w:tcW w:w="0" w:type="auto"/>
            <w:shd w:val="clear" w:color="auto" w:fill="FFFFFF" w:themeFill="background1"/>
            <w:vAlign w:val="center"/>
            <w:hideMark/>
          </w:tcPr>
          <w:p w14:paraId="7F958433"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25FD9C07"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0D5789FE"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hideMark/>
          </w:tcPr>
          <w:p w14:paraId="725599C1"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Un error en el control de stock puede generar inconsistencias en el inventario y pérdidas operativas.</w:t>
            </w:r>
          </w:p>
        </w:tc>
      </w:tr>
      <w:tr w:rsidR="00BB08DC" w:rsidRPr="00045618" w14:paraId="17743DAF" w14:textId="77777777" w:rsidTr="00BB08DC">
        <w:trPr>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50A290E1" w14:textId="77777777" w:rsidR="00BB08DC" w:rsidRPr="00045618" w:rsidRDefault="00BB08DC" w:rsidP="00045618">
            <w:pPr>
              <w:jc w:val="both"/>
              <w:rPr>
                <w:b w:val="0"/>
                <w:bCs w:val="0"/>
                <w:sz w:val="22"/>
                <w:szCs w:val="22"/>
                <w:lang w:val="es-EC"/>
              </w:rPr>
            </w:pPr>
            <w:r w:rsidRPr="00045618">
              <w:rPr>
                <w:b w:val="0"/>
                <w:bCs w:val="0"/>
                <w:sz w:val="22"/>
                <w:szCs w:val="22"/>
                <w:lang w:val="es-EC"/>
              </w:rPr>
              <w:t>Formulario de autenticación</w:t>
            </w:r>
          </w:p>
        </w:tc>
        <w:tc>
          <w:tcPr>
            <w:tcW w:w="0" w:type="auto"/>
            <w:shd w:val="clear" w:color="auto" w:fill="FFFFFF" w:themeFill="background1"/>
            <w:vAlign w:val="center"/>
            <w:hideMark/>
          </w:tcPr>
          <w:p w14:paraId="079CE541"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vAlign w:val="center"/>
            <w:hideMark/>
          </w:tcPr>
          <w:p w14:paraId="2913961A"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6F7232B8"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Alta</w:t>
            </w:r>
          </w:p>
        </w:tc>
        <w:tc>
          <w:tcPr>
            <w:tcW w:w="0" w:type="auto"/>
            <w:shd w:val="clear" w:color="auto" w:fill="FFFFFF" w:themeFill="background1"/>
            <w:hideMark/>
          </w:tcPr>
          <w:p w14:paraId="0B109D6E"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Un fallo en la autenticación compromete el acceso seguro al sistema.</w:t>
            </w:r>
          </w:p>
        </w:tc>
      </w:tr>
      <w:tr w:rsidR="00BB08DC" w:rsidRPr="00045618" w14:paraId="1F9BE236" w14:textId="77777777" w:rsidTr="00BB08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616F294E" w14:textId="77777777" w:rsidR="00BB08DC" w:rsidRPr="00045618" w:rsidRDefault="00BB08DC" w:rsidP="00045618">
            <w:pPr>
              <w:jc w:val="both"/>
              <w:rPr>
                <w:b w:val="0"/>
                <w:bCs w:val="0"/>
                <w:sz w:val="22"/>
                <w:szCs w:val="22"/>
                <w:lang w:val="es-EC"/>
              </w:rPr>
            </w:pPr>
            <w:r w:rsidRPr="00045618">
              <w:rPr>
                <w:b w:val="0"/>
                <w:bCs w:val="0"/>
                <w:sz w:val="22"/>
                <w:szCs w:val="22"/>
                <w:lang w:val="es-EC"/>
              </w:rPr>
              <w:t>Mala organización de elementos en la interfaz</w:t>
            </w:r>
          </w:p>
        </w:tc>
        <w:tc>
          <w:tcPr>
            <w:tcW w:w="0" w:type="auto"/>
            <w:shd w:val="clear" w:color="auto" w:fill="FFFFFF" w:themeFill="background1"/>
            <w:vAlign w:val="center"/>
            <w:hideMark/>
          </w:tcPr>
          <w:p w14:paraId="00908129"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42B7C3FB"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1EE655F8"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hideMark/>
          </w:tcPr>
          <w:p w14:paraId="057CCB9C" w14:textId="77777777" w:rsidR="00BB08DC" w:rsidRPr="00045618" w:rsidRDefault="00BB08DC" w:rsidP="00045618">
            <w:pPr>
              <w:jc w:val="both"/>
              <w:cnfStyle w:val="000000100000" w:firstRow="0" w:lastRow="0" w:firstColumn="0" w:lastColumn="0" w:oddVBand="0" w:evenVBand="0" w:oddHBand="1" w:evenHBand="0" w:firstRowFirstColumn="0" w:firstRowLastColumn="0" w:lastRowFirstColumn="0" w:lastRowLastColumn="0"/>
              <w:rPr>
                <w:sz w:val="22"/>
                <w:szCs w:val="22"/>
                <w:lang w:val="es-EC"/>
              </w:rPr>
            </w:pPr>
            <w:r w:rsidRPr="00045618">
              <w:rPr>
                <w:sz w:val="22"/>
                <w:szCs w:val="22"/>
                <w:lang w:val="es-EC"/>
              </w:rPr>
              <w:t>Dificulta la usabilidad, aunque no impide el funcionamiento principal del sistema.</w:t>
            </w:r>
          </w:p>
        </w:tc>
      </w:tr>
      <w:tr w:rsidR="00BB08DC" w:rsidRPr="00045618" w14:paraId="7BA26600" w14:textId="77777777" w:rsidTr="00BB08DC">
        <w:trPr>
          <w:jc w:val="center"/>
        </w:trPr>
        <w:tc>
          <w:tcPr>
            <w:cnfStyle w:val="001000000000" w:firstRow="0" w:lastRow="0" w:firstColumn="1" w:lastColumn="0" w:oddVBand="0" w:evenVBand="0" w:oddHBand="0" w:evenHBand="0" w:firstRowFirstColumn="0" w:firstRowLastColumn="0" w:lastRowFirstColumn="0" w:lastRowLastColumn="0"/>
            <w:tcW w:w="1851" w:type="dxa"/>
            <w:shd w:val="clear" w:color="auto" w:fill="FFFFFF" w:themeFill="background1"/>
            <w:hideMark/>
          </w:tcPr>
          <w:p w14:paraId="3A41F07C" w14:textId="77777777" w:rsidR="00BB08DC" w:rsidRPr="00045618" w:rsidRDefault="00BB08DC" w:rsidP="00045618">
            <w:pPr>
              <w:jc w:val="both"/>
              <w:rPr>
                <w:b w:val="0"/>
                <w:bCs w:val="0"/>
                <w:sz w:val="22"/>
                <w:szCs w:val="22"/>
                <w:lang w:val="es-EC"/>
              </w:rPr>
            </w:pPr>
            <w:r w:rsidRPr="00045618">
              <w:rPr>
                <w:b w:val="0"/>
                <w:bCs w:val="0"/>
                <w:sz w:val="22"/>
                <w:szCs w:val="22"/>
                <w:lang w:val="es-EC"/>
              </w:rPr>
              <w:t>Presencia de código redundante y falta de buenas prácticas</w:t>
            </w:r>
          </w:p>
        </w:tc>
        <w:tc>
          <w:tcPr>
            <w:tcW w:w="0" w:type="auto"/>
            <w:shd w:val="clear" w:color="auto" w:fill="FFFFFF" w:themeFill="background1"/>
            <w:vAlign w:val="center"/>
            <w:hideMark/>
          </w:tcPr>
          <w:p w14:paraId="0EB387BD"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186B041A"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vAlign w:val="center"/>
            <w:hideMark/>
          </w:tcPr>
          <w:p w14:paraId="5C8913E3"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Media</w:t>
            </w:r>
          </w:p>
        </w:tc>
        <w:tc>
          <w:tcPr>
            <w:tcW w:w="0" w:type="auto"/>
            <w:shd w:val="clear" w:color="auto" w:fill="FFFFFF" w:themeFill="background1"/>
            <w:hideMark/>
          </w:tcPr>
          <w:p w14:paraId="11CCDF62" w14:textId="77777777" w:rsidR="00BB08DC" w:rsidRPr="00045618" w:rsidRDefault="00BB08DC" w:rsidP="00045618">
            <w:pPr>
              <w:jc w:val="both"/>
              <w:cnfStyle w:val="000000000000" w:firstRow="0" w:lastRow="0" w:firstColumn="0" w:lastColumn="0" w:oddVBand="0" w:evenVBand="0" w:oddHBand="0" w:evenHBand="0" w:firstRowFirstColumn="0" w:firstRowLastColumn="0" w:lastRowFirstColumn="0" w:lastRowLastColumn="0"/>
              <w:rPr>
                <w:sz w:val="22"/>
                <w:szCs w:val="22"/>
                <w:lang w:val="es-EC"/>
              </w:rPr>
            </w:pPr>
            <w:r w:rsidRPr="00045618">
              <w:rPr>
                <w:sz w:val="22"/>
                <w:szCs w:val="22"/>
                <w:lang w:val="es-EC"/>
              </w:rPr>
              <w:t>Afecta la mantenibilidad y escalabilidad del sistema a mediano y largo plazo.</w:t>
            </w:r>
          </w:p>
        </w:tc>
      </w:tr>
    </w:tbl>
    <w:p w14:paraId="1309B9E7" w14:textId="386E3CF1" w:rsidR="00AC27AF" w:rsidRPr="00045618" w:rsidRDefault="00AC27AF" w:rsidP="00045618">
      <w:pPr>
        <w:jc w:val="both"/>
        <w:rPr>
          <w:sz w:val="22"/>
          <w:szCs w:val="22"/>
          <w:lang w:val="es-EC"/>
        </w:rPr>
      </w:pPr>
    </w:p>
    <w:p w14:paraId="6B76E4AF" w14:textId="77777777" w:rsidR="00BB08DC" w:rsidRPr="00045618" w:rsidRDefault="00BB08DC" w:rsidP="00045618">
      <w:pPr>
        <w:spacing w:line="276" w:lineRule="auto"/>
        <w:ind w:left="360"/>
        <w:jc w:val="both"/>
        <w:rPr>
          <w:sz w:val="22"/>
          <w:szCs w:val="22"/>
          <w:lang w:val="es-EC"/>
        </w:rPr>
      </w:pPr>
      <w:r w:rsidRPr="00045618">
        <w:rPr>
          <w:sz w:val="22"/>
          <w:szCs w:val="22"/>
          <w:lang w:val="es-EC"/>
        </w:rPr>
        <w:t>Debido a eso se prioriza un mantenimiento programado de con la siguiente estructura.</w:t>
      </w:r>
    </w:p>
    <w:p w14:paraId="2DF9AC31"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Gestión de stock</w:t>
      </w:r>
    </w:p>
    <w:p w14:paraId="3C35C94E" w14:textId="5E4F9643" w:rsidR="00BB08DC" w:rsidRPr="00045618" w:rsidRDefault="00BB08DC" w:rsidP="000B3550">
      <w:pPr>
        <w:pStyle w:val="Prrafodelista"/>
        <w:ind w:left="1080"/>
        <w:jc w:val="both"/>
        <w:rPr>
          <w:rFonts w:ascii="Times New Roman" w:hAnsi="Times New Roman"/>
        </w:rPr>
      </w:pPr>
      <w:r w:rsidRPr="00045618">
        <w:rPr>
          <w:rFonts w:ascii="Times New Roman" w:hAnsi="Times New Roman"/>
        </w:rPr>
        <w:t>Es la primera prioridad, debido a su alta severidad, impacto y urgencia. Un control inadecuado del stock puede generar inconsistencias en el inventario y afectar directamente la operación de la tienda.</w:t>
      </w:r>
    </w:p>
    <w:p w14:paraId="1120E8C1"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Funcionalidades de editar, eliminar y buscar productos</w:t>
      </w:r>
    </w:p>
    <w:p w14:paraId="76789803" w14:textId="6190B107" w:rsidR="00BB08DC" w:rsidRPr="00045618" w:rsidRDefault="00BB08DC" w:rsidP="000B3550">
      <w:pPr>
        <w:pStyle w:val="Prrafodelista"/>
        <w:ind w:left="1080"/>
        <w:jc w:val="both"/>
        <w:rPr>
          <w:rFonts w:ascii="Times New Roman" w:hAnsi="Times New Roman"/>
        </w:rPr>
      </w:pPr>
      <w:r w:rsidRPr="00045618">
        <w:rPr>
          <w:rFonts w:ascii="Times New Roman" w:hAnsi="Times New Roman"/>
        </w:rPr>
        <w:t>Constituyen funciones esenciales para la administración del inventario. Su correcta implementación es crítica para garantizar la gestión eficiente de los productos.</w:t>
      </w:r>
    </w:p>
    <w:p w14:paraId="7D26762A"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Formulario de autenticación</w:t>
      </w:r>
    </w:p>
    <w:p w14:paraId="0B6CB3C3" w14:textId="47902783" w:rsidR="00BB08DC" w:rsidRPr="00045618" w:rsidRDefault="00BB08DC" w:rsidP="000B3550">
      <w:pPr>
        <w:pStyle w:val="Prrafodelista"/>
        <w:ind w:left="1080"/>
        <w:jc w:val="both"/>
        <w:rPr>
          <w:rFonts w:ascii="Times New Roman" w:hAnsi="Times New Roman"/>
        </w:rPr>
      </w:pPr>
      <w:r w:rsidRPr="00045618">
        <w:rPr>
          <w:rFonts w:ascii="Times New Roman" w:hAnsi="Times New Roman"/>
        </w:rPr>
        <w:t>Se prioriza en tercer lugar, ya que garantiza el acceso seguro al sistema y la correcta diferenciación entre los roles de Cliente y Administrador.</w:t>
      </w:r>
    </w:p>
    <w:p w14:paraId="67D535AC"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Visualización automática de productos en modo Cliente</w:t>
      </w:r>
    </w:p>
    <w:p w14:paraId="6438FF4D" w14:textId="7978EE5C" w:rsidR="00BB08DC" w:rsidRPr="00045618" w:rsidRDefault="00BB08DC" w:rsidP="000B3550">
      <w:pPr>
        <w:pStyle w:val="Prrafodelista"/>
        <w:ind w:left="1080"/>
        <w:jc w:val="both"/>
        <w:rPr>
          <w:rFonts w:ascii="Times New Roman" w:hAnsi="Times New Roman"/>
        </w:rPr>
      </w:pPr>
      <w:r w:rsidRPr="00045618">
        <w:rPr>
          <w:rFonts w:ascii="Times New Roman" w:hAnsi="Times New Roman"/>
        </w:rPr>
        <w:t>Aunque no impide el funcionamiento del sistema, tiene un alto impacto en la experiencia del usuario, por lo que se aborda después de asegurar las funcionalidades críticas.</w:t>
      </w:r>
    </w:p>
    <w:p w14:paraId="23E0B705"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Organización de los elementos en la interfaz</w:t>
      </w:r>
    </w:p>
    <w:p w14:paraId="79A72767" w14:textId="7ED9FD80" w:rsidR="00BB08DC" w:rsidRPr="00045618" w:rsidRDefault="00BB08DC" w:rsidP="000B3550">
      <w:pPr>
        <w:pStyle w:val="Prrafodelista"/>
        <w:ind w:left="1080"/>
        <w:jc w:val="both"/>
        <w:rPr>
          <w:rFonts w:ascii="Times New Roman" w:hAnsi="Times New Roman"/>
        </w:rPr>
      </w:pPr>
      <w:r w:rsidRPr="00045618">
        <w:rPr>
          <w:rFonts w:ascii="Times New Roman" w:hAnsi="Times New Roman"/>
        </w:rPr>
        <w:t>Se atiende posteriormente, ya que afecta principalmente la usabilidad y claridad visual del sistema.</w:t>
      </w:r>
    </w:p>
    <w:p w14:paraId="06A8FCA5" w14:textId="77777777" w:rsidR="00BB08DC" w:rsidRPr="00045618" w:rsidRDefault="00BB08DC" w:rsidP="000B3550">
      <w:pPr>
        <w:pStyle w:val="Prrafodelista"/>
        <w:numPr>
          <w:ilvl w:val="0"/>
          <w:numId w:val="27"/>
        </w:numPr>
        <w:spacing w:after="0"/>
        <w:ind w:left="1080"/>
        <w:jc w:val="both"/>
        <w:rPr>
          <w:rFonts w:ascii="Times New Roman" w:hAnsi="Times New Roman"/>
        </w:rPr>
      </w:pPr>
      <w:r w:rsidRPr="00045618">
        <w:rPr>
          <w:rFonts w:ascii="Times New Roman" w:hAnsi="Times New Roman"/>
          <w:b/>
          <w:bCs/>
        </w:rPr>
        <w:t>Eliminación de código redundante y aplicación de buenas prácticas</w:t>
      </w:r>
    </w:p>
    <w:p w14:paraId="1C9F92FB" w14:textId="1BF0F41A" w:rsidR="00BB08DC" w:rsidRPr="00045618" w:rsidRDefault="00BB08DC" w:rsidP="000B3550">
      <w:pPr>
        <w:pStyle w:val="Prrafodelista"/>
        <w:spacing w:after="0"/>
        <w:ind w:left="1080"/>
        <w:jc w:val="both"/>
        <w:rPr>
          <w:rFonts w:ascii="Times New Roman" w:hAnsi="Times New Roman"/>
        </w:rPr>
      </w:pPr>
      <w:r w:rsidRPr="00045618">
        <w:rPr>
          <w:rFonts w:ascii="Times New Roman" w:hAnsi="Times New Roman"/>
        </w:rPr>
        <w:t>Se aborda como una mejora estructural final, orientada a optimizar el mantenimiento, la escalabilidad y la calidad del código a largo plazo.</w:t>
      </w:r>
    </w:p>
    <w:p w14:paraId="000141BC" w14:textId="30D664B3" w:rsidR="00BB08DC" w:rsidRPr="00045618" w:rsidRDefault="00BB08DC" w:rsidP="00045618">
      <w:pPr>
        <w:jc w:val="both"/>
        <w:rPr>
          <w:sz w:val="22"/>
          <w:szCs w:val="22"/>
          <w:lang w:val="es-EC"/>
        </w:rPr>
      </w:pPr>
    </w:p>
    <w:p w14:paraId="772D9B98" w14:textId="77777777" w:rsidR="00AC27AF" w:rsidRPr="00045618" w:rsidRDefault="00AC27AF" w:rsidP="00045618">
      <w:pPr>
        <w:ind w:left="708"/>
        <w:jc w:val="both"/>
        <w:outlineLvl w:val="2"/>
        <w:rPr>
          <w:b/>
          <w:bCs/>
          <w:sz w:val="22"/>
          <w:szCs w:val="22"/>
        </w:rPr>
      </w:pPr>
      <w:r w:rsidRPr="00045618">
        <w:rPr>
          <w:b/>
          <w:bCs/>
          <w:sz w:val="22"/>
          <w:szCs w:val="22"/>
        </w:rPr>
        <w:t>4.3 Implementación de cambios</w:t>
      </w:r>
    </w:p>
    <w:p w14:paraId="733D4D81" w14:textId="77777777" w:rsidR="001D4655" w:rsidRPr="00045618" w:rsidRDefault="001D4655" w:rsidP="00045618">
      <w:pPr>
        <w:spacing w:after="240" w:line="360" w:lineRule="auto"/>
        <w:ind w:left="708"/>
        <w:jc w:val="both"/>
        <w:rPr>
          <w:sz w:val="22"/>
          <w:szCs w:val="22"/>
          <w:lang w:val="es-EC"/>
        </w:rPr>
      </w:pPr>
      <w:r w:rsidRPr="00045618">
        <w:rPr>
          <w:sz w:val="22"/>
          <w:szCs w:val="22"/>
          <w:lang w:val="es-EC"/>
        </w:rPr>
        <w:t>Durante la mejora del sistema de inventario, implementé diversas modificaciones y refactorizaciones para optimizar su funcionalidad y experiencia de usuario. Las principales áreas de intervención fueron:</w:t>
      </w:r>
    </w:p>
    <w:p w14:paraId="11D351F7" w14:textId="3E5DC829"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lastRenderedPageBreak/>
        <w:t>Funcionalidades de productos se Incorporó y optimicé las acciones de editar, eliminar y buscar productos, garantizando que los usuarios puedan gestionar el inventario de manera eficiente.</w:t>
      </w:r>
    </w:p>
    <w:p w14:paraId="72FC2D32" w14:textId="00816DC7"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t>Formulario de autenticación Ajustes el formulario para reforzar la validación de credenciales y asegurar un acceso seguro al sistema.</w:t>
      </w:r>
    </w:p>
    <w:p w14:paraId="4F5EC768" w14:textId="1F39F352"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t>Gestión de stock se buscó mejorar la actualización y control del inventario, permitiendo registrar entradas y salidas de productos de manera confiable.</w:t>
      </w:r>
    </w:p>
    <w:p w14:paraId="0214BE85" w14:textId="0D3847CA"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t>Visualización de productos en modo Cliente del catálogo para que los productos se muestren de manera más accesible, mejorando la experiencia de navegación.</w:t>
      </w:r>
    </w:p>
    <w:p w14:paraId="70DDB0B5" w14:textId="21562809"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t>Organización de la interfaz de elementos visuales que estaban mal distribuidos, logrando un diseño más intuitivo y uniforme.</w:t>
      </w:r>
    </w:p>
    <w:p w14:paraId="03D0F909" w14:textId="22899901" w:rsidR="001D4655" w:rsidRPr="00045618" w:rsidRDefault="001D4655" w:rsidP="00045618">
      <w:pPr>
        <w:pStyle w:val="Prrafodelista"/>
        <w:numPr>
          <w:ilvl w:val="0"/>
          <w:numId w:val="25"/>
        </w:numPr>
        <w:spacing w:after="0" w:line="360" w:lineRule="auto"/>
        <w:jc w:val="both"/>
        <w:rPr>
          <w:rFonts w:ascii="Times New Roman" w:hAnsi="Times New Roman"/>
        </w:rPr>
      </w:pPr>
      <w:r w:rsidRPr="00045618">
        <w:rPr>
          <w:rFonts w:ascii="Times New Roman" w:hAnsi="Times New Roman"/>
        </w:rPr>
        <w:t xml:space="preserve">Refactorización de código donde </w:t>
      </w:r>
      <w:r w:rsidR="00BB08DC" w:rsidRPr="00045618">
        <w:rPr>
          <w:rFonts w:ascii="Times New Roman" w:hAnsi="Times New Roman"/>
        </w:rPr>
        <w:t>se eliminó</w:t>
      </w:r>
      <w:r w:rsidRPr="00045618">
        <w:rPr>
          <w:rFonts w:ascii="Times New Roman" w:hAnsi="Times New Roman"/>
        </w:rPr>
        <w:t xml:space="preserve"> código redundante y apliqué buenas prácticas de programación, como </w:t>
      </w:r>
      <w:proofErr w:type="spellStart"/>
      <w:r w:rsidRPr="00045618">
        <w:rPr>
          <w:rFonts w:ascii="Times New Roman" w:hAnsi="Times New Roman"/>
        </w:rPr>
        <w:t>modularización</w:t>
      </w:r>
      <w:proofErr w:type="spellEnd"/>
      <w:r w:rsidRPr="00045618">
        <w:rPr>
          <w:rFonts w:ascii="Times New Roman" w:hAnsi="Times New Roman"/>
        </w:rPr>
        <w:t>, nomenclatura consistente y comentarios descriptivos, mejorando la legibilidad y mantenibilidad del proyecto.</w:t>
      </w:r>
    </w:p>
    <w:p w14:paraId="2BB71DC4" w14:textId="5ECF8E1D" w:rsidR="00AC27AF" w:rsidRPr="00045618" w:rsidRDefault="00AC27AF" w:rsidP="00045618">
      <w:pPr>
        <w:ind w:left="708" w:firstLine="708"/>
        <w:jc w:val="both"/>
        <w:rPr>
          <w:sz w:val="22"/>
          <w:szCs w:val="22"/>
          <w:lang w:val="es-EC"/>
        </w:rPr>
      </w:pPr>
    </w:p>
    <w:p w14:paraId="2AFDB24F" w14:textId="77777777" w:rsidR="00AC27AF" w:rsidRPr="00045618" w:rsidRDefault="00AC27AF" w:rsidP="00045618">
      <w:pPr>
        <w:ind w:left="708"/>
        <w:jc w:val="both"/>
        <w:outlineLvl w:val="2"/>
        <w:rPr>
          <w:b/>
          <w:bCs/>
          <w:sz w:val="22"/>
          <w:szCs w:val="22"/>
        </w:rPr>
      </w:pPr>
      <w:r w:rsidRPr="00045618">
        <w:rPr>
          <w:b/>
          <w:bCs/>
          <w:sz w:val="22"/>
          <w:szCs w:val="22"/>
        </w:rPr>
        <w:t>4.4 Pruebas</w:t>
      </w:r>
    </w:p>
    <w:p w14:paraId="61AE4CD3" w14:textId="3705933B" w:rsidR="00AC27AF" w:rsidRPr="00045618" w:rsidRDefault="00AC27AF" w:rsidP="00045618">
      <w:pPr>
        <w:ind w:left="708" w:firstLine="708"/>
        <w:jc w:val="both"/>
        <w:rPr>
          <w:sz w:val="22"/>
          <w:szCs w:val="22"/>
        </w:rPr>
      </w:pPr>
    </w:p>
    <w:p w14:paraId="29A8DCEB" w14:textId="731C01EF" w:rsidR="004F4EB5" w:rsidRPr="00045618" w:rsidRDefault="004F4EB5" w:rsidP="000B3550">
      <w:pPr>
        <w:pStyle w:val="Prrafodelista"/>
        <w:numPr>
          <w:ilvl w:val="0"/>
          <w:numId w:val="9"/>
        </w:numPr>
        <w:spacing w:after="0"/>
        <w:jc w:val="both"/>
        <w:rPr>
          <w:rFonts w:ascii="Times New Roman" w:hAnsi="Times New Roman"/>
        </w:rPr>
      </w:pPr>
      <w:r w:rsidRPr="00045618">
        <w:rPr>
          <w:rFonts w:ascii="Times New Roman" w:hAnsi="Times New Roman"/>
        </w:rPr>
        <w:t>Funcionales: Verificación de que todas las funcionalidades (editar, eliminar, buscar, gestión de stock y autenticación) operen correctamente.</w:t>
      </w:r>
    </w:p>
    <w:p w14:paraId="4E2FF39E" w14:textId="1BAF988D" w:rsidR="004F4EB5" w:rsidRPr="00045618" w:rsidRDefault="004F4EB5" w:rsidP="000B3550">
      <w:pPr>
        <w:pStyle w:val="Prrafodelista"/>
        <w:numPr>
          <w:ilvl w:val="0"/>
          <w:numId w:val="9"/>
        </w:numPr>
        <w:spacing w:after="0"/>
        <w:jc w:val="both"/>
        <w:rPr>
          <w:rFonts w:ascii="Times New Roman" w:hAnsi="Times New Roman"/>
        </w:rPr>
      </w:pPr>
      <w:r w:rsidRPr="00045618">
        <w:rPr>
          <w:rFonts w:ascii="Times New Roman" w:hAnsi="Times New Roman"/>
        </w:rPr>
        <w:t>De interfaz: Comprobación de que los elementos estén organizados correctamente y sean intuitivos para el usuario.</w:t>
      </w:r>
    </w:p>
    <w:p w14:paraId="20A1E2D8" w14:textId="0D926BB2" w:rsidR="004F4EB5" w:rsidRPr="00045618" w:rsidRDefault="004F4EB5" w:rsidP="000B3550">
      <w:pPr>
        <w:pStyle w:val="Prrafodelista"/>
        <w:numPr>
          <w:ilvl w:val="0"/>
          <w:numId w:val="9"/>
        </w:numPr>
        <w:spacing w:after="0"/>
        <w:jc w:val="both"/>
        <w:rPr>
          <w:rFonts w:ascii="Times New Roman" w:hAnsi="Times New Roman"/>
        </w:rPr>
      </w:pPr>
      <w:r w:rsidRPr="00045618">
        <w:rPr>
          <w:rFonts w:ascii="Times New Roman" w:hAnsi="Times New Roman"/>
        </w:rPr>
        <w:t xml:space="preserve">De integración: Asegurando que la comunicación entre </w:t>
      </w:r>
      <w:proofErr w:type="spellStart"/>
      <w:r w:rsidRPr="00045618">
        <w:rPr>
          <w:rFonts w:ascii="Times New Roman" w:hAnsi="Times New Roman"/>
        </w:rPr>
        <w:t>frontend</w:t>
      </w:r>
      <w:proofErr w:type="spellEnd"/>
      <w:r w:rsidRPr="00045618">
        <w:rPr>
          <w:rFonts w:ascii="Times New Roman" w:hAnsi="Times New Roman"/>
        </w:rPr>
        <w:t xml:space="preserve"> y </w:t>
      </w:r>
      <w:proofErr w:type="spellStart"/>
      <w:r w:rsidRPr="00045618">
        <w:rPr>
          <w:rFonts w:ascii="Times New Roman" w:hAnsi="Times New Roman"/>
        </w:rPr>
        <w:t>backend</w:t>
      </w:r>
      <w:proofErr w:type="spellEnd"/>
      <w:r w:rsidRPr="00045618">
        <w:rPr>
          <w:rFonts w:ascii="Times New Roman" w:hAnsi="Times New Roman"/>
        </w:rPr>
        <w:t xml:space="preserve"> simulado (</w:t>
      </w:r>
      <w:proofErr w:type="spellStart"/>
      <w:r w:rsidRPr="00045618">
        <w:rPr>
          <w:rFonts w:ascii="Times New Roman" w:hAnsi="Times New Roman"/>
        </w:rPr>
        <w:t>json</w:t>
      </w:r>
      <w:proofErr w:type="spellEnd"/>
      <w:r w:rsidRPr="00045618">
        <w:rPr>
          <w:rFonts w:ascii="Times New Roman" w:hAnsi="Times New Roman"/>
        </w:rPr>
        <w:t>-server) se realice sin errores.</w:t>
      </w:r>
    </w:p>
    <w:p w14:paraId="297EF796" w14:textId="77777777" w:rsidR="004F4EB5" w:rsidRPr="00045618" w:rsidRDefault="004F4EB5" w:rsidP="00045618">
      <w:pPr>
        <w:ind w:left="708" w:firstLine="708"/>
        <w:jc w:val="both"/>
        <w:rPr>
          <w:sz w:val="22"/>
          <w:szCs w:val="22"/>
          <w:lang w:val="es-EC"/>
        </w:rPr>
      </w:pPr>
    </w:p>
    <w:p w14:paraId="76C62978" w14:textId="77777777" w:rsidR="00AC27AF" w:rsidRPr="00045618" w:rsidRDefault="00AC27AF" w:rsidP="00045618">
      <w:pPr>
        <w:ind w:left="708"/>
        <w:jc w:val="both"/>
        <w:outlineLvl w:val="2"/>
        <w:rPr>
          <w:b/>
          <w:bCs/>
          <w:sz w:val="22"/>
          <w:szCs w:val="22"/>
        </w:rPr>
      </w:pPr>
      <w:r w:rsidRPr="00045618">
        <w:rPr>
          <w:b/>
          <w:bCs/>
          <w:sz w:val="22"/>
          <w:szCs w:val="22"/>
        </w:rPr>
        <w:t>4.5 Despliegue</w:t>
      </w:r>
    </w:p>
    <w:p w14:paraId="2B31D33C" w14:textId="15128B6A" w:rsidR="00AC27AF" w:rsidRPr="00045618" w:rsidRDefault="004F4EB5" w:rsidP="00045618">
      <w:pPr>
        <w:ind w:left="708"/>
        <w:jc w:val="both"/>
        <w:rPr>
          <w:sz w:val="22"/>
          <w:szCs w:val="22"/>
        </w:rPr>
      </w:pPr>
      <w:r w:rsidRPr="00045618">
        <w:rPr>
          <w:sz w:val="22"/>
          <w:szCs w:val="22"/>
        </w:rPr>
        <w:t xml:space="preserve">El despliegue del sistema modificado se realizó en local, utilizando Visual Studio Code y </w:t>
      </w:r>
      <w:proofErr w:type="spellStart"/>
      <w:r w:rsidRPr="00045618">
        <w:rPr>
          <w:sz w:val="22"/>
          <w:szCs w:val="22"/>
        </w:rPr>
        <w:t>json</w:t>
      </w:r>
      <w:proofErr w:type="spellEnd"/>
      <w:r w:rsidRPr="00045618">
        <w:rPr>
          <w:sz w:val="22"/>
          <w:szCs w:val="22"/>
        </w:rPr>
        <w:t>-server para simular la API. Se verificó que todos los cambios funcionaran correctamente, incluyendo la visualización de productos, gestión de stock y autenticación.</w:t>
      </w:r>
    </w:p>
    <w:p w14:paraId="31817B57" w14:textId="77777777" w:rsidR="00AC27AF" w:rsidRPr="00045618" w:rsidRDefault="00AC27AF" w:rsidP="00045618">
      <w:pPr>
        <w:ind w:left="708"/>
        <w:jc w:val="both"/>
        <w:outlineLvl w:val="2"/>
        <w:rPr>
          <w:b/>
          <w:bCs/>
          <w:sz w:val="22"/>
          <w:szCs w:val="22"/>
        </w:rPr>
      </w:pPr>
    </w:p>
    <w:p w14:paraId="4F658A94" w14:textId="77777777" w:rsidR="00AC27AF" w:rsidRPr="00045618" w:rsidRDefault="00AC27AF" w:rsidP="00045618">
      <w:pPr>
        <w:ind w:left="708"/>
        <w:jc w:val="both"/>
        <w:outlineLvl w:val="2"/>
        <w:rPr>
          <w:b/>
          <w:bCs/>
          <w:sz w:val="22"/>
          <w:szCs w:val="22"/>
        </w:rPr>
      </w:pPr>
      <w:r w:rsidRPr="00045618">
        <w:rPr>
          <w:b/>
          <w:bCs/>
          <w:sz w:val="22"/>
          <w:szCs w:val="22"/>
        </w:rPr>
        <w:t>5. Cierre y documentación</w:t>
      </w:r>
    </w:p>
    <w:p w14:paraId="05821EAB" w14:textId="7E86749C" w:rsidR="00AC27AF" w:rsidRPr="00045618" w:rsidRDefault="00592716" w:rsidP="00592716">
      <w:pPr>
        <w:spacing w:after="240"/>
        <w:ind w:left="708" w:firstLine="708"/>
        <w:jc w:val="both"/>
        <w:rPr>
          <w:sz w:val="22"/>
          <w:szCs w:val="22"/>
        </w:rPr>
      </w:pPr>
      <w:r>
        <w:rPr>
          <w:sz w:val="22"/>
          <w:szCs w:val="22"/>
        </w:rPr>
        <w:t>Se encuneta en el anexo A</w:t>
      </w:r>
    </w:p>
    <w:p w14:paraId="6BDF43DC" w14:textId="77777777" w:rsidR="00AC27AF" w:rsidRPr="00045618" w:rsidRDefault="00AC27AF" w:rsidP="00045618">
      <w:pPr>
        <w:ind w:left="708"/>
        <w:jc w:val="both"/>
        <w:outlineLvl w:val="1"/>
        <w:rPr>
          <w:b/>
          <w:bCs/>
          <w:sz w:val="22"/>
          <w:szCs w:val="22"/>
        </w:rPr>
      </w:pPr>
      <w:r w:rsidRPr="00045618">
        <w:rPr>
          <w:b/>
          <w:bCs/>
          <w:sz w:val="22"/>
          <w:szCs w:val="22"/>
        </w:rPr>
        <w:t>6. Herramientas de mantenimiento</w:t>
      </w:r>
    </w:p>
    <w:p w14:paraId="6F3B4289" w14:textId="214DA46F" w:rsidR="00AC27AF" w:rsidRPr="000B3550" w:rsidRDefault="000B3550" w:rsidP="000B3550">
      <w:pPr>
        <w:spacing w:after="240"/>
        <w:ind w:left="708"/>
        <w:jc w:val="both"/>
        <w:rPr>
          <w:sz w:val="22"/>
          <w:szCs w:val="22"/>
        </w:rPr>
      </w:pPr>
      <w:r w:rsidRPr="000B3550">
        <w:rPr>
          <w:sz w:val="22"/>
          <w:szCs w:val="22"/>
        </w:rPr>
        <w:t xml:space="preserve">Durante el proceso de mantenimiento del sistema utilicé diversas herramientas que facilitaron la implementación, verificación y control de los cambios realizados. </w:t>
      </w:r>
      <w:r w:rsidRPr="000B3550">
        <w:rPr>
          <w:b/>
          <w:bCs/>
          <w:sz w:val="22"/>
          <w:szCs w:val="22"/>
        </w:rPr>
        <w:t>Visual Studio Code</w:t>
      </w:r>
      <w:r w:rsidRPr="000B3550">
        <w:rPr>
          <w:sz w:val="22"/>
          <w:szCs w:val="22"/>
        </w:rPr>
        <w:t xml:space="preserve"> fue empleado como entorno de desarrollo principal, permitiendo la edición, refactorización y depuración del código fuente. </w:t>
      </w:r>
      <w:proofErr w:type="spellStart"/>
      <w:r w:rsidRPr="000B3550">
        <w:rPr>
          <w:b/>
          <w:bCs/>
          <w:sz w:val="22"/>
          <w:szCs w:val="22"/>
        </w:rPr>
        <w:t>json</w:t>
      </w:r>
      <w:proofErr w:type="spellEnd"/>
      <w:r w:rsidRPr="000B3550">
        <w:rPr>
          <w:b/>
          <w:bCs/>
          <w:sz w:val="22"/>
          <w:szCs w:val="22"/>
        </w:rPr>
        <w:t>-server</w:t>
      </w:r>
      <w:r w:rsidRPr="000B3550">
        <w:rPr>
          <w:sz w:val="22"/>
          <w:szCs w:val="22"/>
        </w:rPr>
        <w:t xml:space="preserve"> se utilizó para simular el </w:t>
      </w:r>
      <w:proofErr w:type="spellStart"/>
      <w:r w:rsidRPr="000B3550">
        <w:rPr>
          <w:sz w:val="22"/>
          <w:szCs w:val="22"/>
        </w:rPr>
        <w:t>backend</w:t>
      </w:r>
      <w:proofErr w:type="spellEnd"/>
      <w:r w:rsidRPr="000B3550">
        <w:rPr>
          <w:sz w:val="22"/>
          <w:szCs w:val="22"/>
        </w:rPr>
        <w:t xml:space="preserve"> mediante una API REST, lo que permitió realizar pruebas controladas sin necesidad de un servidor real. Adicionalmente, se emplearon herramientas del navegador para pruebas de interfaz y validación de peticiones HTTP. El uso de estas herramientas se justifica por su ligereza, facilidad de uso y compatibilidad con proyectos web basados en JavaScript.</w:t>
      </w:r>
    </w:p>
    <w:p w14:paraId="4F746619" w14:textId="77777777" w:rsidR="00AC27AF" w:rsidRPr="00045618" w:rsidRDefault="00AC27AF" w:rsidP="00045618">
      <w:pPr>
        <w:ind w:left="708"/>
        <w:jc w:val="both"/>
        <w:outlineLvl w:val="1"/>
        <w:rPr>
          <w:b/>
          <w:bCs/>
          <w:sz w:val="22"/>
          <w:szCs w:val="22"/>
        </w:rPr>
      </w:pPr>
      <w:r w:rsidRPr="00045618">
        <w:rPr>
          <w:b/>
          <w:bCs/>
          <w:sz w:val="22"/>
          <w:szCs w:val="22"/>
        </w:rPr>
        <w:t>7. Riesgos y Planes de Contingencia</w:t>
      </w:r>
    </w:p>
    <w:p w14:paraId="3F7DAF50" w14:textId="77777777" w:rsidR="00AC27AF" w:rsidRPr="00045618" w:rsidRDefault="00AC27AF" w:rsidP="00045618">
      <w:pPr>
        <w:ind w:left="708"/>
        <w:jc w:val="both"/>
        <w:outlineLvl w:val="2"/>
        <w:rPr>
          <w:b/>
          <w:bCs/>
          <w:sz w:val="22"/>
          <w:szCs w:val="22"/>
        </w:rPr>
      </w:pPr>
      <w:r w:rsidRPr="00045618">
        <w:rPr>
          <w:b/>
          <w:bCs/>
          <w:sz w:val="22"/>
          <w:szCs w:val="22"/>
        </w:rPr>
        <w:t>7.1 Identificación de riesgos</w:t>
      </w:r>
    </w:p>
    <w:p w14:paraId="0D03335C" w14:textId="77777777" w:rsidR="00045618" w:rsidRPr="00045618" w:rsidRDefault="00045618" w:rsidP="00045618">
      <w:pPr>
        <w:spacing w:after="240" w:line="276" w:lineRule="auto"/>
        <w:ind w:firstLine="708"/>
        <w:jc w:val="both"/>
        <w:rPr>
          <w:sz w:val="22"/>
          <w:szCs w:val="22"/>
          <w:lang w:val="es-EC"/>
        </w:rPr>
      </w:pPr>
      <w:r w:rsidRPr="00045618">
        <w:rPr>
          <w:sz w:val="22"/>
          <w:szCs w:val="22"/>
          <w:lang w:val="es-EC"/>
        </w:rPr>
        <w:t>Durante el desarrollo y mantenimiento del sistema se identificaron los siguientes riesgos:</w:t>
      </w:r>
    </w:p>
    <w:p w14:paraId="4ED5F6C9" w14:textId="77777777" w:rsidR="00045618" w:rsidRPr="00045618" w:rsidRDefault="00045618" w:rsidP="000B3550">
      <w:pPr>
        <w:numPr>
          <w:ilvl w:val="0"/>
          <w:numId w:val="32"/>
        </w:numPr>
        <w:spacing w:line="276" w:lineRule="auto"/>
        <w:jc w:val="both"/>
        <w:rPr>
          <w:sz w:val="22"/>
          <w:szCs w:val="22"/>
          <w:lang w:val="es-EC"/>
        </w:rPr>
      </w:pPr>
      <w:r w:rsidRPr="00045618">
        <w:rPr>
          <w:b/>
          <w:bCs/>
          <w:sz w:val="22"/>
          <w:szCs w:val="22"/>
          <w:lang w:val="es-EC"/>
        </w:rPr>
        <w:t>Riesgos técnicos:</w:t>
      </w:r>
      <w:r w:rsidRPr="00045618">
        <w:rPr>
          <w:sz w:val="22"/>
          <w:szCs w:val="22"/>
          <w:lang w:val="es-EC"/>
        </w:rPr>
        <w:t xml:space="preserve"> errores en la comunicación entre el </w:t>
      </w:r>
      <w:proofErr w:type="spellStart"/>
      <w:r w:rsidRPr="00045618">
        <w:rPr>
          <w:sz w:val="22"/>
          <w:szCs w:val="22"/>
          <w:lang w:val="es-EC"/>
        </w:rPr>
        <w:t>frontend</w:t>
      </w:r>
      <w:proofErr w:type="spellEnd"/>
      <w:r w:rsidRPr="00045618">
        <w:rPr>
          <w:sz w:val="22"/>
          <w:szCs w:val="22"/>
          <w:lang w:val="es-EC"/>
        </w:rPr>
        <w:t xml:space="preserve"> y la API simulada, fallos en la gestión del stock o en la autenticación de usuarios.</w:t>
      </w:r>
    </w:p>
    <w:p w14:paraId="016956DD" w14:textId="77777777" w:rsidR="00045618" w:rsidRPr="00045618" w:rsidRDefault="00045618" w:rsidP="000B3550">
      <w:pPr>
        <w:numPr>
          <w:ilvl w:val="0"/>
          <w:numId w:val="32"/>
        </w:numPr>
        <w:spacing w:line="276" w:lineRule="auto"/>
        <w:jc w:val="both"/>
        <w:rPr>
          <w:sz w:val="22"/>
          <w:szCs w:val="22"/>
          <w:lang w:val="es-EC"/>
        </w:rPr>
      </w:pPr>
      <w:r w:rsidRPr="00045618">
        <w:rPr>
          <w:b/>
          <w:bCs/>
          <w:sz w:val="22"/>
          <w:szCs w:val="22"/>
          <w:lang w:val="es-EC"/>
        </w:rPr>
        <w:lastRenderedPageBreak/>
        <w:t>Riesgos operativos:</w:t>
      </w:r>
      <w:r w:rsidRPr="00045618">
        <w:rPr>
          <w:sz w:val="22"/>
          <w:szCs w:val="22"/>
          <w:lang w:val="es-EC"/>
        </w:rPr>
        <w:t xml:space="preserve"> pérdida de información por fallos en el archivo </w:t>
      </w:r>
      <w:proofErr w:type="spellStart"/>
      <w:proofErr w:type="gramStart"/>
      <w:r w:rsidRPr="00045618">
        <w:rPr>
          <w:sz w:val="22"/>
          <w:szCs w:val="22"/>
          <w:lang w:val="es-EC"/>
        </w:rPr>
        <w:t>db.json</w:t>
      </w:r>
      <w:proofErr w:type="spellEnd"/>
      <w:proofErr w:type="gramEnd"/>
      <w:r w:rsidRPr="00045618">
        <w:rPr>
          <w:sz w:val="22"/>
          <w:szCs w:val="22"/>
          <w:lang w:val="es-EC"/>
        </w:rPr>
        <w:t xml:space="preserve"> o interrupciones durante el uso del sistema.</w:t>
      </w:r>
    </w:p>
    <w:p w14:paraId="41360798" w14:textId="77777777" w:rsidR="00045618" w:rsidRPr="00045618" w:rsidRDefault="00045618" w:rsidP="000B3550">
      <w:pPr>
        <w:numPr>
          <w:ilvl w:val="0"/>
          <w:numId w:val="32"/>
        </w:numPr>
        <w:spacing w:line="276" w:lineRule="auto"/>
        <w:jc w:val="both"/>
        <w:rPr>
          <w:sz w:val="22"/>
          <w:szCs w:val="22"/>
          <w:lang w:val="es-EC"/>
        </w:rPr>
      </w:pPr>
      <w:r w:rsidRPr="00045618">
        <w:rPr>
          <w:b/>
          <w:bCs/>
          <w:sz w:val="22"/>
          <w:szCs w:val="22"/>
          <w:lang w:val="es-EC"/>
        </w:rPr>
        <w:t>Riesgos humanos:</w:t>
      </w:r>
      <w:r w:rsidRPr="00045618">
        <w:rPr>
          <w:sz w:val="22"/>
          <w:szCs w:val="22"/>
          <w:lang w:val="es-EC"/>
        </w:rPr>
        <w:t xml:space="preserve"> errores involuntarios en la manipulación del inventario por parte del administrador o uso incorrecto del sistema por parte de los usuarios.</w:t>
      </w:r>
    </w:p>
    <w:p w14:paraId="53BB6EEC" w14:textId="499F515F" w:rsidR="00AC27AF" w:rsidRPr="00045618" w:rsidRDefault="00AC27AF" w:rsidP="00045618">
      <w:pPr>
        <w:ind w:left="708" w:firstLine="708"/>
        <w:jc w:val="both"/>
        <w:rPr>
          <w:sz w:val="22"/>
          <w:szCs w:val="22"/>
          <w:lang w:val="es-EC"/>
        </w:rPr>
      </w:pPr>
    </w:p>
    <w:p w14:paraId="589B2BEC" w14:textId="77777777" w:rsidR="00AC27AF" w:rsidRPr="00045618" w:rsidRDefault="00AC27AF" w:rsidP="00045618">
      <w:pPr>
        <w:ind w:left="708"/>
        <w:jc w:val="both"/>
        <w:outlineLvl w:val="2"/>
        <w:rPr>
          <w:b/>
          <w:bCs/>
          <w:sz w:val="22"/>
          <w:szCs w:val="22"/>
        </w:rPr>
      </w:pPr>
      <w:r w:rsidRPr="00045618">
        <w:rPr>
          <w:b/>
          <w:bCs/>
          <w:sz w:val="22"/>
          <w:szCs w:val="22"/>
        </w:rPr>
        <w:t>7.2 Planes de mitigación</w:t>
      </w:r>
    </w:p>
    <w:p w14:paraId="53F0F4EB" w14:textId="67027278" w:rsidR="00AC27AF" w:rsidRPr="000B3550" w:rsidRDefault="000B3550" w:rsidP="000B3550">
      <w:pPr>
        <w:spacing w:after="240"/>
        <w:ind w:left="708"/>
        <w:jc w:val="both"/>
        <w:rPr>
          <w:sz w:val="22"/>
          <w:szCs w:val="22"/>
        </w:rPr>
      </w:pPr>
      <w:r w:rsidRPr="000B3550">
        <w:rPr>
          <w:sz w:val="22"/>
          <w:szCs w:val="22"/>
        </w:rPr>
        <w:t xml:space="preserve">Para reducir el impacto de los riesgos identificados, implementé diversas medidas de contingencia. Se realizaron copias de seguridad periódicas del archivo </w:t>
      </w:r>
      <w:proofErr w:type="spellStart"/>
      <w:proofErr w:type="gramStart"/>
      <w:r w:rsidRPr="000B3550">
        <w:rPr>
          <w:sz w:val="22"/>
          <w:szCs w:val="22"/>
        </w:rPr>
        <w:t>db.json</w:t>
      </w:r>
      <w:proofErr w:type="spellEnd"/>
      <w:proofErr w:type="gramEnd"/>
      <w:r w:rsidRPr="000B3550">
        <w:rPr>
          <w:sz w:val="22"/>
          <w:szCs w:val="22"/>
        </w:rPr>
        <w:t xml:space="preserve"> para evitar pérdida de información.</w:t>
      </w:r>
      <w:r w:rsidRPr="000B3550">
        <w:t xml:space="preserve"> </w:t>
      </w:r>
      <w:r w:rsidRPr="000B3550">
        <w:rPr>
          <w:sz w:val="22"/>
          <w:szCs w:val="22"/>
        </w:rPr>
        <w:t xml:space="preserve">Asimismo, se realizaron copias del sistema en el repositorio de </w:t>
      </w:r>
      <w:proofErr w:type="spellStart"/>
      <w:r w:rsidRPr="000B3550">
        <w:rPr>
          <w:sz w:val="22"/>
          <w:szCs w:val="22"/>
        </w:rPr>
        <w:t>git</w:t>
      </w:r>
      <w:proofErr w:type="spellEnd"/>
      <w:r w:rsidRPr="000B3550">
        <w:rPr>
          <w:sz w:val="22"/>
          <w:szCs w:val="22"/>
        </w:rPr>
        <w:t xml:space="preserve"> con la finalidad de no perder los cambios realizados.</w:t>
      </w:r>
    </w:p>
    <w:p w14:paraId="5DF0C2B2" w14:textId="77777777" w:rsidR="00AC27AF" w:rsidRPr="00045618" w:rsidRDefault="00AC27AF" w:rsidP="00045618">
      <w:pPr>
        <w:ind w:left="708"/>
        <w:jc w:val="both"/>
        <w:outlineLvl w:val="1"/>
        <w:rPr>
          <w:b/>
          <w:bCs/>
          <w:sz w:val="22"/>
          <w:szCs w:val="22"/>
        </w:rPr>
      </w:pPr>
      <w:r w:rsidRPr="00045618">
        <w:rPr>
          <w:b/>
          <w:bCs/>
          <w:sz w:val="22"/>
          <w:szCs w:val="22"/>
        </w:rPr>
        <w:t>8. Anexos</w:t>
      </w:r>
    </w:p>
    <w:p w14:paraId="786A1302" w14:textId="77777777" w:rsidR="00AC27AF" w:rsidRPr="00045618" w:rsidRDefault="00AC27AF" w:rsidP="00045618">
      <w:pPr>
        <w:numPr>
          <w:ilvl w:val="0"/>
          <w:numId w:val="10"/>
        </w:numPr>
        <w:tabs>
          <w:tab w:val="clear" w:pos="1068"/>
          <w:tab w:val="num" w:pos="1776"/>
        </w:tabs>
        <w:ind w:left="1776"/>
        <w:jc w:val="both"/>
        <w:rPr>
          <w:sz w:val="22"/>
          <w:szCs w:val="22"/>
        </w:rPr>
      </w:pPr>
      <w:r w:rsidRPr="00045618">
        <w:rPr>
          <w:sz w:val="22"/>
          <w:szCs w:val="22"/>
        </w:rPr>
        <w:t>Diagramas</w:t>
      </w:r>
    </w:p>
    <w:p w14:paraId="775D6924" w14:textId="027763E7" w:rsidR="00AC27AF" w:rsidRPr="00045618" w:rsidRDefault="00AC27AF" w:rsidP="00045618">
      <w:pPr>
        <w:numPr>
          <w:ilvl w:val="0"/>
          <w:numId w:val="10"/>
        </w:numPr>
        <w:tabs>
          <w:tab w:val="clear" w:pos="1068"/>
          <w:tab w:val="num" w:pos="1776"/>
        </w:tabs>
        <w:ind w:left="1776"/>
        <w:jc w:val="both"/>
        <w:rPr>
          <w:sz w:val="22"/>
          <w:szCs w:val="22"/>
        </w:rPr>
      </w:pPr>
      <w:r w:rsidRPr="00045618">
        <w:rPr>
          <w:sz w:val="22"/>
          <w:szCs w:val="22"/>
        </w:rPr>
        <w:t>Plantillas</w:t>
      </w:r>
    </w:p>
    <w:p w14:paraId="3AD9A705" w14:textId="77777777" w:rsidR="00DD7926" w:rsidRPr="00045618" w:rsidRDefault="00DD7926" w:rsidP="00045618">
      <w:pPr>
        <w:jc w:val="both"/>
        <w:rPr>
          <w:sz w:val="22"/>
          <w:szCs w:val="22"/>
        </w:rPr>
      </w:pPr>
    </w:p>
    <w:p w14:paraId="4AE92E2D" w14:textId="77777777" w:rsidR="00A527EA" w:rsidRDefault="00E8372E" w:rsidP="00E8372E">
      <w:pPr>
        <w:pStyle w:val="Prrafodelista"/>
        <w:numPr>
          <w:ilvl w:val="0"/>
          <w:numId w:val="1"/>
        </w:numPr>
        <w:rPr>
          <w:rFonts w:ascii="Times New Roman" w:hAnsi="Times New Roman"/>
          <w:b/>
          <w:bCs/>
        </w:rPr>
      </w:pPr>
      <w:r w:rsidRPr="00F36576">
        <w:rPr>
          <w:rFonts w:ascii="Times New Roman" w:hAnsi="Times New Roman"/>
        </w:rPr>
        <w:t xml:space="preserve">  </w:t>
      </w:r>
      <w:r w:rsidR="00A527EA" w:rsidRPr="00F36576">
        <w:rPr>
          <w:rFonts w:ascii="Times New Roman" w:hAnsi="Times New Roman"/>
          <w:b/>
          <w:bCs/>
        </w:rPr>
        <w:t>CONCLUSIONES Y RECOMENDACIONES:</w:t>
      </w:r>
    </w:p>
    <w:p w14:paraId="6AA97DD3" w14:textId="3F7E6BAA" w:rsidR="00045618" w:rsidRPr="00045618" w:rsidRDefault="00045618" w:rsidP="00045618">
      <w:pPr>
        <w:spacing w:after="240"/>
        <w:ind w:firstLine="360"/>
        <w:rPr>
          <w:b/>
          <w:bCs/>
        </w:rPr>
      </w:pPr>
      <w:r w:rsidRPr="00045618">
        <w:rPr>
          <w:b/>
          <w:bCs/>
        </w:rPr>
        <w:t>Conclusión</w:t>
      </w:r>
    </w:p>
    <w:p w14:paraId="552EBC80" w14:textId="3FBC6E39" w:rsidR="00045618" w:rsidRDefault="00045618" w:rsidP="00045618">
      <w:pPr>
        <w:spacing w:after="240"/>
        <w:ind w:left="708"/>
        <w:jc w:val="both"/>
        <w:rPr>
          <w:sz w:val="22"/>
          <w:szCs w:val="22"/>
        </w:rPr>
      </w:pPr>
      <w:r w:rsidRPr="00045618">
        <w:rPr>
          <w:sz w:val="22"/>
          <w:szCs w:val="22"/>
        </w:rPr>
        <w:t>Como resultado del proceso de mantenimiento y mejora del sistema de inventario, se logró optimizar su funcionalidad, organización interna y experiencia de usuario. La aplicación de criterios de priorización permitió atender primero los problemas críticos, garantizando la correcta gestión del stock, la seguridad en la autenticación y el adecuado manejo de productos. Además, la refactorización del código y la aplicación de buenas prácticas fortalecieron la mantenibilidad y escalabilidad del sistema, asegurando su correcto funcionamiento en el entorno de producción.</w:t>
      </w:r>
    </w:p>
    <w:p w14:paraId="2CD3C70F" w14:textId="313C07C3" w:rsidR="00045618" w:rsidRDefault="00045618" w:rsidP="00045618">
      <w:pPr>
        <w:spacing w:after="240"/>
        <w:ind w:firstLine="360"/>
        <w:jc w:val="both"/>
        <w:rPr>
          <w:b/>
          <w:bCs/>
          <w:sz w:val="22"/>
          <w:szCs w:val="22"/>
        </w:rPr>
      </w:pPr>
      <w:r w:rsidRPr="00045618">
        <w:rPr>
          <w:b/>
          <w:bCs/>
          <w:sz w:val="22"/>
          <w:szCs w:val="22"/>
        </w:rPr>
        <w:t xml:space="preserve">Recomendación </w:t>
      </w:r>
    </w:p>
    <w:p w14:paraId="5169FE53" w14:textId="3E64E5BE" w:rsidR="00045618" w:rsidRPr="00045618" w:rsidRDefault="00045618" w:rsidP="00045618">
      <w:pPr>
        <w:ind w:left="708"/>
        <w:jc w:val="both"/>
        <w:rPr>
          <w:sz w:val="22"/>
          <w:szCs w:val="22"/>
        </w:rPr>
      </w:pPr>
      <w:r w:rsidRPr="00045618">
        <w:rPr>
          <w:sz w:val="22"/>
          <w:szCs w:val="22"/>
        </w:rPr>
        <w:t xml:space="preserve">Se recomienda continuar con la mejora progresiva del sistema, incorporando un </w:t>
      </w:r>
      <w:proofErr w:type="spellStart"/>
      <w:r w:rsidRPr="00045618">
        <w:rPr>
          <w:sz w:val="22"/>
          <w:szCs w:val="22"/>
        </w:rPr>
        <w:t>backend</w:t>
      </w:r>
      <w:proofErr w:type="spellEnd"/>
      <w:r w:rsidRPr="00045618">
        <w:rPr>
          <w:sz w:val="22"/>
          <w:szCs w:val="22"/>
        </w:rPr>
        <w:t xml:space="preserve"> real y una base de datos robusta para entornos de producción más exigentes. Asimismo, se sugiere implementar pruebas automatizadas y mecanismos de monitoreo que permitan detectar fallos de manera temprana. </w:t>
      </w:r>
      <w:r>
        <w:rPr>
          <w:sz w:val="22"/>
          <w:szCs w:val="22"/>
        </w:rPr>
        <w:t>Y por último</w:t>
      </w:r>
      <w:r w:rsidRPr="00045618">
        <w:rPr>
          <w:sz w:val="22"/>
          <w:szCs w:val="22"/>
        </w:rPr>
        <w:t xml:space="preserve"> actualiza</w:t>
      </w:r>
      <w:r>
        <w:rPr>
          <w:sz w:val="22"/>
          <w:szCs w:val="22"/>
        </w:rPr>
        <w:t>r la documentación esto</w:t>
      </w:r>
      <w:r w:rsidRPr="00045618">
        <w:rPr>
          <w:sz w:val="22"/>
          <w:szCs w:val="22"/>
        </w:rPr>
        <w:t xml:space="preserve"> facilitará futuras modificaciones y garantizará la sostenibilidad del sistema a largo plazo.</w:t>
      </w:r>
    </w:p>
    <w:p w14:paraId="6E9D5980" w14:textId="77777777" w:rsidR="00A527EA" w:rsidRPr="00F36576" w:rsidRDefault="00A527EA">
      <w:pPr>
        <w:rPr>
          <w:b/>
          <w:bCs/>
          <w:sz w:val="22"/>
          <w:szCs w:val="22"/>
        </w:rPr>
      </w:pPr>
    </w:p>
    <w:p w14:paraId="257F6595" w14:textId="77777777" w:rsidR="006015FD" w:rsidRPr="00F36576" w:rsidRDefault="00DD29B6" w:rsidP="00DD29B6">
      <w:pPr>
        <w:numPr>
          <w:ilvl w:val="0"/>
          <w:numId w:val="1"/>
        </w:numPr>
        <w:rPr>
          <w:b/>
          <w:bCs/>
          <w:sz w:val="22"/>
          <w:szCs w:val="22"/>
        </w:rPr>
      </w:pPr>
      <w:r w:rsidRPr="00F36576">
        <w:rPr>
          <w:b/>
          <w:bCs/>
          <w:sz w:val="22"/>
          <w:szCs w:val="22"/>
        </w:rPr>
        <w:t>BIBLIOGRAFÍA:</w:t>
      </w:r>
    </w:p>
    <w:p w14:paraId="2368D621" w14:textId="77777777" w:rsidR="00DD29B6" w:rsidRPr="00F36576" w:rsidRDefault="00DD29B6" w:rsidP="00DD29B6">
      <w:pPr>
        <w:ind w:left="720"/>
        <w:rPr>
          <w:b/>
          <w:bCs/>
          <w:sz w:val="22"/>
          <w:szCs w:val="22"/>
        </w:rPr>
      </w:pPr>
    </w:p>
    <w:p w14:paraId="65581C35" w14:textId="297A61F1" w:rsidR="00576555" w:rsidRPr="00576555" w:rsidRDefault="002629B5" w:rsidP="00045618">
      <w:pPr>
        <w:pStyle w:val="NormalWeb"/>
        <w:shd w:val="clear" w:color="auto" w:fill="FFFFFF"/>
        <w:spacing w:before="0" w:beforeAutospacing="0" w:after="420" w:afterAutospacing="0"/>
        <w:ind w:left="708"/>
        <w:jc w:val="both"/>
        <w:rPr>
          <w:color w:val="222222"/>
          <w:sz w:val="22"/>
          <w:szCs w:val="22"/>
          <w:lang w:val="en-US"/>
        </w:rPr>
      </w:pPr>
      <w:r w:rsidRPr="00F36576">
        <w:rPr>
          <w:color w:val="222222"/>
          <w:sz w:val="22"/>
          <w:szCs w:val="22"/>
        </w:rPr>
        <w:t xml:space="preserve"> </w:t>
      </w:r>
      <w:r w:rsidR="00576555" w:rsidRPr="00576555">
        <w:rPr>
          <w:i/>
          <w:iCs/>
          <w:color w:val="222222"/>
          <w:sz w:val="22"/>
          <w:szCs w:val="22"/>
          <w:lang w:val="es-EC"/>
        </w:rPr>
        <w:t>Los 4 tipos de mantenimiento de software: ¿qué es el mantenimiento de software?</w:t>
      </w:r>
      <w:r w:rsidR="00576555" w:rsidRPr="00576555">
        <w:rPr>
          <w:color w:val="222222"/>
          <w:sz w:val="22"/>
          <w:szCs w:val="22"/>
          <w:lang w:val="es-EC"/>
        </w:rPr>
        <w:t> </w:t>
      </w:r>
      <w:r w:rsidR="00576555" w:rsidRPr="00576555">
        <w:rPr>
          <w:color w:val="222222"/>
          <w:sz w:val="22"/>
          <w:szCs w:val="22"/>
          <w:lang w:val="en-US"/>
        </w:rPr>
        <w:t>(2025). Thales Cloud Security Products. https://cpl.thalesgroup.com/es/software-monetization/four-types-of-software-maintenance</w:t>
      </w:r>
    </w:p>
    <w:p w14:paraId="3E882575" w14:textId="07D0AD3D" w:rsidR="00576555" w:rsidRDefault="00576555" w:rsidP="00045618">
      <w:pPr>
        <w:pStyle w:val="NormalWeb"/>
        <w:shd w:val="clear" w:color="auto" w:fill="FFFFFF"/>
        <w:spacing w:before="0" w:beforeAutospacing="0" w:after="420" w:afterAutospacing="0"/>
        <w:ind w:left="708"/>
        <w:jc w:val="both"/>
        <w:rPr>
          <w:color w:val="222222"/>
          <w:sz w:val="22"/>
          <w:szCs w:val="22"/>
          <w:lang w:val="es-EC"/>
        </w:rPr>
      </w:pPr>
      <w:r w:rsidRPr="00576555">
        <w:rPr>
          <w:color w:val="222222"/>
          <w:sz w:val="22"/>
          <w:szCs w:val="22"/>
          <w:lang w:val="es-EC"/>
        </w:rPr>
        <w:t>‌Alonso, S. (2023, December 12). </w:t>
      </w:r>
      <w:r w:rsidRPr="00576555">
        <w:rPr>
          <w:i/>
          <w:iCs/>
          <w:color w:val="222222"/>
          <w:sz w:val="22"/>
          <w:szCs w:val="22"/>
          <w:lang w:val="es-EC"/>
        </w:rPr>
        <w:t xml:space="preserve">Entendiendo el lenguaje HTML - El blog de </w:t>
      </w:r>
      <w:proofErr w:type="spellStart"/>
      <w:r w:rsidRPr="00576555">
        <w:rPr>
          <w:i/>
          <w:iCs/>
          <w:color w:val="222222"/>
          <w:sz w:val="22"/>
          <w:szCs w:val="22"/>
          <w:lang w:val="es-EC"/>
        </w:rPr>
        <w:t>dinahosting</w:t>
      </w:r>
      <w:proofErr w:type="spellEnd"/>
      <w:r w:rsidRPr="00576555">
        <w:rPr>
          <w:color w:val="222222"/>
          <w:sz w:val="22"/>
          <w:szCs w:val="22"/>
          <w:lang w:val="es-EC"/>
        </w:rPr>
        <w:t xml:space="preserve">. El Blog de </w:t>
      </w:r>
      <w:proofErr w:type="spellStart"/>
      <w:r w:rsidRPr="00576555">
        <w:rPr>
          <w:color w:val="222222"/>
          <w:sz w:val="22"/>
          <w:szCs w:val="22"/>
          <w:lang w:val="es-EC"/>
        </w:rPr>
        <w:t>Dinahosting</w:t>
      </w:r>
      <w:proofErr w:type="spellEnd"/>
      <w:r w:rsidRPr="00576555">
        <w:rPr>
          <w:color w:val="222222"/>
          <w:sz w:val="22"/>
          <w:szCs w:val="22"/>
          <w:lang w:val="es-EC"/>
        </w:rPr>
        <w:t xml:space="preserve">. </w:t>
      </w:r>
      <w:hyperlink r:id="rId16" w:history="1">
        <w:r w:rsidR="001D4655" w:rsidRPr="0079657B">
          <w:rPr>
            <w:rStyle w:val="Hipervnculo"/>
            <w:sz w:val="22"/>
            <w:szCs w:val="22"/>
            <w:lang w:val="es-EC"/>
          </w:rPr>
          <w:t>https://dinahosting.com/blog/entendiendo-la-base-del-desarrollo-web-html-css-y-javascript/</w:t>
        </w:r>
      </w:hyperlink>
    </w:p>
    <w:p w14:paraId="14EC3FF9" w14:textId="77777777" w:rsidR="001D4655" w:rsidRPr="001D4655" w:rsidRDefault="001D4655" w:rsidP="00045618">
      <w:pPr>
        <w:pStyle w:val="NormalWeb"/>
        <w:shd w:val="clear" w:color="auto" w:fill="FFFFFF"/>
        <w:spacing w:after="420"/>
        <w:ind w:left="708"/>
        <w:jc w:val="both"/>
        <w:rPr>
          <w:color w:val="222222"/>
          <w:sz w:val="22"/>
          <w:szCs w:val="22"/>
          <w:lang w:val="es-EC"/>
        </w:rPr>
      </w:pPr>
      <w:proofErr w:type="spellStart"/>
      <w:r w:rsidRPr="001D4655">
        <w:rPr>
          <w:color w:val="222222"/>
          <w:sz w:val="22"/>
          <w:szCs w:val="22"/>
          <w:lang w:val="es-EC"/>
        </w:rPr>
        <w:t>IngenioVirtual</w:t>
      </w:r>
      <w:proofErr w:type="spellEnd"/>
      <w:r w:rsidRPr="001D4655">
        <w:rPr>
          <w:color w:val="222222"/>
          <w:sz w:val="22"/>
          <w:szCs w:val="22"/>
          <w:lang w:val="es-EC"/>
        </w:rPr>
        <w:t>. (2015, April 21). </w:t>
      </w:r>
      <w:r w:rsidRPr="001D4655">
        <w:rPr>
          <w:i/>
          <w:iCs/>
          <w:color w:val="222222"/>
          <w:sz w:val="22"/>
          <w:szCs w:val="22"/>
          <w:lang w:val="es-EC"/>
        </w:rPr>
        <w:t>Conceptos básicos sobre tecnologías de desarrollo web - ingeniovirtual.com</w:t>
      </w:r>
      <w:r w:rsidRPr="001D4655">
        <w:rPr>
          <w:color w:val="222222"/>
          <w:sz w:val="22"/>
          <w:szCs w:val="22"/>
          <w:lang w:val="es-EC"/>
        </w:rPr>
        <w:t>. Ingeniovirtual.com. https://www.ingeniovirtual.com/conceptos-basicos-sobre-tecnologias-de-desarrollo-web/</w:t>
      </w:r>
    </w:p>
    <w:p w14:paraId="6B631AE2" w14:textId="77777777" w:rsidR="001D4655" w:rsidRPr="001D4655" w:rsidRDefault="001D4655" w:rsidP="00045618">
      <w:pPr>
        <w:pStyle w:val="NormalWeb"/>
        <w:shd w:val="clear" w:color="auto" w:fill="FFFFFF"/>
        <w:spacing w:before="0" w:beforeAutospacing="0" w:after="420" w:afterAutospacing="0"/>
        <w:ind w:left="708"/>
        <w:jc w:val="both"/>
        <w:rPr>
          <w:color w:val="222222"/>
          <w:sz w:val="22"/>
          <w:szCs w:val="22"/>
          <w:lang w:val="en-US"/>
        </w:rPr>
      </w:pPr>
      <w:r w:rsidRPr="001D4655">
        <w:rPr>
          <w:color w:val="222222"/>
          <w:sz w:val="22"/>
          <w:szCs w:val="22"/>
          <w:lang w:val="en-US"/>
        </w:rPr>
        <w:t>‌</w:t>
      </w:r>
      <w:proofErr w:type="spellStart"/>
      <w:r w:rsidRPr="001D4655">
        <w:rPr>
          <w:color w:val="222222"/>
          <w:sz w:val="22"/>
          <w:szCs w:val="22"/>
          <w:lang w:val="en-US"/>
        </w:rPr>
        <w:t>Arsys</w:t>
      </w:r>
      <w:proofErr w:type="spellEnd"/>
      <w:r w:rsidRPr="001D4655">
        <w:rPr>
          <w:color w:val="222222"/>
          <w:sz w:val="22"/>
          <w:szCs w:val="22"/>
          <w:lang w:val="en-US"/>
        </w:rPr>
        <w:t>. (2023, August 2). </w:t>
      </w:r>
      <w:proofErr w:type="spellStart"/>
      <w:r w:rsidRPr="001D4655">
        <w:rPr>
          <w:i/>
          <w:iCs/>
          <w:color w:val="222222"/>
          <w:sz w:val="22"/>
          <w:szCs w:val="22"/>
          <w:lang w:val="en-US"/>
        </w:rPr>
        <w:t>Arsys</w:t>
      </w:r>
      <w:proofErr w:type="spellEnd"/>
      <w:r w:rsidRPr="001D4655">
        <w:rPr>
          <w:color w:val="222222"/>
          <w:sz w:val="22"/>
          <w:szCs w:val="22"/>
          <w:lang w:val="en-US"/>
        </w:rPr>
        <w:t xml:space="preserve">. </w:t>
      </w:r>
      <w:proofErr w:type="spellStart"/>
      <w:r w:rsidRPr="001D4655">
        <w:rPr>
          <w:color w:val="222222"/>
          <w:sz w:val="22"/>
          <w:szCs w:val="22"/>
          <w:lang w:val="en-US"/>
        </w:rPr>
        <w:t>Arsys</w:t>
      </w:r>
      <w:proofErr w:type="spellEnd"/>
      <w:r w:rsidRPr="001D4655">
        <w:rPr>
          <w:color w:val="222222"/>
          <w:sz w:val="22"/>
          <w:szCs w:val="22"/>
          <w:lang w:val="en-US"/>
        </w:rPr>
        <w:t>. https://www.arsys.es/blog/archivo-json-que-es-y-para-que-sirve</w:t>
      </w:r>
    </w:p>
    <w:p w14:paraId="13C02879" w14:textId="35C77523" w:rsidR="001D4655" w:rsidRDefault="001D4655" w:rsidP="00576555">
      <w:pPr>
        <w:pStyle w:val="NormalWeb"/>
        <w:shd w:val="clear" w:color="auto" w:fill="FFFFFF"/>
        <w:spacing w:before="0" w:beforeAutospacing="0" w:after="420" w:afterAutospacing="0"/>
        <w:jc w:val="both"/>
        <w:rPr>
          <w:color w:val="222222"/>
          <w:sz w:val="22"/>
          <w:szCs w:val="22"/>
          <w:lang w:val="es-EC"/>
        </w:rPr>
      </w:pPr>
      <w:r w:rsidRPr="001D4655">
        <w:rPr>
          <w:color w:val="222222"/>
          <w:sz w:val="22"/>
          <w:szCs w:val="22"/>
          <w:lang w:val="es-EC"/>
        </w:rPr>
        <w:t>‌</w:t>
      </w:r>
    </w:p>
    <w:p w14:paraId="7B5C01C9" w14:textId="0E286EEC" w:rsidR="00592716" w:rsidRDefault="00592716" w:rsidP="00576555">
      <w:pPr>
        <w:pStyle w:val="NormalWeb"/>
        <w:shd w:val="clear" w:color="auto" w:fill="FFFFFF"/>
        <w:spacing w:before="0" w:beforeAutospacing="0" w:after="420" w:afterAutospacing="0"/>
        <w:jc w:val="both"/>
        <w:rPr>
          <w:color w:val="222222"/>
          <w:sz w:val="22"/>
          <w:szCs w:val="22"/>
          <w:lang w:val="es-EC"/>
        </w:rPr>
      </w:pPr>
      <w:proofErr w:type="gramStart"/>
      <w:r>
        <w:rPr>
          <w:color w:val="222222"/>
          <w:sz w:val="22"/>
          <w:szCs w:val="22"/>
          <w:lang w:val="es-EC"/>
        </w:rPr>
        <w:lastRenderedPageBreak/>
        <w:t>Link</w:t>
      </w:r>
      <w:proofErr w:type="gramEnd"/>
      <w:r>
        <w:rPr>
          <w:color w:val="222222"/>
          <w:sz w:val="22"/>
          <w:szCs w:val="22"/>
          <w:lang w:val="es-EC"/>
        </w:rPr>
        <w:t xml:space="preserve"> del repositorio Git</w:t>
      </w:r>
    </w:p>
    <w:p w14:paraId="266D1B25" w14:textId="1665FFB0" w:rsidR="00592716" w:rsidRDefault="00E13FC8" w:rsidP="00576555">
      <w:pPr>
        <w:pStyle w:val="NormalWeb"/>
        <w:shd w:val="clear" w:color="auto" w:fill="FFFFFF"/>
        <w:spacing w:before="0" w:beforeAutospacing="0" w:after="420" w:afterAutospacing="0"/>
        <w:jc w:val="both"/>
        <w:rPr>
          <w:color w:val="222222"/>
          <w:sz w:val="22"/>
          <w:szCs w:val="22"/>
          <w:lang w:val="es-EC"/>
        </w:rPr>
      </w:pPr>
      <w:r w:rsidRPr="00E13FC8">
        <w:rPr>
          <w:color w:val="222222"/>
          <w:sz w:val="22"/>
          <w:szCs w:val="22"/>
          <w:lang w:val="es-EC"/>
        </w:rPr>
        <w:t>https://github.com/kevinalexsRod/Mantenimiento.git</w:t>
      </w:r>
    </w:p>
    <w:p w14:paraId="65FE913B" w14:textId="385A4D80" w:rsidR="00592716" w:rsidRDefault="00592716" w:rsidP="00576555">
      <w:pPr>
        <w:pStyle w:val="NormalWeb"/>
        <w:shd w:val="clear" w:color="auto" w:fill="FFFFFF"/>
        <w:spacing w:before="0" w:beforeAutospacing="0" w:after="420" w:afterAutospacing="0"/>
        <w:jc w:val="both"/>
        <w:rPr>
          <w:color w:val="222222"/>
          <w:sz w:val="22"/>
          <w:szCs w:val="22"/>
          <w:lang w:val="es-EC"/>
        </w:rPr>
      </w:pPr>
      <w:r>
        <w:rPr>
          <w:color w:val="222222"/>
          <w:sz w:val="22"/>
          <w:szCs w:val="22"/>
          <w:lang w:val="es-EC"/>
        </w:rPr>
        <w:t>Anexo A</w:t>
      </w:r>
    </w:p>
    <w:p w14:paraId="2658D118" w14:textId="77777777" w:rsidR="00592716" w:rsidRDefault="00592716" w:rsidP="00576555">
      <w:pPr>
        <w:pStyle w:val="NormalWeb"/>
        <w:shd w:val="clear" w:color="auto" w:fill="FFFFFF"/>
        <w:spacing w:before="0" w:beforeAutospacing="0" w:after="420" w:afterAutospacing="0"/>
        <w:jc w:val="both"/>
        <w:rPr>
          <w:color w:val="222222"/>
          <w:sz w:val="22"/>
          <w:szCs w:val="22"/>
          <w:lang w:val="es-EC"/>
        </w:rPr>
      </w:pPr>
    </w:p>
    <w:sectPr w:rsidR="00592716">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595F0" w14:textId="77777777" w:rsidR="000D3F56" w:rsidRDefault="000D3F56" w:rsidP="00E8372E">
      <w:r>
        <w:separator/>
      </w:r>
    </w:p>
  </w:endnote>
  <w:endnote w:type="continuationSeparator" w:id="0">
    <w:p w14:paraId="5FA33A31" w14:textId="77777777" w:rsidR="000D3F56" w:rsidRDefault="000D3F56" w:rsidP="00E8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3BF9" w14:textId="77777777" w:rsidR="000D3F56" w:rsidRDefault="000D3F56" w:rsidP="00E8372E">
      <w:r>
        <w:separator/>
      </w:r>
    </w:p>
  </w:footnote>
  <w:footnote w:type="continuationSeparator" w:id="0">
    <w:p w14:paraId="5F60DFF3" w14:textId="77777777" w:rsidR="000D3F56" w:rsidRDefault="000D3F56" w:rsidP="00E83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C52"/>
    <w:multiLevelType w:val="hybridMultilevel"/>
    <w:tmpl w:val="809ED1F8"/>
    <w:lvl w:ilvl="0" w:tplc="0B763354">
      <w:start w:val="2"/>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DB084F"/>
    <w:multiLevelType w:val="hybridMultilevel"/>
    <w:tmpl w:val="F8EE8936"/>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73B1132"/>
    <w:multiLevelType w:val="hybridMultilevel"/>
    <w:tmpl w:val="D1D2EC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8BD7CC5"/>
    <w:multiLevelType w:val="hybridMultilevel"/>
    <w:tmpl w:val="941EBD62"/>
    <w:lvl w:ilvl="0" w:tplc="300A0011">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4" w15:restartNumberingAfterBreak="0">
    <w:nsid w:val="0B82314A"/>
    <w:multiLevelType w:val="hybridMultilevel"/>
    <w:tmpl w:val="468CD0F2"/>
    <w:lvl w:ilvl="0" w:tplc="FFFFFFFF">
      <w:start w:val="2"/>
      <w:numFmt w:val="bullet"/>
      <w:lvlText w:val="-"/>
      <w:lvlJc w:val="left"/>
      <w:pPr>
        <w:ind w:left="1080" w:hanging="360"/>
      </w:pPr>
      <w:rPr>
        <w:rFonts w:ascii="Arial" w:eastAsia="Times New Roman" w:hAnsi="Arial" w:cs="Arial" w:hint="default"/>
      </w:rPr>
    </w:lvl>
    <w:lvl w:ilvl="1" w:tplc="300A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C780D3A"/>
    <w:multiLevelType w:val="hybridMultilevel"/>
    <w:tmpl w:val="1DC20D1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6" w15:restartNumberingAfterBreak="0">
    <w:nsid w:val="0FB243CD"/>
    <w:multiLevelType w:val="hybridMultilevel"/>
    <w:tmpl w:val="7AA45E52"/>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C9410F"/>
    <w:multiLevelType w:val="hybridMultilevel"/>
    <w:tmpl w:val="46F458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0EA1261"/>
    <w:multiLevelType w:val="multilevel"/>
    <w:tmpl w:val="ACA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50F49"/>
    <w:multiLevelType w:val="hybridMultilevel"/>
    <w:tmpl w:val="2A86DD7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0" w15:restartNumberingAfterBreak="0">
    <w:nsid w:val="27F937DC"/>
    <w:multiLevelType w:val="multilevel"/>
    <w:tmpl w:val="3EA23F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F6608DD"/>
    <w:multiLevelType w:val="multilevel"/>
    <w:tmpl w:val="836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8B02C5"/>
    <w:multiLevelType w:val="hybridMultilevel"/>
    <w:tmpl w:val="47448108"/>
    <w:lvl w:ilvl="0" w:tplc="3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1456193"/>
    <w:multiLevelType w:val="hybridMultilevel"/>
    <w:tmpl w:val="0576E7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1815D2C"/>
    <w:multiLevelType w:val="multilevel"/>
    <w:tmpl w:val="62A4C9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2331B24"/>
    <w:multiLevelType w:val="hybridMultilevel"/>
    <w:tmpl w:val="1C5A0550"/>
    <w:lvl w:ilvl="0" w:tplc="401850A0">
      <w:start w:val="1"/>
      <w:numFmt w:val="decimal"/>
      <w:lvlText w:val="%1."/>
      <w:lvlJc w:val="left"/>
      <w:pPr>
        <w:tabs>
          <w:tab w:val="num" w:pos="720"/>
        </w:tabs>
        <w:ind w:left="720" w:hanging="360"/>
      </w:pPr>
      <w:rPr>
        <w:rFonts w:hint="default"/>
        <w:lang w:val="es-ES"/>
      </w:rPr>
    </w:lvl>
    <w:lvl w:ilvl="1" w:tplc="0C0A000F">
      <w:start w:val="1"/>
      <w:numFmt w:val="decimal"/>
      <w:lvlText w:val="%2."/>
      <w:lvlJc w:val="left"/>
      <w:pPr>
        <w:tabs>
          <w:tab w:val="num" w:pos="1211"/>
        </w:tabs>
        <w:ind w:left="1211"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61B576F"/>
    <w:multiLevelType w:val="hybridMultilevel"/>
    <w:tmpl w:val="93DE4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7696BFE"/>
    <w:multiLevelType w:val="multilevel"/>
    <w:tmpl w:val="B38C8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FE9055E"/>
    <w:multiLevelType w:val="hybridMultilevel"/>
    <w:tmpl w:val="CBB215C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9" w15:restartNumberingAfterBreak="0">
    <w:nsid w:val="52817598"/>
    <w:multiLevelType w:val="multilevel"/>
    <w:tmpl w:val="145C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C1F8C"/>
    <w:multiLevelType w:val="multilevel"/>
    <w:tmpl w:val="E06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D30F3"/>
    <w:multiLevelType w:val="hybridMultilevel"/>
    <w:tmpl w:val="175EB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A6D190F"/>
    <w:multiLevelType w:val="hybridMultilevel"/>
    <w:tmpl w:val="BE6021B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3" w15:restartNumberingAfterBreak="0">
    <w:nsid w:val="6D3B47E6"/>
    <w:multiLevelType w:val="multilevel"/>
    <w:tmpl w:val="20862B4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4" w15:restartNumberingAfterBreak="0">
    <w:nsid w:val="73C06B5A"/>
    <w:multiLevelType w:val="hybridMultilevel"/>
    <w:tmpl w:val="190A13F0"/>
    <w:lvl w:ilvl="0" w:tplc="35A8C996">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57A2493"/>
    <w:multiLevelType w:val="hybridMultilevel"/>
    <w:tmpl w:val="2A64CA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622383F"/>
    <w:multiLevelType w:val="hybridMultilevel"/>
    <w:tmpl w:val="1B84009E"/>
    <w:lvl w:ilvl="0" w:tplc="3B14D614">
      <w:start w:val="1"/>
      <w:numFmt w:val="decimal"/>
      <w:lvlText w:val="%1."/>
      <w:lvlJc w:val="left"/>
      <w:pPr>
        <w:tabs>
          <w:tab w:val="num" w:pos="720"/>
        </w:tabs>
        <w:ind w:left="720" w:hanging="360"/>
      </w:pPr>
      <w:rPr>
        <w:rFonts w:hint="default"/>
      </w:rPr>
    </w:lvl>
    <w:lvl w:ilvl="1" w:tplc="B5260FD6">
      <w:start w:val="1"/>
      <w:numFmt w:val="bullet"/>
      <w:lvlText w:val="-"/>
      <w:lvlJc w:val="left"/>
      <w:pPr>
        <w:tabs>
          <w:tab w:val="num" w:pos="1211"/>
        </w:tabs>
        <w:ind w:left="1211" w:hanging="360"/>
      </w:pPr>
      <w:rPr>
        <w:rFonts w:hAnsi="Courier New" w:hint="default"/>
      </w:rPr>
    </w:lvl>
    <w:lvl w:ilvl="2" w:tplc="2222F5EA">
      <w:numFmt w:val="bullet"/>
      <w:lvlText w:val="-"/>
      <w:lvlJc w:val="left"/>
      <w:pPr>
        <w:tabs>
          <w:tab w:val="num" w:pos="2340"/>
        </w:tabs>
        <w:ind w:left="2340" w:hanging="360"/>
      </w:pPr>
      <w:rPr>
        <w:rFonts w:ascii="Times New Roman" w:eastAsia="Times New Roman" w:hAnsi="Times New Roman"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77024C27"/>
    <w:multiLevelType w:val="multilevel"/>
    <w:tmpl w:val="5D666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950A1"/>
    <w:multiLevelType w:val="multilevel"/>
    <w:tmpl w:val="E0B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713ED6"/>
    <w:multiLevelType w:val="hybridMultilevel"/>
    <w:tmpl w:val="C662525C"/>
    <w:lvl w:ilvl="0" w:tplc="CD1C4652">
      <w:start w:val="2"/>
      <w:numFmt w:val="bullet"/>
      <w:lvlText w:val="-"/>
      <w:lvlJc w:val="left"/>
      <w:pPr>
        <w:ind w:left="1080" w:hanging="360"/>
      </w:pPr>
      <w:rPr>
        <w:rFonts w:ascii="Arial" w:eastAsia="Times New Roman" w:hAnsi="Arial" w:cs="Arial" w:hint="default"/>
      </w:rPr>
    </w:lvl>
    <w:lvl w:ilvl="1" w:tplc="179AB032">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E055E4C"/>
    <w:multiLevelType w:val="multilevel"/>
    <w:tmpl w:val="B38C8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7FD7316A"/>
    <w:multiLevelType w:val="hybridMultilevel"/>
    <w:tmpl w:val="FDBE0456"/>
    <w:lvl w:ilvl="0" w:tplc="35A8C996">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820541828">
    <w:abstractNumId w:val="15"/>
  </w:num>
  <w:num w:numId="2" w16cid:durableId="185991953">
    <w:abstractNumId w:val="26"/>
  </w:num>
  <w:num w:numId="3" w16cid:durableId="1080758953">
    <w:abstractNumId w:val="5"/>
  </w:num>
  <w:num w:numId="4" w16cid:durableId="329060681">
    <w:abstractNumId w:val="29"/>
  </w:num>
  <w:num w:numId="5" w16cid:durableId="631129470">
    <w:abstractNumId w:val="6"/>
  </w:num>
  <w:num w:numId="6" w16cid:durableId="1704135559">
    <w:abstractNumId w:val="16"/>
  </w:num>
  <w:num w:numId="7" w16cid:durableId="1895776649">
    <w:abstractNumId w:val="20"/>
  </w:num>
  <w:num w:numId="8" w16cid:durableId="461651250">
    <w:abstractNumId w:val="11"/>
  </w:num>
  <w:num w:numId="9" w16cid:durableId="92946033">
    <w:abstractNumId w:val="30"/>
  </w:num>
  <w:num w:numId="10" w16cid:durableId="1780568227">
    <w:abstractNumId w:val="10"/>
  </w:num>
  <w:num w:numId="11" w16cid:durableId="1831946483">
    <w:abstractNumId w:val="21"/>
  </w:num>
  <w:num w:numId="12" w16cid:durableId="75909238">
    <w:abstractNumId w:val="24"/>
  </w:num>
  <w:num w:numId="13" w16cid:durableId="1600719014">
    <w:abstractNumId w:val="31"/>
  </w:num>
  <w:num w:numId="14" w16cid:durableId="1908374793">
    <w:abstractNumId w:val="12"/>
  </w:num>
  <w:num w:numId="15" w16cid:durableId="692264397">
    <w:abstractNumId w:val="8"/>
  </w:num>
  <w:num w:numId="16" w16cid:durableId="299727620">
    <w:abstractNumId w:val="3"/>
  </w:num>
  <w:num w:numId="17" w16cid:durableId="355814662">
    <w:abstractNumId w:val="18"/>
  </w:num>
  <w:num w:numId="18" w16cid:durableId="168374640">
    <w:abstractNumId w:val="22"/>
  </w:num>
  <w:num w:numId="19" w16cid:durableId="1806851453">
    <w:abstractNumId w:val="27"/>
  </w:num>
  <w:num w:numId="20" w16cid:durableId="796727565">
    <w:abstractNumId w:val="28"/>
  </w:num>
  <w:num w:numId="21" w16cid:durableId="1281380845">
    <w:abstractNumId w:val="17"/>
  </w:num>
  <w:num w:numId="22" w16cid:durableId="279605045">
    <w:abstractNumId w:val="0"/>
  </w:num>
  <w:num w:numId="23" w16cid:durableId="674261835">
    <w:abstractNumId w:val="9"/>
  </w:num>
  <w:num w:numId="24" w16cid:durableId="1099569382">
    <w:abstractNumId w:val="19"/>
  </w:num>
  <w:num w:numId="25" w16cid:durableId="1225992918">
    <w:abstractNumId w:val="1"/>
  </w:num>
  <w:num w:numId="26" w16cid:durableId="795492733">
    <w:abstractNumId w:val="7"/>
  </w:num>
  <w:num w:numId="27" w16cid:durableId="1155412183">
    <w:abstractNumId w:val="25"/>
  </w:num>
  <w:num w:numId="28" w16cid:durableId="1168060138">
    <w:abstractNumId w:val="2"/>
  </w:num>
  <w:num w:numId="29" w16cid:durableId="2006280388">
    <w:abstractNumId w:val="23"/>
  </w:num>
  <w:num w:numId="30" w16cid:durableId="971905333">
    <w:abstractNumId w:val="13"/>
  </w:num>
  <w:num w:numId="31" w16cid:durableId="249700044">
    <w:abstractNumId w:val="4"/>
  </w:num>
  <w:num w:numId="32" w16cid:durableId="1264344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6B"/>
    <w:rsid w:val="00012FE8"/>
    <w:rsid w:val="00045618"/>
    <w:rsid w:val="00064BD6"/>
    <w:rsid w:val="000B3550"/>
    <w:rsid w:val="000D3F56"/>
    <w:rsid w:val="000D6BF5"/>
    <w:rsid w:val="000E2F84"/>
    <w:rsid w:val="000E66B6"/>
    <w:rsid w:val="000F2DE9"/>
    <w:rsid w:val="000F5093"/>
    <w:rsid w:val="000F5154"/>
    <w:rsid w:val="000F5B10"/>
    <w:rsid w:val="00133BD0"/>
    <w:rsid w:val="00162F25"/>
    <w:rsid w:val="001745DE"/>
    <w:rsid w:val="0018106A"/>
    <w:rsid w:val="001D4655"/>
    <w:rsid w:val="001D5486"/>
    <w:rsid w:val="001F24C3"/>
    <w:rsid w:val="002115B1"/>
    <w:rsid w:val="00240941"/>
    <w:rsid w:val="002629B5"/>
    <w:rsid w:val="002949E7"/>
    <w:rsid w:val="00302EC3"/>
    <w:rsid w:val="00306DCA"/>
    <w:rsid w:val="003B219C"/>
    <w:rsid w:val="003E79BE"/>
    <w:rsid w:val="003F5C89"/>
    <w:rsid w:val="0040089A"/>
    <w:rsid w:val="0041716A"/>
    <w:rsid w:val="004B46BD"/>
    <w:rsid w:val="004C349A"/>
    <w:rsid w:val="004D4F51"/>
    <w:rsid w:val="004F4EB5"/>
    <w:rsid w:val="004F72D5"/>
    <w:rsid w:val="005325AE"/>
    <w:rsid w:val="005449F7"/>
    <w:rsid w:val="00576555"/>
    <w:rsid w:val="00592716"/>
    <w:rsid w:val="005F0CCB"/>
    <w:rsid w:val="005F252E"/>
    <w:rsid w:val="006015FD"/>
    <w:rsid w:val="00613D9D"/>
    <w:rsid w:val="00636EDA"/>
    <w:rsid w:val="006575D9"/>
    <w:rsid w:val="00721372"/>
    <w:rsid w:val="0076436C"/>
    <w:rsid w:val="00781ADA"/>
    <w:rsid w:val="007E63C3"/>
    <w:rsid w:val="007F0CB0"/>
    <w:rsid w:val="008131C9"/>
    <w:rsid w:val="00815CEC"/>
    <w:rsid w:val="008373F3"/>
    <w:rsid w:val="00866E34"/>
    <w:rsid w:val="008A586C"/>
    <w:rsid w:val="008C489F"/>
    <w:rsid w:val="008C5CE0"/>
    <w:rsid w:val="0096215D"/>
    <w:rsid w:val="009B0D1C"/>
    <w:rsid w:val="00A3728E"/>
    <w:rsid w:val="00A527EA"/>
    <w:rsid w:val="00A57BC6"/>
    <w:rsid w:val="00AA3D8C"/>
    <w:rsid w:val="00AB045A"/>
    <w:rsid w:val="00AC27AF"/>
    <w:rsid w:val="00AC45E0"/>
    <w:rsid w:val="00AC4EBC"/>
    <w:rsid w:val="00B028EE"/>
    <w:rsid w:val="00B259E9"/>
    <w:rsid w:val="00BB08DC"/>
    <w:rsid w:val="00BB0BA2"/>
    <w:rsid w:val="00BF0B2C"/>
    <w:rsid w:val="00BF5E14"/>
    <w:rsid w:val="00C222E0"/>
    <w:rsid w:val="00C26A08"/>
    <w:rsid w:val="00C26C7C"/>
    <w:rsid w:val="00C45548"/>
    <w:rsid w:val="00C63048"/>
    <w:rsid w:val="00C7439C"/>
    <w:rsid w:val="00C75817"/>
    <w:rsid w:val="00C84041"/>
    <w:rsid w:val="00CA2B58"/>
    <w:rsid w:val="00CB09C9"/>
    <w:rsid w:val="00D0317D"/>
    <w:rsid w:val="00D078C1"/>
    <w:rsid w:val="00D13EA8"/>
    <w:rsid w:val="00D2676E"/>
    <w:rsid w:val="00D3126B"/>
    <w:rsid w:val="00D332D8"/>
    <w:rsid w:val="00D35494"/>
    <w:rsid w:val="00D43693"/>
    <w:rsid w:val="00D528CF"/>
    <w:rsid w:val="00D60381"/>
    <w:rsid w:val="00D82729"/>
    <w:rsid w:val="00DD195C"/>
    <w:rsid w:val="00DD29B6"/>
    <w:rsid w:val="00DD4BBF"/>
    <w:rsid w:val="00DD5D04"/>
    <w:rsid w:val="00DD77AB"/>
    <w:rsid w:val="00DD7926"/>
    <w:rsid w:val="00E0035B"/>
    <w:rsid w:val="00E10FFA"/>
    <w:rsid w:val="00E11E17"/>
    <w:rsid w:val="00E13FC8"/>
    <w:rsid w:val="00E32691"/>
    <w:rsid w:val="00E45B25"/>
    <w:rsid w:val="00E532B5"/>
    <w:rsid w:val="00E709E0"/>
    <w:rsid w:val="00E8372E"/>
    <w:rsid w:val="00E86CBA"/>
    <w:rsid w:val="00EA7F87"/>
    <w:rsid w:val="00F11B6F"/>
    <w:rsid w:val="00F23650"/>
    <w:rsid w:val="00F31C55"/>
    <w:rsid w:val="00F36576"/>
    <w:rsid w:val="00FA0F28"/>
    <w:rsid w:val="00FD626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3BD3E"/>
  <w15:docId w15:val="{413DB294-AD77-43AD-AAAB-70EC2984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rFonts w:ascii="Arial" w:hAnsi="Arial" w:cs="Arial"/>
      <w:b/>
      <w:bCs/>
    </w:rPr>
  </w:style>
  <w:style w:type="paragraph" w:styleId="Ttulo2">
    <w:name w:val="heading 2"/>
    <w:basedOn w:val="Normal"/>
    <w:next w:val="Normal"/>
    <w:qFormat/>
    <w:pPr>
      <w:keepNext/>
      <w:outlineLvl w:val="1"/>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rPr>
  </w:style>
  <w:style w:type="paragraph" w:styleId="Subttulo">
    <w:name w:val="Subtitle"/>
    <w:basedOn w:val="Normal"/>
    <w:qFormat/>
    <w:pPr>
      <w:jc w:val="center"/>
    </w:pPr>
    <w:rPr>
      <w:b/>
      <w:bCs/>
    </w:rPr>
  </w:style>
  <w:style w:type="paragraph" w:styleId="Sangradetextonormal">
    <w:name w:val="Body Text Indent"/>
    <w:basedOn w:val="Normal"/>
    <w:semiHidden/>
    <w:pPr>
      <w:ind w:left="720"/>
    </w:pPr>
  </w:style>
  <w:style w:type="paragraph" w:styleId="NormalWeb">
    <w:name w:val="Normal (Web)"/>
    <w:basedOn w:val="Normal"/>
    <w:uiPriority w:val="99"/>
    <w:unhideWhenUsed/>
    <w:rsid w:val="003F5C89"/>
    <w:pPr>
      <w:spacing w:before="100" w:beforeAutospacing="1" w:after="100" w:afterAutospacing="1"/>
    </w:pPr>
  </w:style>
  <w:style w:type="paragraph" w:styleId="Prrafodelista">
    <w:name w:val="List Paragraph"/>
    <w:basedOn w:val="Normal"/>
    <w:uiPriority w:val="34"/>
    <w:qFormat/>
    <w:rsid w:val="00C222E0"/>
    <w:pPr>
      <w:spacing w:after="200" w:line="276" w:lineRule="auto"/>
      <w:ind w:left="708"/>
    </w:pPr>
    <w:rPr>
      <w:rFonts w:ascii="Calibri" w:eastAsia="Calibri" w:hAnsi="Calibri"/>
      <w:sz w:val="22"/>
      <w:szCs w:val="22"/>
      <w:lang w:val="es-EC" w:eastAsia="es-EC"/>
    </w:rPr>
  </w:style>
  <w:style w:type="character" w:customStyle="1" w:styleId="apple-converted-space">
    <w:name w:val="apple-converted-space"/>
    <w:rsid w:val="00CB09C9"/>
  </w:style>
  <w:style w:type="character" w:styleId="Hipervnculo">
    <w:name w:val="Hyperlink"/>
    <w:uiPriority w:val="99"/>
    <w:unhideWhenUsed/>
    <w:rsid w:val="00CB09C9"/>
    <w:rPr>
      <w:color w:val="0000FF"/>
      <w:u w:val="single"/>
    </w:rPr>
  </w:style>
  <w:style w:type="paragraph" w:styleId="Textodeglobo">
    <w:name w:val="Balloon Text"/>
    <w:basedOn w:val="Normal"/>
    <w:link w:val="TextodegloboCar"/>
    <w:uiPriority w:val="99"/>
    <w:semiHidden/>
    <w:unhideWhenUsed/>
    <w:rsid w:val="00C75817"/>
    <w:rPr>
      <w:rFonts w:ascii="Tahoma" w:hAnsi="Tahoma" w:cs="Tahoma"/>
      <w:sz w:val="16"/>
      <w:szCs w:val="16"/>
    </w:rPr>
  </w:style>
  <w:style w:type="character" w:customStyle="1" w:styleId="TextodegloboCar">
    <w:name w:val="Texto de globo Car"/>
    <w:basedOn w:val="Fuentedeprrafopredeter"/>
    <w:link w:val="Textodeglobo"/>
    <w:uiPriority w:val="99"/>
    <w:semiHidden/>
    <w:rsid w:val="00C75817"/>
    <w:rPr>
      <w:rFonts w:ascii="Tahoma" w:hAnsi="Tahoma" w:cs="Tahoma"/>
      <w:sz w:val="16"/>
      <w:szCs w:val="16"/>
      <w:lang w:val="es-ES" w:eastAsia="es-ES"/>
    </w:rPr>
  </w:style>
  <w:style w:type="character" w:customStyle="1" w:styleId="pcodigo1">
    <w:name w:val="pcodigo1"/>
    <w:basedOn w:val="Fuentedeprrafopredeter"/>
    <w:rsid w:val="00C26C7C"/>
  </w:style>
  <w:style w:type="character" w:customStyle="1" w:styleId="pcomentario1">
    <w:name w:val="pcomentario1"/>
    <w:basedOn w:val="Fuentedeprrafopredeter"/>
    <w:rsid w:val="00C26C7C"/>
  </w:style>
  <w:style w:type="character" w:styleId="Fuerte">
    <w:name w:val="Strong"/>
    <w:basedOn w:val="Fuentedeprrafopredeter"/>
    <w:uiPriority w:val="22"/>
    <w:qFormat/>
    <w:rsid w:val="00C26C7C"/>
    <w:rPr>
      <w:b/>
      <w:bCs/>
    </w:rPr>
  </w:style>
  <w:style w:type="paragraph" w:customStyle="1" w:styleId="estilo23">
    <w:name w:val="estilo23"/>
    <w:basedOn w:val="Normal"/>
    <w:rsid w:val="00C26C7C"/>
    <w:pPr>
      <w:spacing w:before="100" w:beforeAutospacing="1" w:after="100" w:afterAutospacing="1"/>
    </w:pPr>
    <w:rPr>
      <w:lang w:val="es-EC" w:eastAsia="es-EC"/>
    </w:rPr>
  </w:style>
  <w:style w:type="character" w:customStyle="1" w:styleId="estilo401">
    <w:name w:val="estilo401"/>
    <w:basedOn w:val="Fuentedeprrafopredeter"/>
    <w:rsid w:val="00C26C7C"/>
  </w:style>
  <w:style w:type="paragraph" w:styleId="Encabezado">
    <w:name w:val="header"/>
    <w:basedOn w:val="Normal"/>
    <w:link w:val="EncabezadoCar"/>
    <w:uiPriority w:val="99"/>
    <w:unhideWhenUsed/>
    <w:rsid w:val="00E8372E"/>
    <w:pPr>
      <w:tabs>
        <w:tab w:val="center" w:pos="4419"/>
        <w:tab w:val="right" w:pos="8838"/>
      </w:tabs>
    </w:pPr>
  </w:style>
  <w:style w:type="character" w:customStyle="1" w:styleId="EncabezadoCar">
    <w:name w:val="Encabezado Car"/>
    <w:basedOn w:val="Fuentedeprrafopredeter"/>
    <w:link w:val="Encabezado"/>
    <w:uiPriority w:val="99"/>
    <w:rsid w:val="00E8372E"/>
    <w:rPr>
      <w:sz w:val="24"/>
      <w:szCs w:val="24"/>
      <w:lang w:val="es-ES" w:eastAsia="es-ES"/>
    </w:rPr>
  </w:style>
  <w:style w:type="paragraph" w:styleId="Piedepgina">
    <w:name w:val="footer"/>
    <w:basedOn w:val="Normal"/>
    <w:link w:val="PiedepginaCar"/>
    <w:uiPriority w:val="99"/>
    <w:unhideWhenUsed/>
    <w:rsid w:val="00E8372E"/>
    <w:pPr>
      <w:tabs>
        <w:tab w:val="center" w:pos="4419"/>
        <w:tab w:val="right" w:pos="8838"/>
      </w:tabs>
    </w:pPr>
  </w:style>
  <w:style w:type="character" w:customStyle="1" w:styleId="PiedepginaCar">
    <w:name w:val="Pie de página Car"/>
    <w:basedOn w:val="Fuentedeprrafopredeter"/>
    <w:link w:val="Piedepgina"/>
    <w:uiPriority w:val="99"/>
    <w:rsid w:val="00E8372E"/>
    <w:rPr>
      <w:sz w:val="24"/>
      <w:szCs w:val="24"/>
      <w:lang w:val="es-ES" w:eastAsia="es-ES"/>
    </w:rPr>
  </w:style>
  <w:style w:type="character" w:styleId="Mencinsinresolver">
    <w:name w:val="Unresolved Mention"/>
    <w:basedOn w:val="Fuentedeprrafopredeter"/>
    <w:uiPriority w:val="99"/>
    <w:semiHidden/>
    <w:unhideWhenUsed/>
    <w:rsid w:val="001D4655"/>
    <w:rPr>
      <w:color w:val="605E5C"/>
      <w:shd w:val="clear" w:color="auto" w:fill="E1DFDD"/>
    </w:rPr>
  </w:style>
  <w:style w:type="table" w:styleId="Tablaconcuadrculaclara">
    <w:name w:val="Grid Table Light"/>
    <w:basedOn w:val="Tablanormal"/>
    <w:uiPriority w:val="40"/>
    <w:rsid w:val="00BB08D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B08D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665">
      <w:bodyDiv w:val="1"/>
      <w:marLeft w:val="0"/>
      <w:marRight w:val="0"/>
      <w:marTop w:val="0"/>
      <w:marBottom w:val="0"/>
      <w:divBdr>
        <w:top w:val="none" w:sz="0" w:space="0" w:color="auto"/>
        <w:left w:val="none" w:sz="0" w:space="0" w:color="auto"/>
        <w:bottom w:val="none" w:sz="0" w:space="0" w:color="auto"/>
        <w:right w:val="none" w:sz="0" w:space="0" w:color="auto"/>
      </w:divBdr>
    </w:div>
    <w:div w:id="400567309">
      <w:bodyDiv w:val="1"/>
      <w:marLeft w:val="0"/>
      <w:marRight w:val="0"/>
      <w:marTop w:val="0"/>
      <w:marBottom w:val="0"/>
      <w:divBdr>
        <w:top w:val="none" w:sz="0" w:space="0" w:color="auto"/>
        <w:left w:val="none" w:sz="0" w:space="0" w:color="auto"/>
        <w:bottom w:val="none" w:sz="0" w:space="0" w:color="auto"/>
        <w:right w:val="none" w:sz="0" w:space="0" w:color="auto"/>
      </w:divBdr>
    </w:div>
    <w:div w:id="635331099">
      <w:bodyDiv w:val="1"/>
      <w:marLeft w:val="0"/>
      <w:marRight w:val="0"/>
      <w:marTop w:val="0"/>
      <w:marBottom w:val="0"/>
      <w:divBdr>
        <w:top w:val="none" w:sz="0" w:space="0" w:color="auto"/>
        <w:left w:val="none" w:sz="0" w:space="0" w:color="auto"/>
        <w:bottom w:val="none" w:sz="0" w:space="0" w:color="auto"/>
        <w:right w:val="none" w:sz="0" w:space="0" w:color="auto"/>
      </w:divBdr>
    </w:div>
    <w:div w:id="654266397">
      <w:bodyDiv w:val="1"/>
      <w:marLeft w:val="0"/>
      <w:marRight w:val="0"/>
      <w:marTop w:val="0"/>
      <w:marBottom w:val="0"/>
      <w:divBdr>
        <w:top w:val="none" w:sz="0" w:space="0" w:color="auto"/>
        <w:left w:val="none" w:sz="0" w:space="0" w:color="auto"/>
        <w:bottom w:val="none" w:sz="0" w:space="0" w:color="auto"/>
        <w:right w:val="none" w:sz="0" w:space="0" w:color="auto"/>
      </w:divBdr>
      <w:divsChild>
        <w:div w:id="298343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230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9429929">
      <w:bodyDiv w:val="1"/>
      <w:marLeft w:val="0"/>
      <w:marRight w:val="0"/>
      <w:marTop w:val="0"/>
      <w:marBottom w:val="0"/>
      <w:divBdr>
        <w:top w:val="none" w:sz="0" w:space="0" w:color="auto"/>
        <w:left w:val="none" w:sz="0" w:space="0" w:color="auto"/>
        <w:bottom w:val="none" w:sz="0" w:space="0" w:color="auto"/>
        <w:right w:val="none" w:sz="0" w:space="0" w:color="auto"/>
      </w:divBdr>
    </w:div>
    <w:div w:id="878131504">
      <w:bodyDiv w:val="1"/>
      <w:marLeft w:val="0"/>
      <w:marRight w:val="0"/>
      <w:marTop w:val="0"/>
      <w:marBottom w:val="0"/>
      <w:divBdr>
        <w:top w:val="none" w:sz="0" w:space="0" w:color="auto"/>
        <w:left w:val="none" w:sz="0" w:space="0" w:color="auto"/>
        <w:bottom w:val="none" w:sz="0" w:space="0" w:color="auto"/>
        <w:right w:val="none" w:sz="0" w:space="0" w:color="auto"/>
      </w:divBdr>
    </w:div>
    <w:div w:id="122803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nahosting.com/blog/entendiendo-la-base-del-desarrollo-web-html-css-y-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2750</Words>
  <Characters>16818</Characters>
  <Application>Microsoft Office Word</Application>
  <DocSecurity>0</DocSecurity>
  <Lines>435</Lines>
  <Paragraphs>191</Paragraphs>
  <ScaleCrop>false</ScaleCrop>
  <HeadingPairs>
    <vt:vector size="2" baseType="variant">
      <vt:variant>
        <vt:lpstr>Título</vt:lpstr>
      </vt:variant>
      <vt:variant>
        <vt:i4>1</vt:i4>
      </vt:variant>
    </vt:vector>
  </HeadingPairs>
  <TitlesOfParts>
    <vt:vector size="1" baseType="lpstr">
      <vt:lpstr>ESCUELA SUPERIOR POLITECNICA DE CHIMBORAZO</vt:lpstr>
    </vt:vector>
  </TitlesOfParts>
  <Company>Personal</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SUPERIOR POLITECNICA DE CHIMBORAZO</dc:title>
  <dc:creator>User</dc:creator>
  <cp:lastModifiedBy>KEVIN ALEXIS RODRIGUEZ SEGURA</cp:lastModifiedBy>
  <cp:revision>3</cp:revision>
  <cp:lastPrinted>2026-01-30T13:57:00Z</cp:lastPrinted>
  <dcterms:created xsi:type="dcterms:W3CDTF">2026-01-30T13:53:00Z</dcterms:created>
  <dcterms:modified xsi:type="dcterms:W3CDTF">2026-01-30T14:00:00Z</dcterms:modified>
</cp:coreProperties>
</file>