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Radar Gualaxo — Próximos Passos</w:t>
      </w:r>
    </w:p>
    <w:p>
      <w:pPr>
        <w:jc w:val="center"/>
      </w:pPr>
      <w:r>
        <w:rPr>
          <w:i/>
        </w:rPr>
        <w:t>Migração para stack hospedada: Streamlit + Postgres (Railway) + Green API + GitHub Actions</w:t>
      </w:r>
    </w:p>
    <w:p/>
    <w:p>
      <w:r>
        <w:t>Documento de handoff — reflete o estado do projeto logo após a migração de código ter sido escrita e commitada. O que falta agora é essencialmente configuração/credenciais, não mais desenho de arquitetura.</w:t>
      </w:r>
    </w:p>
    <w:p>
      <w:pPr>
        <w:pStyle w:val="Heading1"/>
      </w:pPr>
      <w:r>
        <w:t>1. O que já está pronto (código escrito e commitado)</w:t>
      </w:r>
    </w:p>
    <w:p>
      <w:pPr>
        <w:pStyle w:val="Heading2"/>
      </w:pPr>
      <w:r>
        <w:t>1.1 Reorganização de legado</w:t>
      </w:r>
    </w:p>
    <w:p>
      <w:pPr>
        <w:pStyle w:val="ListBullet"/>
      </w:pPr>
      <w:r>
        <w:t>legacy/interface/, legacy/prototypes/, legacy/wppsender_old/ — criados via git mv (histórico preservado). O Tkinter original, protótipos de UI descartáveis e um script antigo de envio em massa não usado foram agrupados ali. interface_qt/ (PySide6) NÃO foi movido — ainda é o entry point padrão de python main.py, decisão em aberto (ver seção 3).</w:t>
      </w:r>
    </w:p>
    <w:p>
      <w:pPr>
        <w:pStyle w:val="Heading2"/>
      </w:pPr>
      <w:r>
        <w:t>1.2 Armazenamento — Postgres</w:t>
      </w:r>
    </w:p>
    <w:p>
      <w:pPr>
        <w:pStyle w:val="ListBullet"/>
      </w:pPr>
      <w:r>
        <w:t>config/db.py — conexão Postgres via psycopg, lê DATABASE_URL de variável de ambiente (sempre o mesmo caminho, não importa onde o código roda).</w:t>
      </w:r>
    </w:p>
    <w:p>
      <w:pPr>
        <w:pStyle w:val="ListBullet"/>
      </w:pPr>
      <w:r>
        <w:t>config/schema.sql — cria as tabelas sources, keywords e schedule.</w:t>
      </w:r>
    </w:p>
    <w:p>
      <w:pPr>
        <w:pStyle w:val="ListBullet"/>
      </w:pPr>
      <w:r>
        <w:t>config/sources.py, config/keywords.py, config/schedule.py — reescritos para Postgres, mantendo exatamente a mesma assinatura pública que tinham com JSON. Resultado: interface_web/ e interface_qt/ continuam funcionando sem nenhuma mudança própria — só passaram a exigir DATABASE_URL configurada pra rodar.</w:t>
      </w:r>
    </w:p>
    <w:p>
      <w:pPr>
        <w:pStyle w:val="ListBullet"/>
      </w:pPr>
      <w:r>
        <w:t>config/migrate_json_to_db.py — script único, importa os dados atuais de config/data/*.json pro banco (roda através das mesmas funções add_source/add_keyword/save_schedule que o app usa, então é seguro rodar mais de uma vez).</w:t>
      </w:r>
    </w:p>
    <w:p>
      <w:pPr>
        <w:pStyle w:val="Heading2"/>
      </w:pPr>
      <w:r>
        <w:t>1.3 Envio de WhatsApp — Green API</w:t>
      </w:r>
    </w:p>
    <w:p>
      <w:pPr>
        <w:pStyle w:val="ListBullet"/>
      </w:pPr>
      <w:r>
        <w:t>integrations/green_api.py — send_whatsapp_message(texto), chamada REST pura pro endpoint da Green API. Substitui o Selenium do wppsender/send_clipping.py pra qualquer execução sem display (Streamlit Cloud, GitHub Actions). wppsender/ continua existindo, intacto, pra quem quiser rodar numa máquina com display.</w:t>
      </w:r>
    </w:p>
    <w:p>
      <w:pPr>
        <w:pStyle w:val="Heading2"/>
      </w:pPr>
      <w:r>
        <w:t>1.4 Interface — Streamlit</w:t>
      </w:r>
    </w:p>
    <w:p>
      <w:pPr>
        <w:pStyle w:val="ListBullet"/>
      </w:pPr>
      <w:r>
        <w:t>interface_streamlit/app.py — abas Busca (seleção de keywords/fontes/período, execução do Pipeline com barra de progresso), Resultados (tabela), Clipping (texto formatado + download + envio via Green API), Configuração (CRUD de fontes e keywords), Agendamento (edita O QUE uma execução agendada roda — keywords/fontes/período — já que O QUANDO agora é o cron do GitHub Actions). Reaproveita core/, providers/, processors/, outputs/ sem nenhuma alteração, mesmo princípio que interface_web/ já seguia. Consultas ao Postgres (load_sources/load_keywords) ficam em cache de 30s pra não bater no banco a cada clique.</w:t>
      </w:r>
    </w:p>
    <w:p>
      <w:pPr>
        <w:pStyle w:val="Heading2"/>
      </w:pPr>
      <w:r>
        <w:t>1.5 Agendamento automático — GitHub Actions</w:t>
      </w:r>
    </w:p>
    <w:p>
      <w:pPr>
        <w:pStyle w:val="ListBullet"/>
      </w:pPr>
      <w:r>
        <w:t>.github/workflows/orquestracao.yml — cron diário (horário placeholder, ajustável editando o arquivo), mais workflow_dispatch pra disparo manual pela aba Actions do GitHub.</w:t>
      </w:r>
    </w:p>
    <w:p>
      <w:pPr>
        <w:pStyle w:val="ListBullet"/>
      </w:pPr>
      <w:r>
        <w:t>scripts/run_scheduled.py — o que o workflow de fato roda: lê config/schedule.py, monta e executa o Pipeline, envia o clipping via Green API. Equivalente headless ao _run_orchestrated_job() que já existia em interface_web/app.py.</w:t>
      </w:r>
    </w:p>
    <w:p>
      <w:pPr>
        <w:pStyle w:val="Heading2"/>
      </w:pPr>
      <w:r>
        <w:t>1.6 Outros ajustes</w:t>
      </w:r>
    </w:p>
    <w:p>
      <w:pPr>
        <w:pStyle w:val="ListBullet"/>
      </w:pPr>
      <w:r>
        <w:t>outputs/whatsapp.py — o método que monta o texto do clipping (antes _build_message, privado) virou build_message(), público, pra Streamlit e scripts/run_scheduled.py reaproveitarem em vez de duplicar a formatação uma quinta vez.</w:t>
      </w:r>
    </w:p>
    <w:p>
      <w:pPr>
        <w:pStyle w:val="ListBullet"/>
      </w:pPr>
      <w:r>
        <w:t>.env.example — documenta as variáveis necessárias (DATABASE_URL, GREEN_API_ID_INSTANCE, GREEN_API_TOKEN, GREEN_API_CHAT_ID). .gitignore atualizado pra nunca versionar .env nem .streamlit/secrets.toml.</w:t>
      </w:r>
    </w:p>
    <w:p>
      <w:pPr>
        <w:pStyle w:val="ListBullet"/>
      </w:pPr>
      <w:r>
        <w:t>requirements.txt — adicionado streamlit, psycopg[binary] e python-dotenv.</w:t>
      </w:r>
    </w:p>
    <w:p>
      <w:pPr>
        <w:pStyle w:val="ListBullet"/>
      </w:pPr>
      <w:r>
        <w:t>CLAUDE.md — ganhou uma seção "Hosted stack" documentando como as quatro peças se encaixam, pra qualquer sessão futura (nesta máquina ou outra) entender o estado atual sem precisar reconstruir esse raciocínio.</w:t>
      </w:r>
    </w:p>
    <w:p>
      <w:r>
        <w:t>Checagem feita nesta sessão: todos os módulos novos/reescritos foram validados com py_compile e import real (sem precisar de banco — a conexão só é aberta quando uma função é chamada, não na importação). A ausência de DATABASE_URL configurada foi confirmada gerando o erro esperado, de forma limpa, ao tentar importar interface_web/app.py. Não foi possível testar end-to-end (rodar de verdade contra um Postgres, mandar uma mensagem real pela Green API) porque as credenciais ainda não existem.</w:t>
      </w:r>
    </w:p>
    <w:p>
      <w:pPr>
        <w:pStyle w:val="Heading1"/>
      </w:pPr>
      <w:r>
        <w:t>2. To-do — o que falta pra isso rodar de verdade</w:t>
      </w:r>
    </w:p>
    <w:p>
      <w:pPr>
        <w:pStyle w:val="ListNumber"/>
      </w:pPr>
      <w:r>
        <w:rPr>
          <w:b/>
        </w:rPr>
        <w:t xml:space="preserve">Aplicar o schema no Postgres do Railway: </w:t>
      </w:r>
      <w:r>
        <w:t>psql "$DATABASE_URL" -f config/schema.sql (ou colar o conteúdo de config/schema.sql no console SQL do Railway).</w:t>
      </w:r>
    </w:p>
    <w:p>
      <w:pPr>
        <w:pStyle w:val="ListNumber"/>
      </w:pPr>
      <w:r>
        <w:rPr>
          <w:b/>
        </w:rPr>
        <w:t xml:space="preserve">Criar o .env local: </w:t>
      </w:r>
      <w:r>
        <w:t>copiar .env.example para .env e preencher DATABASE_URL com a connection string do Railway.</w:t>
      </w:r>
    </w:p>
    <w:p>
      <w:pPr>
        <w:pStyle w:val="ListNumber"/>
      </w:pPr>
      <w:r>
        <w:rPr>
          <w:b/>
        </w:rPr>
        <w:t xml:space="preserve">Criar a instância na Green API: </w:t>
      </w:r>
      <w:r>
        <w:t>conta no green-api.com, criar instância, escanear o QR code, pegar idInstance e apiTokenInstance, descobrir o chatId do grupo de WhatsApp alvo. Preencher GREEN_API_ID_INSTANCE, GREEN_API_TOKEN e GREEN_API_CHAT_ID no .env.</w:t>
      </w:r>
    </w:p>
    <w:p>
      <w:pPr>
        <w:pStyle w:val="ListNumber"/>
      </w:pPr>
      <w:r>
        <w:rPr>
          <w:b/>
        </w:rPr>
        <w:t xml:space="preserve">Migrar os dados existentes: </w:t>
      </w:r>
      <w:r>
        <w:t>com o .env preenchido, rodar python -m config.migrate_json_to_db — importa as fontes e keywords já curadas pro Postgres.</w:t>
      </w:r>
    </w:p>
    <w:p>
      <w:pPr>
        <w:pStyle w:val="ListNumber"/>
      </w:pPr>
      <w:r>
        <w:rPr>
          <w:b/>
        </w:rPr>
        <w:t xml:space="preserve">Testar localmente: </w:t>
      </w:r>
      <w:r>
        <w:t>streamlit run interface_streamlit/app.py — rodar uma busca de verdade, conferir a aba Resultados, testar o botão de enviar pro WhatsApp.</w:t>
      </w:r>
    </w:p>
    <w:p>
      <w:pPr>
        <w:pStyle w:val="ListNumber"/>
      </w:pPr>
      <w:r>
        <w:rPr>
          <w:b/>
        </w:rPr>
        <w:t xml:space="preserve">Publicar no Streamlit Community Cloud: </w:t>
      </w:r>
      <w:r>
        <w:t>conectar o repositório GitHub, apontar pra interface_streamlit/app.py, e colar as mesmas variáveis (DATABASE_URL, GREEN_API_*) no painel Settings → Secrets do app (formato TOML).</w:t>
      </w:r>
    </w:p>
    <w:p>
      <w:pPr>
        <w:pStyle w:val="ListNumber"/>
      </w:pPr>
      <w:r>
        <w:rPr>
          <w:b/>
        </w:rPr>
        <w:t xml:space="preserve">Configurar os Secrets no GitHub: </w:t>
      </w:r>
      <w:r>
        <w:t>no repositório, Settings → Secrets and variables → Actions → New repository secret, um por variável (DATABASE_URL, GREEN_API_ID_INSTANCE, GREEN_API_TOKEN, GREEN_API_CHAT_ID) — é o que .github/workflows/orquestracao.yml espera encontrar.</w:t>
      </w:r>
    </w:p>
    <w:p>
      <w:pPr>
        <w:pStyle w:val="ListNumber"/>
      </w:pPr>
      <w:r>
        <w:rPr>
          <w:b/>
        </w:rPr>
        <w:t xml:space="preserve">Ajustar o horário do cron: </w:t>
      </w:r>
      <w:r>
        <w:t>o horário em .github/workflows/orquestracao.yml está num valor placeholder — editar pro horário real desejado (lembrando que o cron do GitHub Actions é em UTC).</w:t>
      </w:r>
    </w:p>
    <w:p>
      <w:pPr>
        <w:pStyle w:val="ListNumber"/>
      </w:pPr>
      <w:r>
        <w:rPr>
          <w:b/>
        </w:rPr>
        <w:t xml:space="preserve">Testar o workflow manualmente: </w:t>
      </w:r>
      <w:r>
        <w:t>aba Actions do GitHub → Orquestração → Run workflow (dispara via workflow_dispatch, sem esperar o cron) — confirma que o run headless funciona de ponta a ponta antes de depender do agendamento automático.</w:t>
      </w:r>
    </w:p>
    <w:p>
      <w:pPr>
        <w:pStyle w:val="Heading1"/>
      </w:pPr>
      <w:r>
        <w:t>3. Decisões ainda em aberto</w:t>
      </w:r>
    </w:p>
    <w:p>
      <w:pPr>
        <w:pStyle w:val="ListBullet"/>
      </w:pPr>
      <w:r>
        <w:t>Destino de interface_web/ (Flask) e interface_qt/ (PySide6) depois que o Streamlit estiver validado em produção — mantidos como estão (uso local/rede interna), viram legado, ou são removidos? Um commit vindo de outra sessão ("kevin_thinkbook") já reclassificou os dois como "legacy... no longer actively developed" no readme.md, mas fisicamente só o Tkinter foi movido pra legacy/ até agora — interface_qt/ segue fora, e main.py continua abrindo ele por padrão.</w:t>
      </w:r>
    </w:p>
    <w:p>
      <w:pPr>
        <w:pStyle w:val="ListBullet"/>
      </w:pPr>
      <w:r>
        <w:t>Tabela de resultados no Postgres (substituindo output/results.json) — mencionada como item futuro no roadmap original do projeto, ainda não desenhada nem implementada. Fora de escopo até ser pedida explicitamente.</w:t>
      </w:r>
    </w:p>
    <w:p>
      <w:pPr>
        <w:pStyle w:val="ListBullet"/>
      </w:pPr>
      <w:r>
        <w:t>O campo "mode"/"interval_days"/"weekdays"/"time" em config/schedule.py ficou sem UI própria na aba Agendamento do Streamlit (o horário real agora vem do cron do workflow) — os campos continuam existindo na tabela só por compatibilidade de formato. Vale decidir se isso deve ser removido de vez ou mantido assim.</w:t>
      </w:r>
    </w:p>
    <w:p/>
    <w:p>
      <w:pPr>
        <w:jc w:val="center"/>
      </w:pPr>
      <w:r>
        <w:rPr>
          <w:i/>
          <w:sz w:val="18"/>
        </w:rPr>
        <w:t>Gerado automaticamente a partir da conversa no Claude Code — radar_gualaxo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