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3123248" cy="2152650"/>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3248" cy="215265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EasySpot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Eras Bk BT" w:cs="Eras Bk BT" w:eastAsia="Eras Bk BT" w:hAnsi="Eras Bk BT"/>
          <w:b w:val="1"/>
          <w:i w:val="0"/>
          <w:smallCaps w:val="0"/>
          <w:strike w:val="0"/>
          <w:color w:val="000000"/>
          <w:sz w:val="36"/>
          <w:szCs w:val="36"/>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6"/>
          <w:szCs w:val="36"/>
          <w:u w:val="none"/>
          <w:shd w:fill="auto" w:val="clear"/>
          <w:vertAlign w:val="baseline"/>
          <w:rtl w:val="0"/>
        </w:rPr>
        <w:t xml:space="preserve">Manual de Instalación</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Eras Bk BT" w:cs="Eras Bk BT" w:eastAsia="Eras Bk BT" w:hAnsi="Eras Bk BT"/>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Bogotá, Febrero 2020</w:t>
      </w:r>
    </w:p>
    <w:p w:rsidR="00000000" w:rsidDel="00000000" w:rsidP="00000000" w:rsidRDefault="00000000" w:rsidRPr="00000000" w14:paraId="00000018">
      <w:pPr>
        <w:jc w:val="right"/>
        <w:rPr>
          <w:sz w:val="24"/>
          <w:szCs w:val="24"/>
        </w:rPr>
      </w:pPr>
      <w:r w:rsidDel="00000000" w:rsidR="00000000" w:rsidRPr="00000000">
        <w:rPr>
          <w:sz w:val="24"/>
          <w:szCs w:val="24"/>
          <w:rtl w:val="0"/>
        </w:rPr>
        <w:t xml:space="preserve">Universidad Central</w:t>
      </w:r>
    </w:p>
    <w:p w:rsidR="00000000" w:rsidDel="00000000" w:rsidP="00000000" w:rsidRDefault="00000000" w:rsidRPr="00000000" w14:paraId="00000019">
      <w:pPr>
        <w:jc w:val="right"/>
        <w:rPr>
          <w:sz w:val="24"/>
          <w:szCs w:val="24"/>
        </w:rPr>
      </w:pPr>
      <w:r w:rsidDel="00000000" w:rsidR="00000000" w:rsidRPr="00000000">
        <w:rPr>
          <w:sz w:val="24"/>
          <w:szCs w:val="24"/>
          <w:rtl w:val="0"/>
        </w:rPr>
        <w:t xml:space="preserve">Bogotá – Colombia</w:t>
      </w:r>
    </w:p>
    <w:p w:rsidR="00000000" w:rsidDel="00000000" w:rsidP="00000000" w:rsidRDefault="00000000" w:rsidRPr="00000000" w14:paraId="0000001A">
      <w:pPr>
        <w:rPr>
          <w:sz w:val="24"/>
          <w:szCs w:val="24"/>
        </w:rPr>
        <w:sectPr>
          <w:pgSz w:h="16837" w:w="11905"/>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tbl>
      <w:tblPr>
        <w:tblStyle w:val="Table1"/>
        <w:tblW w:w="9071.0" w:type="dxa"/>
        <w:jc w:val="left"/>
        <w:tblInd w:w="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8"/>
        <w:gridCol w:w="3002"/>
        <w:gridCol w:w="2199"/>
        <w:gridCol w:w="1662"/>
        <w:tblGridChange w:id="0">
          <w:tblGrid>
            <w:gridCol w:w="2208"/>
            <w:gridCol w:w="3002"/>
            <w:gridCol w:w="2199"/>
            <w:gridCol w:w="1662"/>
          </w:tblGrid>
        </w:tblGridChange>
      </w:tblGrid>
      <w:t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Universidad Central</w:t>
            </w:r>
            <w:r w:rsidDel="00000000" w:rsidR="00000000" w:rsidRPr="00000000">
              <w:rPr>
                <w:rtl w:val="0"/>
              </w:rPr>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Sistema Informático para la localización de Skateparks en la ciudad 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Bogotá D.C. (Easy Spot)</w:t>
            </w:r>
            <w:r w:rsidDel="00000000" w:rsidR="00000000" w:rsidRPr="00000000">
              <w:rPr>
                <w:rtl w:val="0"/>
              </w:rPr>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Manual de Instalación</w:t>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Kevin Luna, Diego Barona </w:t>
            </w:r>
          </w:p>
        </w:tc>
      </w:tr>
      <w:tr>
        <w:tc>
          <w:tcPr>
            <w:tcBorders>
              <w:left w:color="808080" w:space="0" w:sz="4" w:val="single"/>
              <w:bottom w:color="808080" w:space="0" w:sz="4" w:val="single"/>
            </w:tcBorders>
            <w:shd w:fill="e6e6e6"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/MM/AAAA</w:t>
            </w:r>
          </w:p>
        </w:tc>
      </w:tr>
      <w:tr>
        <w:tc>
          <w:tcPr>
            <w:tcBorders>
              <w:left w:color="808080" w:space="0" w:sz="4" w:val="single"/>
              <w:bottom w:color="808080" w:space="0" w:sz="4" w:val="single"/>
            </w:tcBorders>
            <w:shd w:fill="auto"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39">
      <w:pPr>
        <w:rPr/>
      </w:pPr>
      <w:r w:rsidDel="00000000" w:rsidR="00000000" w:rsidRPr="00000000">
        <w:rPr>
          <w:rtl w:val="0"/>
        </w:rPr>
      </w:r>
    </w:p>
    <w:tbl>
      <w:tblPr>
        <w:tblStyle w:val="Table2"/>
        <w:tblW w:w="9071.000000000002" w:type="dxa"/>
        <w:jc w:val="left"/>
        <w:tblInd w:w="-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4"/>
        <w:gridCol w:w="2863"/>
        <w:gridCol w:w="3646"/>
        <w:gridCol w:w="1668"/>
        <w:tblGridChange w:id="0">
          <w:tblGrid>
            <w:gridCol w:w="894"/>
            <w:gridCol w:w="2863"/>
            <w:gridCol w:w="3646"/>
            <w:gridCol w:w="1668"/>
          </w:tblGrid>
        </w:tblGridChange>
      </w:tblGrid>
      <w:t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c>
          <w:tcPr>
            <w:tcBorders>
              <w:left w:color="808080" w:space="0" w:sz="4" w:val="single"/>
              <w:bottom w:color="808080" w:space="0" w:sz="4" w:val="single"/>
            </w:tcBorders>
            <w:shd w:fill="auto"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Adición de Imagen </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Diego Barona</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27</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02</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2020</w:t>
            </w:r>
            <w:r w:rsidDel="00000000" w:rsidR="00000000" w:rsidRPr="00000000">
              <w:rPr>
                <w:rtl w:val="0"/>
              </w:rPr>
            </w:r>
          </w:p>
        </w:tc>
      </w:tr>
      <w:tr>
        <w:tc>
          <w:tcPr>
            <w:tcBorders>
              <w:left w:color="808080" w:space="0" w:sz="4" w:val="single"/>
              <w:bottom w:color="808080" w:space="0" w:sz="4" w:val="single"/>
            </w:tcBorders>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tcBorders>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auto" w:val="clear"/>
            <w:tabs>
              <w:tab w:val="right" w:pos="8838"/>
            </w:tabs>
            <w:spacing w:after="120" w:before="240" w:line="240" w:lineRule="auto"/>
            <w:ind w:left="0" w:right="0" w:firstLine="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gjdgxs">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0j0zll">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Objeto</w:t>
              <w:tab/>
              <w:t xml:space="preserve">5</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tyjcw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DESCRIPCIÓN DEL SISTEMA</w:t>
              <w:tab/>
              <w:t xml:space="preserve">6</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dy6vk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2.1 Antecedentes y descripción funcional del sistema</w:t>
              <w:tab/>
              <w:t xml:space="preserve">6</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t3h5s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2.2 Componentes fundamentales</w:t>
              <w:tab/>
              <w:t xml:space="preserve">6</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d34og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2.3 Relación con otros sistemas</w:t>
              <w:tab/>
              <w:t xml:space="preserve">6</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s8eyo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RECURSOS HARDWARE</w:t>
              <w:tab/>
              <w:t xml:space="preserve">7</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7dp8vu">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 Servidores</w:t>
              <w:tab/>
              <w:t xml:space="preserve">7</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rdcrjn">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 Estaciones cliente</w:t>
              <w:tab/>
              <w:t xml:space="preserve">7</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6in1rg">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 Conectividad</w:t>
              <w:tab/>
              <w:t xml:space="preserve">8</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lnxbz9">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3.4 Restricciones</w:t>
              <w:tab/>
              <w:t xml:space="preserve">8</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5nkun2">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RECURSOS SOFTWARE</w:t>
              <w:tab/>
              <w:t xml:space="preserve">9</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ksv4uv">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4.1 Matriz de certificación</w:t>
              <w:tab/>
              <w:t xml:space="preserve">9</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4sinio">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 Restricciones técnicas del sistema</w:t>
              <w:tab/>
              <w:t xml:space="preserve">9</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jxsxqh">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4.3 Requisitos de otros sistemas</w:t>
              <w:tab/>
              <w:t xml:space="preserve">9</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z337ya">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INSTALACIÓN Y CONFIGURACIÓN DEL SOFTWARE BASE</w:t>
              <w:tab/>
              <w:t xml:space="preserve">11</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j2qqm3">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 CONFIGURACIÓN DEL SISTEMA</w:t>
              <w:tab/>
              <w:t xml:space="preserve">12</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y810tw">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6.1 Configuración del sistema</w:t>
              <w:tab/>
              <w:t xml:space="preserve">12</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i7ojhp">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 Configuración de otros sistemas</w:t>
              <w:tab/>
              <w:t xml:space="preserve">13</w:t>
            </w:r>
          </w:hyperlink>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xcytpi">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 COMPILACIÓN DEL SISTEMA</w:t>
              <w:tab/>
              <w:t xml:space="preserve">14</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ci93xb">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 INSTALACIÓN DEL SISTEMA</w:t>
              <w:tab/>
              <w:t xml:space="preserve">15</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whwml4">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8.1 Requisitos previos</w:t>
              <w:tab/>
              <w:t xml:space="preserve">15</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bn6wsx">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8.2 Procedimiento de instalación</w:t>
              <w:tab/>
              <w:t xml:space="preserve">15</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qsh70q">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9 VERIFICACIÓN DEL PROCESO DE INSTALACIÓN</w:t>
              <w:tab/>
              <w:t xml:space="preserve">17</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as4poj">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 MARCHA ATRÁS DE LA INSTALACIÓN Y CONFIGURACIÓN</w:t>
              <w:tab/>
              <w:t xml:space="preserve">18</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pxezwc">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10.1 Requisitos previos</w:t>
              <w:tab/>
              <w:t xml:space="preserve">18</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9x2ik5">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10.2 Marcha atrás del sistema</w:t>
              <w:tab/>
              <w:t xml:space="preserve">18</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p2csry">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10.3 Marcha atrás del software base</w:t>
              <w:tab/>
              <w:t xml:space="preserve">19</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47n2zr">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ANEXOS</w:t>
              <w:tab/>
              <w:t xml:space="preserve">20</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right"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o7alnk">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11.1 Resumen de tareas de configuración</w:t>
              <w:tab/>
              <w:t xml:space="preserve">20</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3ckvvd">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GLOSARIO</w:t>
              <w:tab/>
              <w:t xml:space="preserve">21</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pPr>
          <w:hyperlink w:anchor="_ihv636">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13 BIBLIOGRAFÍA Y REFERENCIAS</w:t>
              <w:tab/>
              <w:t xml:space="preserve">22</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right" w:pos="9014"/>
            </w:tabs>
            <w:spacing w:after="113" w:before="113" w:line="240" w:lineRule="auto"/>
            <w:ind w:left="57" w:right="0" w:firstLine="0"/>
            <w:jc w:val="left"/>
            <w:rPr/>
          </w:pPr>
          <w:r w:rsidDel="00000000" w:rsidR="00000000" w:rsidRPr="00000000">
            <w:rPr>
              <w:rtl w:val="0"/>
            </w:rPr>
          </w:r>
        </w:p>
        <w:p w:rsidR="00000000" w:rsidDel="00000000" w:rsidP="00000000" w:rsidRDefault="00000000" w:rsidRPr="00000000" w14:paraId="000000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Eras Md BT" w:cs="Eras Md BT" w:eastAsia="Eras Md BT" w:hAnsi="Eras Md BT"/>
              <w:b w:val="1"/>
              <w:sz w:val="28"/>
              <w:szCs w:val="28"/>
            </w:rPr>
          </w:pPr>
          <w:bookmarkStart w:colFirst="0" w:colLast="0" w:name="_veuy4ktipsxc" w:id="1"/>
          <w:bookmarkEnd w:id="1"/>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30j0zll" w:id="2"/>
      <w:bookmarkEnd w:id="2"/>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Objeto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Fonts w:ascii="Times New Roman" w:cs="Times New Roman" w:eastAsia="Times New Roman" w:hAnsi="Times New Roman"/>
          <w:sz w:val="24"/>
          <w:szCs w:val="24"/>
          <w:rtl w:val="0"/>
        </w:rPr>
        <w:t xml:space="preserve">Este manual de instalación y configuración se desarrolla para el que usuario tenga en  cuenta los recursos necesarios para la instalación de la Aplicación Easy Spot.</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1fob9te" w:id="3"/>
      <w:bookmarkEnd w:id="3"/>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Fonts w:ascii="Times New Roman" w:cs="Times New Roman" w:eastAsia="Times New Roman" w:hAnsi="Times New Roman"/>
          <w:sz w:val="24"/>
          <w:szCs w:val="24"/>
          <w:rtl w:val="0"/>
        </w:rPr>
        <w:t xml:space="preserve">Va dirigido al usuario patinador y este a su disposición las funciones para la solución de su problemática </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color w:val="000000"/>
        </w:rPr>
      </w:pPr>
      <w:r w:rsidDel="00000000" w:rsidR="00000000" w:rsidRPr="00000000">
        <w:rPr>
          <w:rtl w:val="0"/>
        </w:rPr>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firstLine="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tyjcwt" w:id="4"/>
      <w:bookmarkEnd w:id="4"/>
      <w:r w:rsidDel="00000000" w:rsidR="00000000" w:rsidRPr="00000000">
        <w:br w:type="page"/>
      </w:r>
      <w:r w:rsidDel="00000000" w:rsidR="00000000" w:rsidRPr="00000000">
        <w:rPr>
          <w:rFonts w:ascii="Eras Md BT" w:cs="Eras Md BT" w:eastAsia="Eras Md BT" w:hAnsi="Eras Md BT"/>
          <w:b w:val="1"/>
          <w:sz w:val="28"/>
          <w:szCs w:val="28"/>
          <w:rtl w:val="0"/>
        </w:rPr>
        <w:t xml:space="preserve">2. D</w:t>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ESCRIPCIÓN DEL SISTEMA</w:t>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firstLine="0"/>
        <w:jc w:val="left"/>
        <w:rPr>
          <w:rFonts w:ascii="Eras Md BT" w:cs="Eras Md BT" w:eastAsia="Eras Md BT" w:hAnsi="Eras Md BT"/>
          <w:b w:val="1"/>
          <w:sz w:val="28"/>
          <w:szCs w:val="28"/>
        </w:rPr>
      </w:pPr>
      <w:bookmarkStart w:colFirst="0" w:colLast="0" w:name="_f0567nfjvmx2" w:id="5"/>
      <w:bookmarkEnd w:id="5"/>
      <w:r w:rsidDel="00000000" w:rsidR="00000000" w:rsidRPr="00000000">
        <w:rPr>
          <w:rtl w:val="0"/>
        </w:rPr>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Eras Md BT" w:cs="Eras Md BT" w:eastAsia="Eras Md BT" w:hAnsi="Eras Md BT"/>
          <w:b w:val="1"/>
          <w:i w:val="1"/>
          <w:sz w:val="28"/>
          <w:szCs w:val="28"/>
          <w:rtl w:val="0"/>
        </w:rPr>
        <w:t xml:space="preserve">2.1 </w:t>
      </w:r>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Antecedentes y descripción funcional del sistema</w:t>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firstLine="0"/>
        <w:jc w:val="left"/>
        <w:rPr>
          <w:rFonts w:ascii="Eras Md BT" w:cs="Eras Md BT" w:eastAsia="Eras Md BT" w:hAnsi="Eras Md BT"/>
          <w:b w:val="1"/>
          <w:i w:val="1"/>
          <w:sz w:val="28"/>
          <w:szCs w:val="28"/>
        </w:rPr>
      </w:pPr>
      <w:bookmarkStart w:colFirst="0" w:colLast="0" w:name="_s2pb98obps07" w:id="7"/>
      <w:bookmarkEnd w:id="7"/>
      <w:r w:rsidDel="00000000" w:rsidR="00000000" w:rsidRPr="00000000">
        <w:rPr>
          <w:rtl w:val="0"/>
        </w:rPr>
      </w:r>
    </w:p>
    <w:p w:rsidR="00000000" w:rsidDel="00000000" w:rsidP="00000000" w:rsidRDefault="00000000" w:rsidRPr="00000000" w14:paraId="00000082">
      <w:pPr>
        <w:widowControl w:val="1"/>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Bogotá muchos patinadores que residen en la ciudad se sienten insatisfechos por no encontrar fácilmente lugares en los que pueden demostrar sus destrezas de patinaje, lo que hace que estos patinadores de la ciudad invadan espacios prohibidos y privados. </w:t>
      </w:r>
    </w:p>
    <w:p w:rsidR="00000000" w:rsidDel="00000000" w:rsidP="00000000" w:rsidRDefault="00000000" w:rsidRPr="00000000" w14:paraId="00000083">
      <w:pPr>
        <w:widowControl w:val="1"/>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 una aplicación móvil con la posibilidad de tener acceso a dichos lugares con funcionalidad Android 6 o superior.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Eras Md BT" w:cs="Eras Md BT" w:eastAsia="Eras Md BT" w:hAnsi="Eras Md BT"/>
          <w:b w:val="1"/>
          <w:i w:val="1"/>
          <w:sz w:val="28"/>
          <w:szCs w:val="28"/>
          <w:rtl w:val="0"/>
        </w:rPr>
        <w:t xml:space="preserve">3. </w:t>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RECURSOS HARDWARE</w:t>
      </w:r>
    </w:p>
    <w:p w:rsidR="00000000" w:rsidDel="00000000" w:rsidP="00000000" w:rsidRDefault="00000000" w:rsidRPr="00000000" w14:paraId="00000088">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17dp8vu" w:id="9"/>
      <w:bookmarkEnd w:id="9"/>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Servidores</w:t>
      </w: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rtl w:val="0"/>
        </w:rPr>
      </w:r>
    </w:p>
    <w:tbl>
      <w:tblPr>
        <w:tblStyle w:val="Table3"/>
        <w:tblW w:w="8544.0" w:type="dxa"/>
        <w:jc w:val="left"/>
        <w:tblInd w:w="232.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60"/>
        <w:gridCol w:w="3210"/>
        <w:gridCol w:w="2574"/>
        <w:tblGridChange w:id="0">
          <w:tblGrid>
            <w:gridCol w:w="2760"/>
            <w:gridCol w:w="3210"/>
            <w:gridCol w:w="2574"/>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8A">
            <w:pPr>
              <w:rPr>
                <w:b w:val="1"/>
                <w:color w:val="000000"/>
              </w:rPr>
            </w:pPr>
            <w:r w:rsidDel="00000000" w:rsidR="00000000" w:rsidRPr="00000000">
              <w:rPr>
                <w:b w:val="1"/>
                <w:color w:val="000000"/>
                <w:rtl w:val="0"/>
              </w:rPr>
              <w:t xml:space="preserve">Servidor </w:t>
            </w:r>
            <w:r w:rsidDel="00000000" w:rsidR="00000000" w:rsidRPr="00000000">
              <w:rPr>
                <w:b w:val="1"/>
                <w:rtl w:val="0"/>
              </w:rPr>
              <w:t xml:space="preserve">de Aplicaciones</w:t>
            </w:r>
            <w:r w:rsidDel="00000000" w:rsidR="00000000" w:rsidRPr="00000000">
              <w:rPr>
                <w:rtl w:val="0"/>
              </w:rPr>
            </w:r>
          </w:p>
        </w:tc>
      </w:tr>
      <w:tr>
        <w:trPr>
          <w:trHeight w:val="403" w:hRule="atLeast"/>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08D">
            <w:pPr>
              <w:rPr>
                <w:b w:val="1"/>
                <w:color w:val="000000"/>
              </w:rPr>
            </w:pPr>
            <w:r w:rsidDel="00000000" w:rsidR="00000000" w:rsidRPr="00000000">
              <w:rPr>
                <w:b w:val="1"/>
                <w:color w:val="000000"/>
                <w:rtl w:val="0"/>
              </w:rPr>
              <w:t xml:space="preserve">Dato</w:t>
            </w:r>
          </w:p>
        </w:tc>
        <w:tc>
          <w:tcPr>
            <w:tcBorders>
              <w:left w:color="c0c0c0" w:space="0" w:sz="4" w:val="single"/>
              <w:bottom w:color="c0c0c0" w:space="0" w:sz="4" w:val="single"/>
            </w:tcBorders>
            <w:shd w:fill="e6e6e6" w:val="clear"/>
            <w:vAlign w:val="center"/>
          </w:tcPr>
          <w:p w:rsidR="00000000" w:rsidDel="00000000" w:rsidP="00000000" w:rsidRDefault="00000000" w:rsidRPr="00000000" w14:paraId="0000008E">
            <w:pPr>
              <w:rPr>
                <w:b w:val="1"/>
                <w:color w:val="000000"/>
              </w:rPr>
            </w:pPr>
            <w:r w:rsidDel="00000000" w:rsidR="00000000" w:rsidRPr="00000000">
              <w:rPr>
                <w:b w:val="1"/>
                <w:color w:val="000000"/>
                <w:rtl w:val="0"/>
              </w:rPr>
              <w:t xml:space="preserve">Valor mínimo</w:t>
            </w:r>
          </w:p>
        </w:tc>
        <w:tc>
          <w:tcPr>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8F">
            <w:pPr>
              <w:rPr>
                <w:b w:val="1"/>
                <w:color w:val="000000"/>
              </w:rPr>
            </w:pPr>
            <w:r w:rsidDel="00000000" w:rsidR="00000000" w:rsidRPr="00000000">
              <w:rPr>
                <w:b w:val="1"/>
                <w:color w:val="000000"/>
                <w:rtl w:val="0"/>
              </w:rPr>
              <w:t xml:space="preserve">Valor recomendado</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0">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Memoria RAM</w:t>
            </w: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4GB</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4GB</w:t>
            </w:r>
            <w:r w:rsidDel="00000000" w:rsidR="00000000" w:rsidRPr="00000000">
              <w:rPr>
                <w:rtl w:val="0"/>
              </w:rPr>
            </w:r>
          </w:p>
        </w:tc>
      </w:tr>
      <w:tr>
        <w:trPr>
          <w:trHeight w:val="420"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Tamaño Almacenamiento</w:t>
            </w: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6GB</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12GB</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tbl>
      <w:tblPr>
        <w:tblStyle w:val="Table4"/>
        <w:tblW w:w="8544.0" w:type="dxa"/>
        <w:jc w:val="left"/>
        <w:tblInd w:w="232.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60"/>
        <w:gridCol w:w="3210"/>
        <w:gridCol w:w="2574"/>
        <w:tblGridChange w:id="0">
          <w:tblGrid>
            <w:gridCol w:w="2760"/>
            <w:gridCol w:w="3210"/>
            <w:gridCol w:w="2574"/>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7">
            <w:pPr>
              <w:rPr>
                <w:b w:val="1"/>
              </w:rPr>
            </w:pPr>
            <w:r w:rsidDel="00000000" w:rsidR="00000000" w:rsidRPr="00000000">
              <w:rPr>
                <w:b w:val="1"/>
                <w:rtl w:val="0"/>
              </w:rPr>
              <w:t xml:space="preserve">Servidor FireBase</w:t>
            </w:r>
          </w:p>
        </w:tc>
      </w:tr>
      <w:tr>
        <w:trPr>
          <w:trHeight w:val="403" w:hRule="atLeast"/>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09A">
            <w:pPr>
              <w:rPr>
                <w:b w:val="1"/>
              </w:rPr>
            </w:pPr>
            <w:r w:rsidDel="00000000" w:rsidR="00000000" w:rsidRPr="00000000">
              <w:rPr>
                <w:b w:val="1"/>
                <w:rtl w:val="0"/>
              </w:rPr>
              <w:t xml:space="preserve">Dato</w:t>
            </w:r>
          </w:p>
        </w:tc>
        <w:tc>
          <w:tcPr>
            <w:tcBorders>
              <w:left w:color="c0c0c0" w:space="0" w:sz="4" w:val="single"/>
              <w:bottom w:color="c0c0c0" w:space="0" w:sz="4" w:val="single"/>
            </w:tcBorders>
            <w:shd w:fill="e6e6e6" w:val="clear"/>
            <w:vAlign w:val="center"/>
          </w:tcPr>
          <w:p w:rsidR="00000000" w:rsidDel="00000000" w:rsidP="00000000" w:rsidRDefault="00000000" w:rsidRPr="00000000" w14:paraId="0000009B">
            <w:pPr>
              <w:rPr>
                <w:b w:val="1"/>
              </w:rPr>
            </w:pPr>
            <w:r w:rsidDel="00000000" w:rsidR="00000000" w:rsidRPr="00000000">
              <w:rPr>
                <w:b w:val="1"/>
                <w:rtl w:val="0"/>
              </w:rPr>
              <w:t xml:space="preserve">Valor mínimo</w:t>
            </w:r>
          </w:p>
        </w:tc>
        <w:tc>
          <w:tcPr>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C">
            <w:pPr>
              <w:rPr>
                <w:b w:val="1"/>
              </w:rPr>
            </w:pPr>
            <w:r w:rsidDel="00000000" w:rsidR="00000000" w:rsidRPr="00000000">
              <w:rPr>
                <w:b w:val="1"/>
                <w:rtl w:val="0"/>
              </w:rPr>
              <w:t xml:space="preserve">Valor recomendado</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D">
            <w:pPr>
              <w:jc w:val="both"/>
              <w:rPr/>
            </w:pPr>
            <w:r w:rsidDel="00000000" w:rsidR="00000000" w:rsidRPr="00000000">
              <w:rPr>
                <w:rtl w:val="0"/>
              </w:rPr>
              <w:t xml:space="preserve">Almacenamiento</w:t>
            </w: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E">
            <w:pPr>
              <w:jc w:val="both"/>
              <w:rPr/>
            </w:pPr>
            <w:r w:rsidDel="00000000" w:rsidR="00000000" w:rsidRPr="00000000">
              <w:rPr>
                <w:rtl w:val="0"/>
              </w:rPr>
              <w:t xml:space="preserve">1GB</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F">
            <w:pPr>
              <w:jc w:val="both"/>
              <w:rPr/>
            </w:pPr>
            <w:r w:rsidDel="00000000" w:rsidR="00000000" w:rsidRPr="00000000">
              <w:rPr>
                <w:rtl w:val="0"/>
              </w:rPr>
              <w:t xml:space="preserve">10GB</w:t>
            </w:r>
          </w:p>
        </w:tc>
      </w:tr>
      <w:tr>
        <w:trPr>
          <w:trHeight w:val="420"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0">
            <w:pPr>
              <w:jc w:val="both"/>
              <w:rPr/>
            </w:pPr>
            <w:r w:rsidDel="00000000" w:rsidR="00000000" w:rsidRPr="00000000">
              <w:rPr>
                <w:rtl w:val="0"/>
              </w:rPr>
              <w:t xml:space="preserve">Descarga</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1">
            <w:pPr>
              <w:jc w:val="both"/>
              <w:rPr/>
            </w:pPr>
            <w:r w:rsidDel="00000000" w:rsidR="00000000" w:rsidRPr="00000000">
              <w:rPr>
                <w:rtl w:val="0"/>
              </w:rPr>
              <w:t xml:space="preserve">10GB</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2">
            <w:pPr>
              <w:jc w:val="both"/>
              <w:rPr/>
            </w:pPr>
            <w:r w:rsidDel="00000000" w:rsidR="00000000" w:rsidRPr="00000000">
              <w:rPr>
                <w:rtl w:val="0"/>
              </w:rPr>
              <w:t xml:space="preserve">10GB</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rtl w:val="0"/>
        </w:rPr>
      </w:r>
    </w:p>
    <w:p w:rsidR="00000000" w:rsidDel="00000000" w:rsidP="00000000" w:rsidRDefault="00000000" w:rsidRPr="00000000" w14:paraId="000000A6">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35nkun2" w:id="10"/>
      <w:bookmarkEnd w:id="10"/>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RECURSOS SOFTWARE</w:t>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firstLine="0"/>
        <w:jc w:val="left"/>
        <w:rPr>
          <w:rFonts w:ascii="Eras Md BT" w:cs="Eras Md BT" w:eastAsia="Eras Md BT" w:hAnsi="Eras Md BT"/>
          <w:b w:val="1"/>
          <w:sz w:val="28"/>
          <w:szCs w:val="28"/>
        </w:rPr>
      </w:pPr>
      <w:bookmarkStart w:colFirst="0" w:colLast="0" w:name="_bowaurk5kid2" w:id="11"/>
      <w:bookmarkEnd w:id="11"/>
      <w:r w:rsidDel="00000000" w:rsidR="00000000" w:rsidRPr="00000000">
        <w:rPr>
          <w:rtl w:val="0"/>
        </w:rPr>
      </w:r>
    </w:p>
    <w:p w:rsidR="00000000" w:rsidDel="00000000" w:rsidP="00000000" w:rsidRDefault="00000000" w:rsidRPr="00000000" w14:paraId="000000A8">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1ksv4uv" w:id="12"/>
      <w:bookmarkEnd w:id="12"/>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Matriz de certificación</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Geolocation API</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2"/>
          <w:szCs w:val="22"/>
          <w:u w:val="none"/>
        </w:rPr>
      </w:pPr>
      <w:r w:rsidDel="00000000" w:rsidR="00000000" w:rsidRPr="00000000">
        <w:rPr>
          <w:sz w:val="22"/>
          <w:szCs w:val="22"/>
          <w:rtl w:val="0"/>
        </w:rPr>
        <w:t xml:space="preserve">Maps SDK for Android</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44sinio" w:id="13"/>
      <w:bookmarkEnd w:id="13"/>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Restricciones técnicas del sistema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color w:val="000000"/>
        </w:rPr>
      </w:pPr>
      <w:r w:rsidDel="00000000" w:rsidR="00000000" w:rsidRPr="00000000">
        <w:rPr>
          <w:rtl w:val="0"/>
        </w:rPr>
      </w:r>
    </w:p>
    <w:tbl>
      <w:tblPr>
        <w:tblStyle w:val="Table5"/>
        <w:tblW w:w="8544.0" w:type="dxa"/>
        <w:jc w:val="left"/>
        <w:tblInd w:w="22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838"/>
        <w:gridCol w:w="5706"/>
        <w:tblGridChange w:id="0">
          <w:tblGrid>
            <w:gridCol w:w="2838"/>
            <w:gridCol w:w="5706"/>
          </w:tblGrid>
        </w:tblGridChange>
      </w:tblGrid>
      <w:tr>
        <w:trPr>
          <w:trHeight w:val="403" w:hRule="atLeast"/>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B0">
            <w:pPr>
              <w:rPr>
                <w:b w:val="1"/>
                <w:color w:val="000000"/>
              </w:rPr>
            </w:pPr>
            <w:r w:rsidDel="00000000" w:rsidR="00000000" w:rsidRPr="00000000">
              <w:rPr>
                <w:b w:val="1"/>
                <w:color w:val="000000"/>
                <w:rtl w:val="0"/>
              </w:rPr>
              <w:t xml:space="preserve">Elemento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B1">
            <w:pPr>
              <w:rPr>
                <w:b w:val="1"/>
                <w:color w:val="000000"/>
              </w:rPr>
            </w:pPr>
            <w:r w:rsidDel="00000000" w:rsidR="00000000" w:rsidRPr="00000000">
              <w:rPr>
                <w:b w:val="1"/>
                <w:color w:val="000000"/>
                <w:rtl w:val="0"/>
              </w:rPr>
              <w:t xml:space="preserve">Descripción</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Sistema operativo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Android </w:t>
            </w:r>
            <w:r w:rsidDel="00000000" w:rsidR="00000000" w:rsidRPr="00000000">
              <w:rPr>
                <w:rtl w:val="0"/>
              </w:rPr>
            </w:r>
          </w:p>
        </w:tc>
      </w:tr>
      <w:tr>
        <w:trPr>
          <w:trHeight w:val="390"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aplicaciones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base de datos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FireBase</w:t>
            </w:r>
            <w:r w:rsidDel="00000000" w:rsidR="00000000" w:rsidRPr="00000000">
              <w:rPr>
                <w:rtl w:val="0"/>
              </w:rPr>
            </w:r>
          </w:p>
        </w:tc>
      </w:tr>
    </w:tbl>
    <w:p w:rsidR="00000000" w:rsidDel="00000000" w:rsidP="00000000" w:rsidRDefault="00000000" w:rsidRPr="00000000" w14:paraId="000000B8">
      <w:pPr>
        <w:rPr>
          <w:color w:val="000000"/>
        </w:rPr>
      </w:pPr>
      <w:r w:rsidDel="00000000" w:rsidR="00000000" w:rsidRPr="00000000">
        <w:rPr>
          <w:rtl w:val="0"/>
        </w:rPr>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firstLine="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2jxsxqh" w:id="14"/>
      <w:bookmarkEnd w:id="14"/>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INSTALACIÓN Y CONFIGURACIÓN DEL SOFTWARE BASE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 comentario y eliminar cuadro&gt;</w:t>
      </w:r>
    </w:p>
    <w:p w:rsidR="00000000" w:rsidDel="00000000" w:rsidP="00000000" w:rsidRDefault="00000000" w:rsidRPr="00000000" w14:paraId="000000BB">
      <w:pPr>
        <w:rPr/>
      </w:pPr>
      <w:r w:rsidDel="00000000" w:rsidR="00000000" w:rsidRPr="00000000">
        <w:rPr/>
        <mc:AlternateContent>
          <mc:Choice Requires="wpg">
            <w:drawing>
              <wp:inline distB="0" distT="0" distL="0" distR="0">
                <wp:extent cx="5744210" cy="2188845"/>
                <wp:effectExtent b="0" l="0" r="0" t="0"/>
                <wp:docPr id="9" name=""/>
                <a:graphic>
                  <a:graphicData uri="http://schemas.microsoft.com/office/word/2010/wordprocessingShape">
                    <wps:wsp>
                      <wps:cNvSpPr/>
                      <wps:cNvPr id="10" name="Shape 10"/>
                      <wps:spPr>
                        <a:xfrm>
                          <a:off x="2478658" y="2690340"/>
                          <a:ext cx="5734685" cy="217932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 caso de que sea necesario realizar alguna configuración adicional en otro software (Sistema Operativo, sistema de almacenamiento...), se realizará igualmente en este apartado.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188845"/>
                <wp:effectExtent b="0" l="0" r="0" t="0"/>
                <wp:docPr id="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744210" cy="2188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rPr>
          <w:color w:val="000000"/>
          <w:highlight w:val="yellow"/>
        </w:rPr>
      </w:pPr>
      <w:r w:rsidDel="00000000" w:rsidR="00000000" w:rsidRPr="00000000">
        <w:rPr>
          <w:rtl w:val="0"/>
        </w:rPr>
      </w:r>
    </w:p>
    <w:p w:rsidR="00000000" w:rsidDel="00000000" w:rsidP="00000000" w:rsidRDefault="00000000" w:rsidRPr="00000000" w14:paraId="000000BD">
      <w:pPr>
        <w:rPr>
          <w:color w:val="000000"/>
        </w:rPr>
      </w:pPr>
      <w:r w:rsidDel="00000000" w:rsidR="00000000" w:rsidRPr="00000000">
        <w:rPr>
          <w:rtl w:val="0"/>
        </w:rPr>
      </w:r>
    </w:p>
    <w:tbl>
      <w:tblPr>
        <w:tblStyle w:val="Table6"/>
        <w:tblW w:w="8550.0" w:type="dxa"/>
        <w:jc w:val="left"/>
        <w:tblInd w:w="221.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38"/>
        <w:gridCol w:w="4235"/>
        <w:gridCol w:w="2977"/>
        <w:tblGridChange w:id="0">
          <w:tblGrid>
            <w:gridCol w:w="1338"/>
            <w:gridCol w:w="4235"/>
            <w:gridCol w:w="2977"/>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BE">
            <w:pPr>
              <w:shd w:fill="e6e6e6" w:val="clear"/>
              <w:rPr>
                <w:b w:val="1"/>
                <w:color w:val="000000"/>
              </w:rPr>
            </w:pPr>
            <w:r w:rsidDel="00000000" w:rsidR="00000000" w:rsidRPr="00000000">
              <w:rPr>
                <w:b w:val="1"/>
                <w:color w:val="000000"/>
                <w:rtl w:val="0"/>
              </w:rPr>
              <w:t xml:space="preserve">&lt;Software Base 1&gt;</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instalación</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configuración</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Parámetros a configurar</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 1</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[Ubicación (BBDD, fichero xml, properties...)]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[Valor]</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 2</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[Ubicación (BBDD, fichero xml, properties...)]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[Valor]</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EB">
      <w:pPr>
        <w:rPr>
          <w:color w:val="000000"/>
        </w:rPr>
      </w:pPr>
      <w:r w:rsidDel="00000000" w:rsidR="00000000" w:rsidRPr="00000000">
        <w:rPr>
          <w:rtl w:val="0"/>
        </w:rPr>
      </w:r>
    </w:p>
    <w:p w:rsidR="00000000" w:rsidDel="00000000" w:rsidP="00000000" w:rsidRDefault="00000000" w:rsidRPr="00000000" w14:paraId="000000EC">
      <w:pPr>
        <w:rPr>
          <w:color w:val="000000"/>
        </w:rPr>
      </w:pPr>
      <w:r w:rsidDel="00000000" w:rsidR="00000000" w:rsidRPr="00000000">
        <w:rPr>
          <w:rtl w:val="0"/>
        </w:rPr>
      </w:r>
    </w:p>
    <w:p w:rsidR="00000000" w:rsidDel="00000000" w:rsidP="00000000" w:rsidRDefault="00000000" w:rsidRPr="00000000" w14:paraId="000000ED">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3j2qqm3" w:id="15"/>
      <w:bookmarkEnd w:id="15"/>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CONFIGURACIÓN DEL SISTEMA</w:t>
      </w:r>
    </w:p>
    <w:p w:rsidR="00000000" w:rsidDel="00000000" w:rsidP="00000000" w:rsidRDefault="00000000" w:rsidRPr="00000000" w14:paraId="000000EE">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1y810tw" w:id="16"/>
      <w:bookmarkEnd w:id="16"/>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Configuración del sistema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0F0">
      <w:pPr>
        <w:rPr/>
      </w:pPr>
      <w:r w:rsidDel="00000000" w:rsidR="00000000" w:rsidRPr="00000000">
        <w:rPr/>
        <mc:AlternateContent>
          <mc:Choice Requires="wpg">
            <w:drawing>
              <wp:inline distB="0" distT="0" distL="0" distR="0">
                <wp:extent cx="5744210" cy="4716780"/>
                <wp:effectExtent b="0" l="0" r="0" t="0"/>
                <wp:docPr id="4" name=""/>
                <a:graphic>
                  <a:graphicData uri="http://schemas.microsoft.com/office/word/2010/wordprocessingShape">
                    <wps:wsp>
                      <wps:cNvSpPr/>
                      <wps:cNvPr id="5" name="Shape 5"/>
                      <wps:spPr>
                        <a:xfrm>
                          <a:off x="2478658" y="1426373"/>
                          <a:ext cx="5734685" cy="470725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Como ejemplo, se muestra la configuración de los parámetros de conexión a base de datos: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4716780"/>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44210" cy="4716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rPr>
          <w:color w:val="000000"/>
        </w:rPr>
      </w:pPr>
      <w:r w:rsidDel="00000000" w:rsidR="00000000" w:rsidRPr="00000000">
        <w:rPr>
          <w:rtl w:val="0"/>
        </w:rPr>
      </w:r>
    </w:p>
    <w:p w:rsidR="00000000" w:rsidDel="00000000" w:rsidP="00000000" w:rsidRDefault="00000000" w:rsidRPr="00000000" w14:paraId="000000F2">
      <w:pPr>
        <w:rPr>
          <w:color w:val="000000"/>
        </w:rPr>
      </w:pPr>
      <w:r w:rsidDel="00000000" w:rsidR="00000000" w:rsidRPr="00000000">
        <w:rPr>
          <w:rtl w:val="0"/>
        </w:rPr>
      </w:r>
    </w:p>
    <w:tbl>
      <w:tblPr>
        <w:tblStyle w:val="Table7"/>
        <w:tblW w:w="8551.0" w:type="dxa"/>
        <w:jc w:val="left"/>
        <w:tblInd w:w="2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00"/>
        <w:gridCol w:w="613"/>
        <w:gridCol w:w="7038"/>
        <w:tblGridChange w:id="0">
          <w:tblGrid>
            <w:gridCol w:w="900"/>
            <w:gridCol w:w="613"/>
            <w:gridCol w:w="7038"/>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F3">
            <w:pPr>
              <w:jc w:val="center"/>
              <w:rPr>
                <w:b w:val="1"/>
                <w:color w:val="000000"/>
              </w:rPr>
            </w:pPr>
            <w:r w:rsidDel="00000000" w:rsidR="00000000" w:rsidRPr="00000000">
              <w:rPr>
                <w:b w:val="1"/>
                <w:color w:val="000000"/>
                <w:rtl w:val="0"/>
              </w:rPr>
              <w:t xml:space="preserve">Configuración: &lt;Elemento a configurar&gt;</w:t>
            </w:r>
          </w:p>
        </w:tc>
      </w:tr>
      <w:tr>
        <w:trPr>
          <w:trHeight w:val="403" w:hRule="atLeast"/>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0F6">
            <w:pPr>
              <w:rPr>
                <w:b w:val="1"/>
                <w:color w:val="000000"/>
              </w:rPr>
            </w:pPr>
            <w:r w:rsidDel="00000000" w:rsidR="00000000" w:rsidRPr="00000000">
              <w:rPr>
                <w:b w:val="1"/>
                <w:color w:val="000000"/>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8">
            <w:pPr>
              <w:jc w:val="center"/>
              <w:rPr>
                <w:b w:val="1"/>
                <w:color w:val="000000"/>
              </w:rPr>
            </w:pPr>
            <w:r w:rsidDel="00000000" w:rsidR="00000000" w:rsidRPr="00000000">
              <w:rPr>
                <w:rtl w:val="0"/>
              </w:rPr>
            </w:r>
          </w:p>
        </w:tc>
      </w:tr>
      <w:tr>
        <w:trPr>
          <w:trHeight w:val="403" w:hRule="atLeast"/>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0F9">
            <w:pPr>
              <w:rPr>
                <w:b w:val="1"/>
                <w:color w:val="000000"/>
              </w:rPr>
            </w:pPr>
            <w:r w:rsidDel="00000000" w:rsidR="00000000" w:rsidRPr="00000000">
              <w:rPr>
                <w:b w:val="1"/>
                <w:color w:val="000000"/>
                <w:rtl w:val="0"/>
              </w:rPr>
              <w:t xml:space="preserve">Fase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B">
            <w:pPr>
              <w:rPr>
                <w:b w:val="1"/>
                <w:color w:val="000000"/>
              </w:rPr>
            </w:pPr>
            <w:r w:rsidDel="00000000" w:rsidR="00000000" w:rsidRPr="00000000">
              <w:rPr>
                <w:rtl w:val="0"/>
              </w:rPr>
            </w:r>
          </w:p>
        </w:tc>
      </w:tr>
      <w:tr>
        <w:trPr>
          <w:trHeight w:val="403" w:hRule="atLeast"/>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0FC">
            <w:pPr>
              <w:rPr>
                <w:b w:val="1"/>
                <w:color w:val="000000"/>
              </w:rPr>
            </w:pPr>
            <w:r w:rsidDel="00000000" w:rsidR="00000000" w:rsidRPr="00000000">
              <w:rPr>
                <w:b w:val="1"/>
                <w:color w:val="000000"/>
                <w:rtl w:val="0"/>
              </w:rPr>
              <w:t xml:space="preserve">Ubicación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E">
            <w:pPr>
              <w:rPr>
                <w:b w:val="1"/>
                <w:color w:val="000000"/>
              </w:rPr>
            </w:pPr>
            <w:r w:rsidDel="00000000" w:rsidR="00000000" w:rsidRPr="00000000">
              <w:rPr>
                <w:rtl w:val="0"/>
              </w:rPr>
            </w:r>
          </w:p>
        </w:tc>
      </w:tr>
      <w:tr>
        <w:trPr>
          <w:trHeight w:val="403" w:hRule="atLeast"/>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0FF">
            <w:pPr>
              <w:jc w:val="center"/>
              <w:rPr>
                <w:b w:val="1"/>
                <w:color w:val="000000"/>
              </w:rPr>
            </w:pPr>
            <w:r w:rsidDel="00000000" w:rsidR="00000000" w:rsidRPr="00000000">
              <w:rPr>
                <w:b w:val="1"/>
                <w:color w:val="000000"/>
                <w:rtl w:val="0"/>
              </w:rPr>
              <w:t xml:space="preserve">Paso</w:t>
            </w:r>
          </w:p>
        </w:tc>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00">
            <w:pPr>
              <w:jc w:val="center"/>
              <w:rPr>
                <w:b w:val="1"/>
                <w:color w:val="000000"/>
              </w:rPr>
            </w:pPr>
            <w:r w:rsidDel="00000000" w:rsidR="00000000" w:rsidRPr="00000000">
              <w:rPr>
                <w:b w:val="1"/>
                <w:color w:val="000000"/>
                <w:rtl w:val="0"/>
              </w:rPr>
              <w:t xml:space="preserve">Descripción</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2">
            <w:pPr>
              <w:jc w:val="center"/>
              <w:rPr>
                <w:b w:val="1"/>
                <w:color w:val="000000"/>
              </w:rPr>
            </w:pPr>
            <w:r w:rsidDel="00000000" w:rsidR="00000000" w:rsidRPr="00000000">
              <w:rPr>
                <w:b w:val="1"/>
                <w:color w:val="000000"/>
                <w:rtl w:val="0"/>
              </w:rPr>
              <w:t xml:space="preserve">1º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5">
            <w:pPr>
              <w:jc w:val="center"/>
              <w:rPr>
                <w:b w:val="1"/>
                <w:color w:val="000000"/>
              </w:rPr>
            </w:pPr>
            <w:r w:rsidDel="00000000" w:rsidR="00000000" w:rsidRPr="00000000">
              <w:rPr>
                <w:b w:val="1"/>
                <w:color w:val="000000"/>
                <w:rtl w:val="0"/>
              </w:rPr>
              <w:t xml:space="preserve">2º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8">
            <w:pPr>
              <w:jc w:val="center"/>
              <w:rPr>
                <w:b w:val="1"/>
                <w:color w:val="000000"/>
              </w:rPr>
            </w:pPr>
            <w:r w:rsidDel="00000000" w:rsidR="00000000" w:rsidRPr="00000000">
              <w:rPr>
                <w:b w:val="1"/>
                <w:color w:val="000000"/>
                <w:rtl w:val="0"/>
              </w:rPr>
              <w:t xml:space="preserve">3º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B">
            <w:pPr>
              <w:jc w:val="center"/>
              <w:rPr>
                <w:b w:val="1"/>
                <w:color w:val="000000"/>
              </w:rPr>
            </w:pPr>
            <w:r w:rsidDel="00000000" w:rsidR="00000000" w:rsidRPr="00000000">
              <w:rPr>
                <w:b w:val="1"/>
                <w:color w:val="000000"/>
                <w:rtl w:val="0"/>
              </w:rPr>
              <w:t xml:space="preserve">4º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E">
      <w:pPr>
        <w:rPr>
          <w:color w:val="000000"/>
        </w:rPr>
      </w:pPr>
      <w:r w:rsidDel="00000000" w:rsidR="00000000" w:rsidRPr="00000000">
        <w:rPr>
          <w:rtl w:val="0"/>
        </w:rPr>
      </w:r>
    </w:p>
    <w:p w:rsidR="00000000" w:rsidDel="00000000" w:rsidP="00000000" w:rsidRDefault="00000000" w:rsidRPr="00000000" w14:paraId="0000010F">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4i7ojhp" w:id="17"/>
      <w:bookmarkEnd w:id="17"/>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Configuración de otros sistemas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&lt;Cumplimente tabla y borre cuadro&gt;</w:t>
      </w:r>
    </w:p>
    <w:p w:rsidR="00000000" w:rsidDel="00000000" w:rsidP="00000000" w:rsidRDefault="00000000" w:rsidRPr="00000000" w14:paraId="00000111">
      <w:pPr>
        <w:rPr/>
      </w:pPr>
      <w:r w:rsidDel="00000000" w:rsidR="00000000" w:rsidRPr="00000000">
        <w:rPr/>
        <mc:AlternateContent>
          <mc:Choice Requires="wpg">
            <w:drawing>
              <wp:inline distB="0" distT="0" distL="0" distR="0">
                <wp:extent cx="5744210" cy="925195"/>
                <wp:effectExtent b="0" l="0" r="0" t="0"/>
                <wp:docPr id="6" name=""/>
                <a:graphic>
                  <a:graphicData uri="http://schemas.microsoft.com/office/word/2010/wordprocessingShape">
                    <wps:wsp>
                      <wps:cNvSpPr/>
                      <wps:cNvPr id="7" name="Shape 7"/>
                      <wps:spPr>
                        <a:xfrm>
                          <a:off x="2478658" y="3322165"/>
                          <a:ext cx="5734685" cy="91567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describirá el procedimiento y los requisitos de configuración e instalación (en los casos que sea necesario) de aquellos sistemas que, sin ser software base, son utilizados por nuestro sistema.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instalación y configuración de estos sistemas se especificará mediante una tabla similar a la utilizada en el apartado de instalación y configuración del software base.</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925195"/>
                <wp:effectExtent b="0" l="0" r="0" t="0"/>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744210" cy="9251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2">
      <w:pPr>
        <w:rPr>
          <w:color w:val="000000"/>
        </w:rPr>
      </w:pPr>
      <w:r w:rsidDel="00000000" w:rsidR="00000000" w:rsidRPr="00000000">
        <w:rPr>
          <w:rtl w:val="0"/>
        </w:rPr>
      </w:r>
    </w:p>
    <w:p w:rsidR="00000000" w:rsidDel="00000000" w:rsidP="00000000" w:rsidRDefault="00000000" w:rsidRPr="00000000" w14:paraId="00000113">
      <w:pPr>
        <w:rPr>
          <w:color w:val="000000"/>
        </w:rPr>
      </w:pPr>
      <w:r w:rsidDel="00000000" w:rsidR="00000000" w:rsidRPr="00000000">
        <w:rPr>
          <w:rtl w:val="0"/>
        </w:rPr>
      </w:r>
    </w:p>
    <w:tbl>
      <w:tblPr>
        <w:tblStyle w:val="Table8"/>
        <w:tblW w:w="8550.0" w:type="dxa"/>
        <w:jc w:val="left"/>
        <w:tblInd w:w="221.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50"/>
        <w:gridCol w:w="4223"/>
        <w:gridCol w:w="2977"/>
        <w:tblGridChange w:id="0">
          <w:tblGrid>
            <w:gridCol w:w="1350"/>
            <w:gridCol w:w="4223"/>
            <w:gridCol w:w="2977"/>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14">
            <w:pPr>
              <w:shd w:fill="e6e6e6" w:val="clear"/>
              <w:rPr>
                <w:b w:val="1"/>
                <w:color w:val="000000"/>
              </w:rPr>
            </w:pPr>
            <w:r w:rsidDel="00000000" w:rsidR="00000000" w:rsidRPr="00000000">
              <w:rPr>
                <w:b w:val="1"/>
                <w:color w:val="000000"/>
                <w:rtl w:val="0"/>
              </w:rPr>
              <w:t xml:space="preserve">&lt;Otro sistema 1&gt;</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instalación</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configuración</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Parámetros a configurar</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 1</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[Ubicación (BBDD, fichero xml, properties...)]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[Valor]</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 2</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[Ubicación (BBDD, fichero xml, properties...)]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[Valor]</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1">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2xcytpi" w:id="18"/>
      <w:bookmarkEnd w:id="18"/>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COMPILACIÓN DEL SISTEMA</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43">
      <w:pPr>
        <w:rPr/>
      </w:pPr>
      <w:r w:rsidDel="00000000" w:rsidR="00000000" w:rsidRPr="00000000">
        <w:rPr/>
        <mc:AlternateContent>
          <mc:Choice Requires="wpg">
            <w:drawing>
              <wp:inline distB="0" distT="0" distL="0" distR="0">
                <wp:extent cx="5744210" cy="2689225"/>
                <wp:effectExtent b="0" l="0" r="0" t="0"/>
                <wp:docPr id="1" name=""/>
                <a:graphic>
                  <a:graphicData uri="http://schemas.microsoft.com/office/word/2010/wordprocessingShape">
                    <wps:wsp>
                      <wps:cNvSpPr/>
                      <wps:cNvPr id="2" name="Shape 2"/>
                      <wps:spPr>
                        <a:xfrm>
                          <a:off x="2478658" y="2440150"/>
                          <a:ext cx="5734685" cy="267970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Finalmente se describirán detalladamente todas las acciones a realizar en el proceso de compilación, desde la obtención de los ficheros fuente hasta la obtención del producto final, pasando pro la ejecución de comandos de configuración y compilación.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 caso de que sea necesario realizar alguna configuración, se hará referencia a la descripción realizada en el apartado 6 de este documento.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68922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44210" cy="2689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4">
      <w:pPr>
        <w:rPr>
          <w:color w:val="000000"/>
        </w:rPr>
      </w:pPr>
      <w:r w:rsidDel="00000000" w:rsidR="00000000" w:rsidRPr="00000000">
        <w:rPr>
          <w:rtl w:val="0"/>
        </w:rPr>
      </w:r>
    </w:p>
    <w:tbl>
      <w:tblPr>
        <w:tblStyle w:val="Table9"/>
        <w:tblW w:w="8551.0" w:type="dxa"/>
        <w:jc w:val="left"/>
        <w:tblInd w:w="2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288"/>
        <w:gridCol w:w="6263"/>
        <w:tblGridChange w:id="0">
          <w:tblGrid>
            <w:gridCol w:w="2288"/>
            <w:gridCol w:w="6263"/>
          </w:tblGrid>
        </w:tblGridChange>
      </w:tblGrid>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45">
            <w:pPr>
              <w:jc w:val="center"/>
              <w:rPr>
                <w:b w:val="1"/>
                <w:color w:val="000000"/>
              </w:rPr>
            </w:pPr>
            <w:r w:rsidDel="00000000" w:rsidR="00000000" w:rsidRPr="00000000">
              <w:rPr>
                <w:b w:val="1"/>
                <w:color w:val="000000"/>
                <w:rtl w:val="0"/>
              </w:rPr>
              <w:t xml:space="preserve">Requisitos de compilación</w:t>
            </w:r>
          </w:p>
        </w:tc>
      </w:tr>
      <w:tr>
        <w:trPr>
          <w:trHeight w:val="403" w:hRule="atLeast"/>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47">
            <w:pPr>
              <w:jc w:val="center"/>
              <w:rPr>
                <w:b w:val="1"/>
                <w:color w:val="000000"/>
              </w:rPr>
            </w:pPr>
            <w:r w:rsidDel="00000000" w:rsidR="00000000" w:rsidRPr="00000000">
              <w:rPr>
                <w:b w:val="1"/>
                <w:color w:val="000000"/>
                <w:rtl w:val="0"/>
              </w:rPr>
              <w:t xml:space="preserve">Requisito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9">
            <w:pPr>
              <w:rPr>
                <w:b w:val="1"/>
                <w:color w:val="000000"/>
              </w:rPr>
            </w:pPr>
            <w:r w:rsidDel="00000000" w:rsidR="00000000" w:rsidRPr="00000000">
              <w:rPr>
                <w:b w:val="1"/>
                <w:color w:val="000000"/>
                <w:rtl w:val="0"/>
              </w:rPr>
              <w:t xml:space="preserve">Ubicación Fuentes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B">
            <w:pPr>
              <w:rPr>
                <w:b w:val="1"/>
                <w:color w:val="000000"/>
              </w:rPr>
            </w:pPr>
            <w:r w:rsidDel="00000000" w:rsidR="00000000" w:rsidRPr="00000000">
              <w:rPr>
                <w:b w:val="1"/>
                <w:color w:val="000000"/>
                <w:rtl w:val="0"/>
              </w:rPr>
              <w:t xml:space="preserve">Configuración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D">
            <w:pPr>
              <w:rPr>
                <w:b w:val="1"/>
                <w:color w:val="000000"/>
              </w:rPr>
            </w:pPr>
            <w:r w:rsidDel="00000000" w:rsidR="00000000" w:rsidRPr="00000000">
              <w:rPr>
                <w:b w:val="1"/>
                <w:color w:val="000000"/>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F">
            <w:pPr>
              <w:rPr>
                <w:b w:val="1"/>
                <w:color w:val="000000"/>
              </w:rPr>
            </w:pPr>
            <w:r w:rsidDel="00000000" w:rsidR="00000000" w:rsidRPr="00000000">
              <w:rPr>
                <w:b w:val="1"/>
                <w:color w:val="000000"/>
                <w:rtl w:val="0"/>
              </w:rPr>
              <w:t xml:space="preserve">Repositorio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1">
            <w:pPr>
              <w:rPr>
                <w:b w:val="1"/>
                <w:color w:val="000000"/>
              </w:rPr>
            </w:pPr>
            <w:r w:rsidDel="00000000" w:rsidR="00000000" w:rsidRPr="00000000">
              <w:rPr>
                <w:b w:val="1"/>
                <w:color w:val="000000"/>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3">
            <w:pPr>
              <w:rPr>
                <w:b w:val="1"/>
                <w:color w:val="000000"/>
              </w:rPr>
            </w:pPr>
            <w:r w:rsidDel="00000000" w:rsidR="00000000" w:rsidRPr="00000000">
              <w:rPr>
                <w:b w:val="1"/>
                <w:color w:val="000000"/>
                <w:rtl w:val="0"/>
              </w:rPr>
              <w:t xml:space="preserve">Dependencia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5">
            <w:pPr>
              <w:rPr>
                <w:b w:val="1"/>
                <w:color w:val="000000"/>
              </w:rPr>
            </w:pPr>
            <w:r w:rsidDel="00000000" w:rsidR="00000000" w:rsidRPr="00000000">
              <w:rPr>
                <w:b w:val="1"/>
                <w:color w:val="000000"/>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7">
            <w:pPr>
              <w:rPr>
                <w:b w:val="1"/>
                <w:color w:val="000000"/>
              </w:rPr>
            </w:pPr>
            <w:r w:rsidDel="00000000" w:rsidR="00000000" w:rsidRPr="00000000">
              <w:rPr>
                <w:b w:val="1"/>
                <w:color w:val="000000"/>
                <w:rtl w:val="0"/>
              </w:rPr>
              <w:t xml:space="preserve">Producto final</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9">
      <w:pPr>
        <w:rPr>
          <w:color w:val="000000"/>
        </w:rPr>
      </w:pPr>
      <w:r w:rsidDel="00000000" w:rsidR="00000000" w:rsidRPr="00000000">
        <w:rPr>
          <w:rtl w:val="0"/>
        </w:rPr>
      </w:r>
    </w:p>
    <w:tbl>
      <w:tblPr>
        <w:tblStyle w:val="Table10"/>
        <w:tblW w:w="8551.0" w:type="dxa"/>
        <w:jc w:val="left"/>
        <w:tblInd w:w="2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63"/>
        <w:gridCol w:w="7588"/>
        <w:tblGridChange w:id="0">
          <w:tblGrid>
            <w:gridCol w:w="963"/>
            <w:gridCol w:w="7588"/>
          </w:tblGrid>
        </w:tblGridChange>
      </w:tblGrid>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5A">
            <w:pPr>
              <w:jc w:val="center"/>
              <w:rPr>
                <w:b w:val="1"/>
                <w:color w:val="000000"/>
              </w:rPr>
            </w:pPr>
            <w:r w:rsidDel="00000000" w:rsidR="00000000" w:rsidRPr="00000000">
              <w:rPr>
                <w:b w:val="1"/>
                <w:color w:val="000000"/>
                <w:rtl w:val="0"/>
              </w:rPr>
              <w:t xml:space="preserve">Procedimiento de compilación</w:t>
            </w:r>
          </w:p>
        </w:tc>
      </w:tr>
      <w:tr>
        <w:trPr>
          <w:trHeight w:val="403" w:hRule="atLeast"/>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5C">
            <w:pPr>
              <w:jc w:val="center"/>
              <w:rPr>
                <w:b w:val="1"/>
                <w:color w:val="000000"/>
              </w:rPr>
            </w:pPr>
            <w:r w:rsidDel="00000000" w:rsidR="00000000" w:rsidRPr="00000000">
              <w:rPr>
                <w:b w:val="1"/>
                <w:color w:val="000000"/>
                <w:rtl w:val="0"/>
              </w:rPr>
              <w:t xml:space="preserve">Paso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E">
            <w:pPr>
              <w:jc w:val="center"/>
              <w:rPr>
                <w:b w:val="1"/>
                <w:color w:val="000000"/>
              </w:rPr>
            </w:pPr>
            <w:r w:rsidDel="00000000" w:rsidR="00000000" w:rsidRPr="00000000">
              <w:rPr>
                <w:b w:val="1"/>
                <w:color w:val="000000"/>
                <w:rtl w:val="0"/>
              </w:rPr>
              <w:t xml:space="preserve">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0">
            <w:pPr>
              <w:jc w:val="center"/>
              <w:rPr>
                <w:b w:val="1"/>
                <w:color w:val="000000"/>
              </w:rPr>
            </w:pPr>
            <w:r w:rsidDel="00000000" w:rsidR="00000000" w:rsidRPr="00000000">
              <w:rPr>
                <w:b w:val="1"/>
                <w:color w:val="000000"/>
                <w:rtl w:val="0"/>
              </w:rPr>
              <w:t xml:space="preserve">2</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2">
            <w:pPr>
              <w:jc w:val="center"/>
              <w:rPr>
                <w:b w:val="1"/>
                <w:color w:val="000000"/>
              </w:rPr>
            </w:pPr>
            <w:r w:rsidDel="00000000" w:rsidR="00000000" w:rsidRPr="00000000">
              <w:rPr>
                <w:b w:val="1"/>
                <w:color w:val="000000"/>
                <w:rtl w:val="0"/>
              </w:rPr>
              <w:t xml:space="preserve">3</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4">
      <w:pPr>
        <w:rPr>
          <w:color w:val="000000"/>
        </w:rPr>
      </w:pPr>
      <w:r w:rsidDel="00000000" w:rsidR="00000000" w:rsidRPr="00000000">
        <w:rPr>
          <w:rtl w:val="0"/>
        </w:rPr>
      </w:r>
    </w:p>
    <w:p w:rsidR="00000000" w:rsidDel="00000000" w:rsidP="00000000" w:rsidRDefault="00000000" w:rsidRPr="00000000" w14:paraId="00000165">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1ci93xb" w:id="19"/>
      <w:bookmarkEnd w:id="19"/>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INSTALACIÓN DEL SISTEMA</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67">
      <w:pPr>
        <w:rPr/>
      </w:pPr>
      <w:r w:rsidDel="00000000" w:rsidR="00000000" w:rsidRPr="00000000">
        <w:rPr/>
        <mc:AlternateContent>
          <mc:Choice Requires="wpg">
            <w:drawing>
              <wp:inline distB="0" distT="0" distL="0" distR="0">
                <wp:extent cx="5744210" cy="708025"/>
                <wp:effectExtent b="0" l="0" r="0" t="0"/>
                <wp:docPr id="2" name=""/>
                <a:graphic>
                  <a:graphicData uri="http://schemas.microsoft.com/office/word/2010/wordprocessingShape">
                    <wps:wsp>
                      <wps:cNvSpPr/>
                      <wps:cNvPr id="3" name="Shape 3"/>
                      <wps:spPr>
                        <a:xfrm>
                          <a:off x="2478658" y="3430750"/>
                          <a:ext cx="5734685" cy="69850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recogerá la información necesaria para realizar la instalación del sistema, prestando especial interés a los requisitos previos así como el detalle de las acciones secuenciales necesarias para  llevarla a cabo.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708025"/>
                <wp:effectExtent b="0" l="0" r="0" 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744210" cy="708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8">
      <w:pPr>
        <w:rPr>
          <w:color w:val="000000"/>
        </w:rPr>
      </w:pPr>
      <w:r w:rsidDel="00000000" w:rsidR="00000000" w:rsidRPr="00000000">
        <w:rPr>
          <w:rtl w:val="0"/>
        </w:rPr>
      </w:r>
    </w:p>
    <w:p w:rsidR="00000000" w:rsidDel="00000000" w:rsidP="00000000" w:rsidRDefault="00000000" w:rsidRPr="00000000" w14:paraId="00000169">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3whwml4" w:id="20"/>
      <w:bookmarkEnd w:id="20"/>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Requisitos previos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6B">
      <w:pPr>
        <w:rPr/>
      </w:pPr>
      <w:r w:rsidDel="00000000" w:rsidR="00000000" w:rsidRPr="00000000">
        <w:rPr/>
        <mc:AlternateContent>
          <mc:Choice Requires="wpg">
            <w:drawing>
              <wp:inline distB="0" distT="0" distL="0" distR="0">
                <wp:extent cx="5744210" cy="2766695"/>
                <wp:effectExtent b="0" l="0" r="0" t="0"/>
                <wp:docPr id="14" name=""/>
                <a:graphic>
                  <a:graphicData uri="http://schemas.microsoft.com/office/word/2010/wordprocessingShape">
                    <wps:wsp>
                      <wps:cNvSpPr/>
                      <wps:cNvPr id="15" name="Shape 15"/>
                      <wps:spPr>
                        <a:xfrm>
                          <a:off x="2478658" y="2401415"/>
                          <a:ext cx="5734685" cy="275717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incluye la información de todo los requerimientos previos al inicio del proceso de instalación. En aquellos casos en los que la información se recoja en otro apartado de este documento, será suficiente incluir una referencia.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Como requisitos previos de la instalación destacan:</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ficheros y recursos que se van a utilizar.</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ubicación de los servidores que hay que utilizar y el modo de acceso a los mismos.</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Software previamente instalado.</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Requisitos de comunicación con otras plataformas previos para la aplicación.</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Altas necesarias en otra aplicaciones (siempre si son previas a la instalación del producto).</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Posibles desinstalaciones o paradas de sistemas con los que entraría en conflicto</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etc.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766695"/>
                <wp:effectExtent b="0" l="0" r="0" t="0"/>
                <wp:docPr id="14"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744210" cy="27666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C">
      <w:pPr>
        <w:rPr>
          <w:color w:val="000000"/>
        </w:rPr>
      </w:pPr>
      <w:r w:rsidDel="00000000" w:rsidR="00000000" w:rsidRPr="00000000">
        <w:rPr>
          <w:rtl w:val="0"/>
        </w:rPr>
      </w:r>
    </w:p>
    <w:p w:rsidR="00000000" w:rsidDel="00000000" w:rsidP="00000000" w:rsidRDefault="00000000" w:rsidRPr="00000000" w14:paraId="0000016D">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2bn6wsx" w:id="21"/>
      <w:bookmarkEnd w:id="21"/>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Procedimiento de instalación</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6F">
      <w:pPr>
        <w:rPr/>
      </w:pPr>
      <w:r w:rsidDel="00000000" w:rsidR="00000000" w:rsidRPr="00000000">
        <w:rPr/>
        <mc:AlternateContent>
          <mc:Choice Requires="wpg">
            <w:drawing>
              <wp:inline distB="0" distT="0" distL="0" distR="0">
                <wp:extent cx="5744210" cy="2033270"/>
                <wp:effectExtent b="0" l="0" r="0" t="0"/>
                <wp:docPr id="15" name=""/>
                <a:graphic>
                  <a:graphicData uri="http://schemas.microsoft.com/office/word/2010/wordprocessingShape">
                    <wps:wsp>
                      <wps:cNvSpPr/>
                      <wps:cNvPr id="16" name="Shape 16"/>
                      <wps:spPr>
                        <a:xfrm>
                          <a:off x="2478658" y="2768128"/>
                          <a:ext cx="5734685" cy="202374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 caso de que se realice una instalación desde 0 habrá que incluir una referencia al apartado 5 de este documento. Si en cambio la instalación se realiza a partir del software base, un requisito previo será la instalación de dicho software base.</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Por otro lado, en caso de que sea necesario realizar alguna configuración, se hará referencia a la descripción realizada en el apartado 6 de este documento.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033270"/>
                <wp:effectExtent b="0" l="0" r="0" t="0"/>
                <wp:docPr id="15"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744210" cy="20332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0">
      <w:pPr>
        <w:rPr>
          <w:color w:val="000000"/>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541.0" w:type="dxa"/>
        <w:jc w:val="left"/>
        <w:tblInd w:w="23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8"/>
        <w:gridCol w:w="6903"/>
        <w:tblGridChange w:id="0">
          <w:tblGrid>
            <w:gridCol w:w="1638"/>
            <w:gridCol w:w="6903"/>
          </w:tblGrid>
        </w:tblGridChange>
      </w:tblGrid>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2">
            <w:pPr>
              <w:jc w:val="center"/>
              <w:rPr>
                <w:b w:val="1"/>
                <w:color w:val="000000"/>
              </w:rPr>
            </w:pPr>
            <w:r w:rsidDel="00000000" w:rsidR="00000000" w:rsidRPr="00000000">
              <w:rPr>
                <w:b w:val="1"/>
                <w:color w:val="000000"/>
                <w:rtl w:val="0"/>
              </w:rPr>
              <w:t xml:space="preserve">Procedimiento de instalación</w:t>
            </w:r>
          </w:p>
        </w:tc>
      </w:tr>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4">
            <w:pPr>
              <w:jc w:val="center"/>
              <w:rPr>
                <w:b w:val="1"/>
                <w:color w:val="000000"/>
              </w:rPr>
            </w:pPr>
            <w:r w:rsidDel="00000000" w:rsidR="00000000" w:rsidRPr="00000000">
              <w:rPr>
                <w:b w:val="1"/>
                <w:color w:val="000000"/>
                <w:rtl w:val="0"/>
              </w:rPr>
              <w:t xml:space="preserve">Paso 1</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6">
            <w:pPr>
              <w:rPr>
                <w:b w:val="1"/>
                <w:color w:val="000000"/>
              </w:rPr>
            </w:pPr>
            <w:r w:rsidDel="00000000" w:rsidR="00000000" w:rsidRPr="00000000">
              <w:rPr>
                <w:b w:val="1"/>
                <w:color w:val="000000"/>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apk</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8">
            <w:pPr>
              <w:rPr>
                <w:b w:val="1"/>
                <w:color w:val="000000"/>
              </w:rPr>
            </w:pPr>
            <w:r w:rsidDel="00000000" w:rsidR="00000000" w:rsidRPr="00000000">
              <w:rPr>
                <w:b w:val="1"/>
                <w:color w:val="000000"/>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.apk</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A">
            <w:pPr>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instalacion de fuentes desconocidas</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C">
            <w:pPr>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F">
            <w:pPr>
              <w:jc w:val="center"/>
              <w:rPr>
                <w:b w:val="1"/>
                <w:color w:val="000000"/>
              </w:rPr>
            </w:pPr>
            <w:r w:rsidDel="00000000" w:rsidR="00000000" w:rsidRPr="00000000">
              <w:rPr>
                <w:b w:val="1"/>
                <w:color w:val="000000"/>
                <w:rtl w:val="0"/>
              </w:rPr>
              <w:t xml:space="preserve">Paso 2</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1">
            <w:pPr>
              <w:rPr>
                <w:b w:val="1"/>
                <w:color w:val="000000"/>
              </w:rPr>
            </w:pPr>
            <w:r w:rsidDel="00000000" w:rsidR="00000000" w:rsidRPr="00000000">
              <w:rPr>
                <w:b w:val="1"/>
                <w:color w:val="000000"/>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3">
            <w:pPr>
              <w:rPr>
                <w:b w:val="1"/>
                <w:color w:val="000000"/>
              </w:rPr>
            </w:pPr>
            <w:r w:rsidDel="00000000" w:rsidR="00000000" w:rsidRPr="00000000">
              <w:rPr>
                <w:b w:val="1"/>
                <w:color w:val="000000"/>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5">
            <w:pPr>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7">
            <w:pPr>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A">
      <w:pPr>
        <w:rPr>
          <w:color w:val="000000"/>
        </w:rPr>
      </w:pPr>
      <w:r w:rsidDel="00000000" w:rsidR="00000000" w:rsidRPr="00000000">
        <w:rPr>
          <w:rtl w:val="0"/>
        </w:rPr>
      </w:r>
    </w:p>
    <w:p w:rsidR="00000000" w:rsidDel="00000000" w:rsidP="00000000" w:rsidRDefault="00000000" w:rsidRPr="00000000" w14:paraId="0000018B">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qsh70q" w:id="22"/>
      <w:bookmarkEnd w:id="22"/>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VERIFICACIÓN DEL PROCESO DE INSTALACIÓN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Introducir contenido y eliminar cuadro&gt;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0" cy="718185"/>
                <wp:effectExtent b="0" l="0" r="0" t="0"/>
                <wp:docPr id="13" name=""/>
                <a:graphic>
                  <a:graphicData uri="http://schemas.microsoft.com/office/word/2010/wordprocessingShape">
                    <wps:wsp>
                      <wps:cNvSpPr/>
                      <wps:cNvPr id="14" name="Shape 14"/>
                      <wps:spPr>
                        <a:xfrm>
                          <a:off x="2478658" y="3425670"/>
                          <a:ext cx="5734685" cy="70866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718185"/>
                <wp:effectExtent b="0" l="0" r="0" t="0"/>
                <wp:docPr id="1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744210" cy="718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E">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3as4poj" w:id="23"/>
      <w:bookmarkEnd w:id="23"/>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MARCHA ATRÁS DE LA INSTALACIÓN Y CONFIGURACIÓN</w:t>
      </w:r>
    </w:p>
    <w:p w:rsidR="00000000" w:rsidDel="00000000" w:rsidP="00000000" w:rsidRDefault="00000000" w:rsidRPr="00000000" w14:paraId="0000018F">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1pxezwc" w:id="24"/>
      <w:bookmarkEnd w:id="24"/>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Requisitos previos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191">
      <w:pPr>
        <w:rPr/>
      </w:pPr>
      <w:r w:rsidDel="00000000" w:rsidR="00000000" w:rsidRPr="00000000">
        <w:rPr/>
        <mc:AlternateContent>
          <mc:Choice Requires="wpg">
            <w:drawing>
              <wp:inline distB="0" distT="0" distL="0" distR="0">
                <wp:extent cx="5615940" cy="514350"/>
                <wp:effectExtent b="0" l="0" r="0" t="0"/>
                <wp:docPr id="11" name=""/>
                <a:graphic>
                  <a:graphicData uri="http://schemas.microsoft.com/office/word/2010/wordprocessingShape">
                    <wps:wsp>
                      <wps:cNvSpPr/>
                      <wps:cNvPr id="12" name="Shape 12"/>
                      <wps:spPr>
                        <a:xfrm>
                          <a:off x="2542793" y="3527588"/>
                          <a:ext cx="5606415" cy="50482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Se debe comentar cualquier tipo de requisito previo que deba tenerse en cuenta antes de realizar la marcha atrás.</w:t>
                            </w:r>
                          </w:p>
                        </w:txbxContent>
                      </wps:txbx>
                      <wps:bodyPr anchorCtr="0" anchor="t" bIns="48875" lIns="94600" spcFirstLastPara="1" rIns="94600" wrap="square" tIns="48875">
                        <a:noAutofit/>
                      </wps:bodyPr>
                    </wps:wsp>
                  </a:graphicData>
                </a:graphic>
              </wp:inline>
            </w:drawing>
          </mc:Choice>
          <mc:Fallback>
            <w:drawing>
              <wp:inline distB="0" distT="0" distL="0" distR="0">
                <wp:extent cx="5615940" cy="514350"/>
                <wp:effectExtent b="0" l="0" r="0" t="0"/>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5615940" cy="51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2">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49x2ik5" w:id="25"/>
      <w:bookmarkEnd w:id="25"/>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Marcha atrás del sistema</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94">
      <w:pPr>
        <w:rPr/>
      </w:pPr>
      <w:r w:rsidDel="00000000" w:rsidR="00000000" w:rsidRPr="00000000">
        <w:rPr/>
        <mc:AlternateContent>
          <mc:Choice Requires="wpg">
            <w:drawing>
              <wp:inline distB="0" distT="0" distL="0" distR="0">
                <wp:extent cx="5744210" cy="1400175"/>
                <wp:effectExtent b="0" l="0" r="0" t="0"/>
                <wp:docPr id="12" name=""/>
                <a:graphic>
                  <a:graphicData uri="http://schemas.microsoft.com/office/word/2010/wordprocessingShape">
                    <wps:wsp>
                      <wps:cNvSpPr/>
                      <wps:cNvPr id="13" name="Shape 13"/>
                      <wps:spPr>
                        <a:xfrm>
                          <a:off x="2478658" y="3084675"/>
                          <a:ext cx="5734685" cy="139065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400175"/>
                <wp:effectExtent b="0" l="0" r="0" t="0"/>
                <wp:docPr id="12"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744210" cy="1400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5">
      <w:pPr>
        <w:rPr>
          <w:color w:val="000000"/>
        </w:rPr>
      </w:pPr>
      <w:r w:rsidDel="00000000" w:rsidR="00000000" w:rsidRPr="00000000">
        <w:rPr>
          <w:rtl w:val="0"/>
        </w:rPr>
      </w:r>
    </w:p>
    <w:tbl>
      <w:tblPr>
        <w:tblStyle w:val="Table12"/>
        <w:tblW w:w="8541.0" w:type="dxa"/>
        <w:jc w:val="left"/>
        <w:tblInd w:w="23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8"/>
        <w:gridCol w:w="6903"/>
        <w:tblGridChange w:id="0">
          <w:tblGrid>
            <w:gridCol w:w="1638"/>
            <w:gridCol w:w="6903"/>
          </w:tblGrid>
        </w:tblGridChange>
      </w:tblGrid>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6">
            <w:pPr>
              <w:jc w:val="center"/>
              <w:rPr>
                <w:b w:val="1"/>
                <w:color w:val="000000"/>
              </w:rPr>
            </w:pPr>
            <w:r w:rsidDel="00000000" w:rsidR="00000000" w:rsidRPr="00000000">
              <w:rPr>
                <w:b w:val="1"/>
                <w:color w:val="000000"/>
                <w:rtl w:val="0"/>
              </w:rPr>
              <w:t xml:space="preserve">Procedimiento de marcha atrás</w:t>
            </w:r>
          </w:p>
        </w:tc>
      </w:tr>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8">
            <w:pPr>
              <w:jc w:val="center"/>
              <w:rPr>
                <w:b w:val="1"/>
                <w:color w:val="000000"/>
              </w:rPr>
            </w:pPr>
            <w:r w:rsidDel="00000000" w:rsidR="00000000" w:rsidRPr="00000000">
              <w:rPr>
                <w:b w:val="1"/>
                <w:color w:val="000000"/>
                <w:rtl w:val="0"/>
              </w:rPr>
              <w:t xml:space="preserve">Paso 1</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A">
            <w:pPr>
              <w:rPr>
                <w:b w:val="1"/>
                <w:color w:val="000000"/>
              </w:rPr>
            </w:pPr>
            <w:r w:rsidDel="00000000" w:rsidR="00000000" w:rsidRPr="00000000">
              <w:rPr>
                <w:b w:val="1"/>
                <w:color w:val="000000"/>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C">
            <w:pPr>
              <w:rPr>
                <w:b w:val="1"/>
                <w:color w:val="000000"/>
              </w:rPr>
            </w:pPr>
            <w:r w:rsidDel="00000000" w:rsidR="00000000" w:rsidRPr="00000000">
              <w:rPr>
                <w:b w:val="1"/>
                <w:color w:val="000000"/>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E">
            <w:pPr>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0">
            <w:pPr>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3">
            <w:pPr>
              <w:jc w:val="center"/>
              <w:rPr>
                <w:b w:val="1"/>
                <w:color w:val="000000"/>
              </w:rPr>
            </w:pPr>
            <w:r w:rsidDel="00000000" w:rsidR="00000000" w:rsidRPr="00000000">
              <w:rPr>
                <w:b w:val="1"/>
                <w:color w:val="000000"/>
                <w:rtl w:val="0"/>
              </w:rPr>
              <w:t xml:space="preserve">Paso 2</w:t>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5">
            <w:pPr>
              <w:rPr>
                <w:b w:val="1"/>
                <w:color w:val="000000"/>
              </w:rPr>
            </w:pPr>
            <w:r w:rsidDel="00000000" w:rsidR="00000000" w:rsidRPr="00000000">
              <w:rPr>
                <w:b w:val="1"/>
                <w:color w:val="000000"/>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7">
            <w:pPr>
              <w:rPr>
                <w:b w:val="1"/>
                <w:color w:val="000000"/>
              </w:rPr>
            </w:pPr>
            <w:r w:rsidDel="00000000" w:rsidR="00000000" w:rsidRPr="00000000">
              <w:rPr>
                <w:b w:val="1"/>
                <w:color w:val="000000"/>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9">
            <w:pPr>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B">
            <w:pPr>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2p2csry" w:id="26"/>
      <w:bookmarkEnd w:id="26"/>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Marcha atrás del software base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1B2">
      <w:pPr>
        <w:rPr/>
      </w:pPr>
      <w:r w:rsidDel="00000000" w:rsidR="00000000" w:rsidRPr="00000000">
        <w:rPr/>
        <mc:AlternateContent>
          <mc:Choice Requires="wpg">
            <w:drawing>
              <wp:inline distB="0" distT="0" distL="0" distR="0">
                <wp:extent cx="5744210" cy="709295"/>
                <wp:effectExtent b="0" l="0" r="0" t="0"/>
                <wp:docPr id="7" name=""/>
                <a:graphic>
                  <a:graphicData uri="http://schemas.microsoft.com/office/word/2010/wordprocessingShape">
                    <wps:wsp>
                      <wps:cNvSpPr/>
                      <wps:cNvPr id="8" name="Shape 8"/>
                      <wps:spPr>
                        <a:xfrm>
                          <a:off x="2478658" y="3430115"/>
                          <a:ext cx="5734685" cy="69977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709295"/>
                <wp:effectExtent b="0" l="0" r="0" t="0"/>
                <wp:docPr id="7"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744210" cy="7092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3">
      <w:pPr>
        <w:rPr>
          <w:color w:val="000000"/>
        </w:rPr>
      </w:pPr>
      <w:r w:rsidDel="00000000" w:rsidR="00000000" w:rsidRPr="00000000">
        <w:rPr>
          <w:rtl w:val="0"/>
        </w:rPr>
      </w:r>
    </w:p>
    <w:p w:rsidR="00000000" w:rsidDel="00000000" w:rsidP="00000000" w:rsidRDefault="00000000" w:rsidRPr="00000000" w14:paraId="000001B4">
      <w:pPr>
        <w:rPr>
          <w:color w:val="000000"/>
        </w:rPr>
      </w:pPr>
      <w:r w:rsidDel="00000000" w:rsidR="00000000" w:rsidRPr="00000000">
        <w:rPr>
          <w:rtl w:val="0"/>
        </w:rPr>
      </w:r>
    </w:p>
    <w:p w:rsidR="00000000" w:rsidDel="00000000" w:rsidP="00000000" w:rsidRDefault="00000000" w:rsidRPr="00000000" w14:paraId="000001B5">
      <w:pPr>
        <w:rPr>
          <w:color w:val="000000"/>
        </w:rPr>
      </w:pPr>
      <w:r w:rsidDel="00000000" w:rsidR="00000000" w:rsidRPr="00000000">
        <w:rPr>
          <w:rtl w:val="0"/>
        </w:rPr>
      </w:r>
    </w:p>
    <w:p w:rsidR="00000000" w:rsidDel="00000000" w:rsidP="00000000" w:rsidRDefault="00000000" w:rsidRPr="00000000" w14:paraId="000001B6">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147n2zr" w:id="27"/>
      <w:bookmarkEnd w:id="27"/>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ANEXOS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B8">
      <w:pPr>
        <w:rPr/>
      </w:pPr>
      <w:r w:rsidDel="00000000" w:rsidR="00000000" w:rsidRPr="00000000">
        <w:rPr/>
        <mc:AlternateContent>
          <mc:Choice Requires="wpg">
            <w:drawing>
              <wp:inline distB="0" distT="0" distL="0" distR="0">
                <wp:extent cx="5744210" cy="534670"/>
                <wp:effectExtent b="0" l="0" r="0" t="0"/>
                <wp:docPr id="10" name=""/>
                <a:graphic>
                  <a:graphicData uri="http://schemas.microsoft.com/office/word/2010/wordprocessingShape">
                    <wps:wsp>
                      <wps:cNvSpPr/>
                      <wps:cNvPr id="11" name="Shape 11"/>
                      <wps:spPr>
                        <a:xfrm>
                          <a:off x="2478658" y="3517428"/>
                          <a:ext cx="5734685" cy="52514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toda aquella información de interés para la elaboración y validación del Manual de Instalación.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534670"/>
                <wp:effectExtent b="0" l="0" r="0" t="0"/>
                <wp:docPr id="10"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744210" cy="534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9">
      <w:pPr>
        <w:rPr>
          <w:color w:val="000000"/>
        </w:rPr>
      </w:pPr>
      <w:r w:rsidDel="00000000" w:rsidR="00000000" w:rsidRPr="00000000">
        <w:rPr>
          <w:rtl w:val="0"/>
        </w:rPr>
      </w:r>
    </w:p>
    <w:p w:rsidR="00000000" w:rsidDel="00000000" w:rsidP="00000000" w:rsidRDefault="00000000" w:rsidRPr="00000000" w14:paraId="000001BA">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3o7alnk" w:id="28"/>
      <w:bookmarkEnd w:id="28"/>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Resumen de tareas de configuración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tabs>
          <w:tab w:val="left" w:pos="120"/>
        </w:tabs>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left" w:pos="120"/>
        </w:tabs>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0" cy="933450"/>
                <wp:effectExtent b="0" l="0" r="0" t="0"/>
                <wp:docPr id="5" name=""/>
                <a:graphic>
                  <a:graphicData uri="http://schemas.microsoft.com/office/word/2010/wordprocessingShape">
                    <wps:wsp>
                      <wps:cNvSpPr/>
                      <wps:cNvPr id="6" name="Shape 6"/>
                      <wps:spPr>
                        <a:xfrm>
                          <a:off x="2478658" y="3318038"/>
                          <a:ext cx="5734685" cy="92392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933450"/>
                <wp:effectExtent b="0" l="0" r="0" t="0"/>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744210" cy="933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D">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23ckvvd" w:id="29"/>
      <w:bookmarkEnd w:id="29"/>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GLOSARIO</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5778500" cy="403860"/>
                <wp:effectExtent b="0" l="0" r="0" t="0"/>
                <wp:wrapSquare wrapText="bothSides" distB="0" distT="0" distL="0" distR="0"/>
                <wp:docPr id="3" name=""/>
                <a:graphic>
                  <a:graphicData uri="http://schemas.microsoft.com/office/word/2010/wordprocessingShape">
                    <wps:wsp>
                      <wps:cNvSpPr/>
                      <wps:cNvPr id="4" name="Shape 4"/>
                      <wps:spPr>
                        <a:xfrm>
                          <a:off x="2461513" y="3582833"/>
                          <a:ext cx="5768975" cy="39433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la definición de todos los términos utilizados en el presente documento.</w:t>
                            </w:r>
                          </w:p>
                        </w:txbxContent>
                      </wps:txbx>
                      <wps:bodyPr anchorCtr="0" anchor="t" bIns="48875" lIns="94600" spcFirstLastPara="1" rIns="94600" wrap="square" tIns="488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5778500" cy="40386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778500" cy="403860"/>
                        </a:xfrm>
                        <a:prstGeom prst="rect"/>
                        <a:ln/>
                      </pic:spPr>
                    </pic:pic>
                  </a:graphicData>
                </a:graphic>
              </wp:anchor>
            </w:drawing>
          </mc:Fallback>
        </mc:AlternateContent>
      </w:r>
    </w:p>
    <w:p w:rsidR="00000000" w:rsidDel="00000000" w:rsidP="00000000" w:rsidRDefault="00000000" w:rsidRPr="00000000" w14:paraId="000001BF">
      <w:pPr>
        <w:rPr>
          <w:color w:val="000000"/>
        </w:rPr>
      </w:pPr>
      <w:r w:rsidDel="00000000" w:rsidR="00000000" w:rsidRPr="00000000">
        <w:rPr>
          <w:rtl w:val="0"/>
        </w:rPr>
      </w:r>
    </w:p>
    <w:p w:rsidR="00000000" w:rsidDel="00000000" w:rsidP="00000000" w:rsidRDefault="00000000" w:rsidRPr="00000000" w14:paraId="000001C0">
      <w:pPr>
        <w:rPr>
          <w:color w:val="000000"/>
        </w:rPr>
      </w:pPr>
      <w:r w:rsidDel="00000000" w:rsidR="00000000" w:rsidRPr="00000000">
        <w:rPr>
          <w:rtl w:val="0"/>
        </w:rPr>
      </w:r>
    </w:p>
    <w:p w:rsidR="00000000" w:rsidDel="00000000" w:rsidP="00000000" w:rsidRDefault="00000000" w:rsidRPr="00000000" w14:paraId="000001C1">
      <w:pPr>
        <w:rPr>
          <w:color w:val="000000"/>
        </w:rPr>
      </w:pPr>
      <w:r w:rsidDel="00000000" w:rsidR="00000000" w:rsidRPr="00000000">
        <w:rPr>
          <w:rtl w:val="0"/>
        </w:rPr>
      </w:r>
    </w:p>
    <w:tbl>
      <w:tblPr>
        <w:tblStyle w:val="Table13"/>
        <w:tblW w:w="9051.0" w:type="dxa"/>
        <w:jc w:val="left"/>
        <w:tblInd w:w="15.0" w:type="dxa"/>
        <w:tblBorders>
          <w:top w:color="c0c0c0" w:space="0" w:sz="4" w:val="single"/>
          <w:left w:color="c0c0c0" w:space="0" w:sz="4" w:val="single"/>
          <w:bottom w:color="c0c0c0" w:space="0" w:sz="4" w:val="single"/>
          <w:insideH w:color="c0c0c0" w:space="0" w:sz="4" w:val="single"/>
        </w:tblBorders>
        <w:tblLayout w:type="fixed"/>
        <w:tblLook w:val="0000"/>
      </w:tblPr>
      <w:tblGrid>
        <w:gridCol w:w="3127"/>
        <w:gridCol w:w="5924"/>
        <w:tblGridChange w:id="0">
          <w:tblGrid>
            <w:gridCol w:w="3127"/>
            <w:gridCol w:w="5924"/>
          </w:tblGrid>
        </w:tblGridChange>
      </w:tblGrid>
      <w:tr>
        <w:trPr>
          <w:trHeight w:val="510" w:hRule="atLeast"/>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C2">
            <w:pPr>
              <w:jc w:val="center"/>
              <w:rPr>
                <w:b w:val="1"/>
              </w:rPr>
            </w:pPr>
            <w:r w:rsidDel="00000000" w:rsidR="00000000" w:rsidRPr="00000000">
              <w:rPr>
                <w:b w:val="1"/>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C3">
            <w:pPr>
              <w:jc w:val="center"/>
              <w:rPr>
                <w:b w:val="1"/>
              </w:rPr>
            </w:pPr>
            <w:r w:rsidDel="00000000" w:rsidR="00000000" w:rsidRPr="00000000">
              <w:rPr>
                <w:b w:val="1"/>
                <w:rtl w:val="0"/>
              </w:rPr>
              <w:t xml:space="preserve">Descripción</w:t>
            </w:r>
          </w:p>
        </w:tc>
      </w:tr>
      <w:tr>
        <w:trPr>
          <w:trHeight w:val="510" w:hRule="atLeast"/>
        </w:trPr>
        <w:tc>
          <w:tcPr>
            <w:tcBorders>
              <w:left w:color="c0c0c0" w:space="0" w:sz="4" w:val="single"/>
              <w:bottom w:color="c0c0c0" w:space="0" w:sz="4" w:val="single"/>
            </w:tcBorders>
            <w:shd w:fill="auto" w:val="clear"/>
          </w:tcPr>
          <w:p w:rsidR="00000000" w:rsidDel="00000000" w:rsidP="00000000" w:rsidRDefault="00000000" w:rsidRPr="00000000" w14:paraId="000001C4">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1C5">
            <w:pPr>
              <w:rPr/>
            </w:pP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Pr>
          <w:p w:rsidR="00000000" w:rsidDel="00000000" w:rsidP="00000000" w:rsidRDefault="00000000" w:rsidRPr="00000000" w14:paraId="000001C6">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1C7">
            <w:pPr>
              <w:rPr/>
            </w:pP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Pr>
          <w:p w:rsidR="00000000" w:rsidDel="00000000" w:rsidP="00000000" w:rsidRDefault="00000000" w:rsidRPr="00000000" w14:paraId="000001C8">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1C9">
            <w:pPr>
              <w:rPr/>
            </w:pPr>
            <w:r w:rsidDel="00000000" w:rsidR="00000000" w:rsidRPr="00000000">
              <w:rPr>
                <w:rtl w:val="0"/>
              </w:rPr>
            </w:r>
          </w:p>
        </w:tc>
      </w:tr>
    </w:tbl>
    <w:p w:rsidR="00000000" w:rsidDel="00000000" w:rsidP="00000000" w:rsidRDefault="00000000" w:rsidRPr="00000000" w14:paraId="000001CA">
      <w:pPr>
        <w:rPr>
          <w:color w:val="000000"/>
        </w:rPr>
      </w:pPr>
      <w:r w:rsidDel="00000000" w:rsidR="00000000" w:rsidRPr="00000000">
        <w:rPr>
          <w:rtl w:val="0"/>
        </w:rPr>
      </w:r>
    </w:p>
    <w:p w:rsidR="00000000" w:rsidDel="00000000" w:rsidP="00000000" w:rsidRDefault="00000000" w:rsidRPr="00000000" w14:paraId="000001CB">
      <w:pPr>
        <w:rPr>
          <w:color w:val="000000"/>
        </w:rPr>
      </w:pPr>
      <w:r w:rsidDel="00000000" w:rsidR="00000000" w:rsidRPr="00000000">
        <w:rPr>
          <w:rtl w:val="0"/>
        </w:rPr>
      </w:r>
    </w:p>
    <w:p w:rsidR="00000000" w:rsidDel="00000000" w:rsidP="00000000" w:rsidRDefault="00000000" w:rsidRPr="00000000" w14:paraId="000001CC">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ihv636" w:id="30"/>
      <w:bookmarkEnd w:id="30"/>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BIBLIOGRAFÍA Y REFERENCIAS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1CE">
      <w:pPr>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78500" cy="424180"/>
                <wp:effectExtent b="0" l="0" r="0" t="0"/>
                <wp:wrapSquare wrapText="bothSides" distB="0" distT="0" distL="0" distR="0"/>
                <wp:docPr id="8" name=""/>
                <a:graphic>
                  <a:graphicData uri="http://schemas.microsoft.com/office/word/2010/wordprocessingShape">
                    <wps:wsp>
                      <wps:cNvSpPr/>
                      <wps:cNvPr id="9" name="Shape 9"/>
                      <wps:spPr>
                        <a:xfrm>
                          <a:off x="2461513" y="3572673"/>
                          <a:ext cx="5768975" cy="41465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punto se incluirán las referencias a la documentación utilizada para la elaboración del presente documento.</w:t>
                            </w:r>
                          </w:p>
                        </w:txbxContent>
                      </wps:txbx>
                      <wps:bodyPr anchorCtr="0" anchor="t" bIns="48875" lIns="94600" spcFirstLastPara="1" rIns="94600" wrap="square" tIns="488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78500" cy="424180"/>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778500" cy="424180"/>
                        </a:xfrm>
                        <a:prstGeom prst="rect"/>
                        <a:ln/>
                      </pic:spPr>
                    </pic:pic>
                  </a:graphicData>
                </a:graphic>
              </wp:anchor>
            </w:drawing>
          </mc:Fallback>
        </mc:AlternateContent>
      </w:r>
    </w:p>
    <w:tbl>
      <w:tblPr>
        <w:tblStyle w:val="Table14"/>
        <w:tblW w:w="7235.0" w:type="dxa"/>
        <w:jc w:val="center"/>
        <w:tblBorders>
          <w:top w:color="c0c0c0" w:space="0" w:sz="4" w:val="single"/>
          <w:left w:color="c0c0c0" w:space="0" w:sz="4" w:val="single"/>
          <w:bottom w:color="c0c0c0" w:space="0" w:sz="4" w:val="single"/>
          <w:insideH w:color="c0c0c0" w:space="0" w:sz="4" w:val="single"/>
        </w:tblBorders>
        <w:tblLayout w:type="fixed"/>
        <w:tblLook w:val="0000"/>
      </w:tblPr>
      <w:tblGrid>
        <w:gridCol w:w="1054"/>
        <w:gridCol w:w="4756"/>
        <w:gridCol w:w="1425"/>
        <w:tblGridChange w:id="0">
          <w:tblGrid>
            <w:gridCol w:w="1054"/>
            <w:gridCol w:w="4756"/>
            <w:gridCol w:w="1425"/>
          </w:tblGrid>
        </w:tblGridChange>
      </w:tblGrid>
      <w:tr>
        <w:trPr>
          <w:trHeight w:val="403" w:hRule="atLeast"/>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CF">
            <w:pPr>
              <w:jc w:val="center"/>
              <w:rPr>
                <w:b w:val="1"/>
                <w:color w:val="000000"/>
              </w:rPr>
            </w:pPr>
            <w:r w:rsidDel="00000000" w:rsidR="00000000" w:rsidRPr="00000000">
              <w:rPr>
                <w:b w:val="1"/>
                <w:color w:val="000000"/>
                <w:rtl w:val="0"/>
              </w:rPr>
              <w:t xml:space="preserve">Referencia</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D0">
            <w:pPr>
              <w:jc w:val="center"/>
              <w:rPr>
                <w:b w:val="1"/>
                <w:color w:val="000000"/>
              </w:rPr>
            </w:pPr>
            <w:r w:rsidDel="00000000" w:rsidR="00000000" w:rsidRPr="00000000">
              <w:rPr>
                <w:b w:val="1"/>
                <w:color w:val="000000"/>
                <w:rtl w:val="0"/>
              </w:rPr>
              <w:t xml:space="preserve">Título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1">
            <w:pPr>
              <w:jc w:val="center"/>
              <w:rPr>
                <w:b w:val="1"/>
                <w:color w:val="000000"/>
              </w:rPr>
            </w:pPr>
            <w:r w:rsidDel="00000000" w:rsidR="00000000" w:rsidRPr="00000000">
              <w:rPr>
                <w:b w:val="1"/>
                <w:color w:val="000000"/>
                <w:rtl w:val="0"/>
              </w:rPr>
              <w:t xml:space="preserve">Código</w:t>
            </w:r>
          </w:p>
        </w:tc>
      </w:tr>
      <w:tr>
        <w:trPr>
          <w:trHeight w:val="403" w:hRule="atLeast"/>
        </w:trPr>
        <w:tc>
          <w:tcPr>
            <w:tcBorders>
              <w:left w:color="c0c0c0" w:space="0" w:sz="4" w:val="single"/>
              <w:bottom w:color="c0c0c0" w:space="0" w:sz="4" w:val="single"/>
            </w:tcBorders>
            <w:shd w:fill="auto" w:val="cle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Ref. 1</w:t>
            </w:r>
          </w:p>
        </w:tc>
        <w:tc>
          <w:tcPr>
            <w:tcBorders>
              <w:left w:color="c0c0c0" w:space="0" w:sz="4" w:val="single"/>
              <w:bottom w:color="c0c0c0" w:space="0" w:sz="4" w:val="single"/>
            </w:tcBorders>
            <w:shd w:fill="auto" w:val="cle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E">
      <w:pPr>
        <w:rPr>
          <w:color w:val="000000"/>
        </w:rPr>
      </w:pPr>
      <w:r w:rsidDel="00000000" w:rsidR="00000000" w:rsidRPr="00000000">
        <w:rPr>
          <w:rtl w:val="0"/>
        </w:rPr>
      </w:r>
    </w:p>
    <w:p w:rsidR="00000000" w:rsidDel="00000000" w:rsidP="00000000" w:rsidRDefault="00000000" w:rsidRPr="00000000" w14:paraId="000001DF">
      <w:pPr>
        <w:rPr>
          <w:color w:val="000000"/>
        </w:rPr>
      </w:pPr>
      <w:r w:rsidDel="00000000" w:rsidR="00000000" w:rsidRPr="00000000">
        <w:rPr>
          <w:rtl w:val="0"/>
        </w:rPr>
      </w:r>
    </w:p>
    <w:p w:rsidR="00000000" w:rsidDel="00000000" w:rsidP="00000000" w:rsidRDefault="00000000" w:rsidRPr="00000000" w14:paraId="000001E0">
      <w:pPr>
        <w:rPr>
          <w:color w:val="000000"/>
        </w:rPr>
      </w:pPr>
      <w:r w:rsidDel="00000000" w:rsidR="00000000" w:rsidRPr="00000000">
        <w:rPr>
          <w:rtl w:val="0"/>
        </w:rPr>
      </w:r>
    </w:p>
    <w:sectPr>
      <w:headerReference r:id="rId22" w:type="default"/>
      <w:footerReference r:id="rId23" w:type="default"/>
      <w:type w:val="nextPage"/>
      <w:pgSz w:h="16837" w:w="11905"/>
      <w:pgMar w:bottom="1134" w:top="1474" w:left="1701" w:right="1134" w:header="1134"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15"/>
      <w:tblW w:w="9008.0" w:type="dxa"/>
      <w:jc w:val="left"/>
      <w:tblInd w:w="30.0" w:type="dxa"/>
      <w:tblBorders>
        <w:top w:color="808080" w:space="0" w:sz="4" w:val="single"/>
        <w:left w:color="808080" w:space="0" w:sz="4" w:val="single"/>
        <w:bottom w:color="808080" w:space="0" w:sz="4" w:val="single"/>
        <w:insideH w:color="808080" w:space="0" w:sz="4" w:val="single"/>
      </w:tblBorders>
      <w:tblLayout w:type="fixed"/>
      <w:tblLook w:val="0000"/>
    </w:tblPr>
    <w:tblGrid>
      <w:gridCol w:w="1390"/>
      <w:gridCol w:w="4688"/>
      <w:gridCol w:w="2930"/>
      <w:tblGridChange w:id="0">
        <w:tblGrid>
          <w:gridCol w:w="1390"/>
          <w:gridCol w:w="4688"/>
          <w:gridCol w:w="2930"/>
        </w:tblGrid>
      </w:tblGridChange>
    </w:tblGrid>
    <w:tr>
      <w:trPr>
        <w:trHeight w:val="1017" w:hRule="atLeast"/>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EasySpot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Instalación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0.0" w:type="dxa"/>
        <w:left w:w="100.0" w:type="dxa"/>
        <w:bottom w:w="0.0" w:type="dxa"/>
        <w:right w:w="108.0" w:type="dxa"/>
      </w:tblCellMar>
    </w:tblPr>
  </w:style>
  <w:style w:type="table" w:styleId="Table4">
    <w:basedOn w:val="TableNormal"/>
    <w:tblPr>
      <w:tblStyleRowBandSize w:val="1"/>
      <w:tblStyleColBandSize w:val="1"/>
      <w:tblCellMar>
        <w:top w:w="0.0" w:type="dxa"/>
        <w:left w:w="100.0" w:type="dxa"/>
        <w:bottom w:w="0.0" w:type="dxa"/>
        <w:right w:w="108.0" w:type="dxa"/>
      </w:tblCellMar>
    </w:tblPr>
  </w:style>
  <w:style w:type="table" w:styleId="Table5">
    <w:basedOn w:val="TableNormal"/>
    <w:tblPr>
      <w:tblStyleRowBandSize w:val="1"/>
      <w:tblStyleColBandSize w:val="1"/>
      <w:tblCellMar>
        <w:top w:w="0.0" w:type="dxa"/>
        <w:left w:w="100.0" w:type="dxa"/>
        <w:bottom w:w="0.0" w:type="dxa"/>
        <w:right w:w="108.0" w:type="dxa"/>
      </w:tblCellMar>
    </w:tblPr>
  </w:style>
  <w:style w:type="table" w:styleId="Table6">
    <w:basedOn w:val="TableNormal"/>
    <w:tblPr>
      <w:tblStyleRowBandSize w:val="1"/>
      <w:tblStyleColBandSize w:val="1"/>
      <w:tblCellMar>
        <w:top w:w="0.0" w:type="dxa"/>
        <w:left w:w="100.0" w:type="dxa"/>
        <w:bottom w:w="0.0" w:type="dxa"/>
        <w:right w:w="108.0" w:type="dxa"/>
      </w:tblCellMar>
    </w:tblPr>
  </w:style>
  <w:style w:type="table" w:styleId="Table7">
    <w:basedOn w:val="TableNormal"/>
    <w:tblPr>
      <w:tblStyleRowBandSize w:val="1"/>
      <w:tblStyleColBandSize w:val="1"/>
      <w:tblCellMar>
        <w:top w:w="0.0" w:type="dxa"/>
        <w:left w:w="100.0" w:type="dxa"/>
        <w:bottom w:w="0.0" w:type="dxa"/>
        <w:right w:w="108.0" w:type="dxa"/>
      </w:tblCellMar>
    </w:tblPr>
  </w:style>
  <w:style w:type="table" w:styleId="Table8">
    <w:basedOn w:val="TableNormal"/>
    <w:tblPr>
      <w:tblStyleRowBandSize w:val="1"/>
      <w:tblStyleColBandSize w:val="1"/>
      <w:tblCellMar>
        <w:top w:w="0.0" w:type="dxa"/>
        <w:left w:w="100.0" w:type="dxa"/>
        <w:bottom w:w="0.0" w:type="dxa"/>
        <w:right w:w="108.0" w:type="dxa"/>
      </w:tblCellMar>
    </w:tblPr>
  </w:style>
  <w:style w:type="table" w:styleId="Table9">
    <w:basedOn w:val="TableNormal"/>
    <w:tblPr>
      <w:tblStyleRowBandSize w:val="1"/>
      <w:tblStyleColBandSize w:val="1"/>
      <w:tblCellMar>
        <w:top w:w="0.0" w:type="dxa"/>
        <w:left w:w="100.0" w:type="dxa"/>
        <w:bottom w:w="0.0" w:type="dxa"/>
        <w:right w:w="108.0" w:type="dxa"/>
      </w:tblCellMar>
    </w:tblPr>
  </w:style>
  <w:style w:type="table" w:styleId="Table10">
    <w:basedOn w:val="TableNormal"/>
    <w:tblPr>
      <w:tblStyleRowBandSize w:val="1"/>
      <w:tblStyleColBandSize w:val="1"/>
      <w:tblCellMar>
        <w:top w:w="0.0" w:type="dxa"/>
        <w:left w:w="100.0" w:type="dxa"/>
        <w:bottom w:w="0.0" w:type="dxa"/>
        <w:right w:w="108.0" w:type="dxa"/>
      </w:tblCellMar>
    </w:tblPr>
  </w:style>
  <w:style w:type="table" w:styleId="Table11">
    <w:basedOn w:val="TableNormal"/>
    <w:tblPr>
      <w:tblStyleRowBandSize w:val="1"/>
      <w:tblStyleColBandSize w:val="1"/>
      <w:tblCellMar>
        <w:top w:w="0.0" w:type="dxa"/>
        <w:left w:w="100.0" w:type="dxa"/>
        <w:bottom w:w="0.0" w:type="dxa"/>
        <w:right w:w="108.0" w:type="dxa"/>
      </w:tblCellMar>
    </w:tblPr>
  </w:style>
  <w:style w:type="table" w:styleId="Table12">
    <w:basedOn w:val="TableNormal"/>
    <w:tblPr>
      <w:tblStyleRowBandSize w:val="1"/>
      <w:tblStyleColBandSize w:val="1"/>
      <w:tblCellMar>
        <w:top w:w="0.0" w:type="dxa"/>
        <w:left w:w="100.0" w:type="dxa"/>
        <w:bottom w:w="0.0" w:type="dxa"/>
        <w:right w:w="108.0" w:type="dxa"/>
      </w:tblCellMar>
    </w:tblPr>
  </w:style>
  <w:style w:type="table" w:styleId="Table13">
    <w:basedOn w:val="TableNormal"/>
    <w:tblPr>
      <w:tblStyleRowBandSize w:val="1"/>
      <w:tblStyleColBandSize w:val="1"/>
      <w:tblCellMar>
        <w:top w:w="0.0" w:type="dxa"/>
        <w:left w:w="62.0" w:type="dxa"/>
        <w:bottom w:w="0.0" w:type="dxa"/>
        <w:right w:w="70.0" w:type="dxa"/>
      </w:tblCellMar>
    </w:tblPr>
  </w:style>
  <w:style w:type="table" w:styleId="Table14">
    <w:basedOn w:val="TableNormal"/>
    <w:tblPr>
      <w:tblStyleRowBandSize w:val="1"/>
      <w:tblStyleColBandSize w:val="1"/>
      <w:tblCellMar>
        <w:top w:w="0.0" w:type="dxa"/>
        <w:left w:w="62.0" w:type="dxa"/>
        <w:bottom w:w="0.0" w:type="dxa"/>
        <w:right w:w="70.0" w:type="dxa"/>
      </w:tblCellMar>
    </w:tblPr>
  </w:style>
  <w:style w:type="table" w:styleId="Table15">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image" Target="media/image9.png"/><Relationship Id="rId13" Type="http://schemas.openxmlformats.org/officeDocument/2006/relationships/image" Target="media/image16.png"/><Relationship Id="rId12" Type="http://schemas.openxmlformats.org/officeDocument/2006/relationships/image" Target="media/image1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