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11" w:rsidRDefault="006B3E11" w:rsidP="006B3E11">
      <w:pPr>
        <w:ind w:left="360" w:hanging="360"/>
      </w:pPr>
      <w:r>
        <w:rPr>
          <w:sz w:val="28"/>
        </w:rPr>
        <w:t>Web Retrieval and Mining-</w:t>
      </w:r>
      <w:r>
        <w:rPr>
          <w:rFonts w:hint="eastAsia"/>
          <w:sz w:val="28"/>
        </w:rPr>
        <w:t>程式</w:t>
      </w:r>
      <w:r>
        <w:rPr>
          <w:sz w:val="28"/>
        </w:rPr>
        <w:t>HW</w:t>
      </w:r>
      <w:r w:rsidR="004D204D">
        <w:rPr>
          <w:sz w:val="28"/>
        </w:rPr>
        <w:t>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鄭凱文</w:t>
      </w:r>
      <w:r>
        <w:rPr>
          <w:sz w:val="28"/>
        </w:rPr>
        <w:tab/>
        <w:t>R08922015</w:t>
      </w:r>
    </w:p>
    <w:p w:rsidR="008061BE" w:rsidRPr="004D204D" w:rsidRDefault="008061BE" w:rsidP="004D204D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4D204D">
        <w:rPr>
          <w:rFonts w:hint="eastAsia"/>
          <w:b/>
          <w:sz w:val="28"/>
        </w:rPr>
        <w:t>實作語言</w:t>
      </w:r>
    </w:p>
    <w:p w:rsidR="008061BE" w:rsidRDefault="008061BE" w:rsidP="008061BE">
      <w:pPr>
        <w:pStyle w:val="a3"/>
        <w:ind w:leftChars="0" w:left="360"/>
      </w:pPr>
      <w:r>
        <w:rPr>
          <w:rFonts w:hint="eastAsia"/>
        </w:rPr>
        <w:t>P</w:t>
      </w:r>
      <w:r>
        <w:t xml:space="preserve">ython3, with </w:t>
      </w:r>
      <w:proofErr w:type="spellStart"/>
      <w:r w:rsidR="00720D3A">
        <w:rPr>
          <w:rFonts w:hint="eastAsia"/>
        </w:rPr>
        <w:t>p</w:t>
      </w:r>
      <w:r w:rsidR="00720D3A">
        <w:t>ytorch</w:t>
      </w:r>
      <w:proofErr w:type="spellEnd"/>
      <w:r w:rsidR="00720D3A">
        <w:t xml:space="preserve">, </w:t>
      </w:r>
      <w:proofErr w:type="spellStart"/>
      <w:r w:rsidR="00720D3A"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>, pandas… packages</w:t>
      </w:r>
    </w:p>
    <w:p w:rsidR="00A57741" w:rsidRDefault="00A57741" w:rsidP="00A57741"/>
    <w:p w:rsidR="004D204D" w:rsidRPr="009F06BC" w:rsidRDefault="004D204D" w:rsidP="004D204D">
      <w:pPr>
        <w:pStyle w:val="a3"/>
        <w:numPr>
          <w:ilvl w:val="0"/>
          <w:numId w:val="1"/>
        </w:numPr>
        <w:ind w:leftChars="0"/>
        <w:rPr>
          <w:b/>
        </w:rPr>
      </w:pPr>
      <w:r w:rsidRPr="009F06BC">
        <w:rPr>
          <w:b/>
          <w:sz w:val="28"/>
        </w:rPr>
        <w:t>MF with BCE</w:t>
      </w:r>
    </w:p>
    <w:p w:rsidR="008C6017" w:rsidRDefault="008C6017" w:rsidP="005E1DD0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實作細節可參考</w:t>
      </w:r>
      <w:proofErr w:type="spellStart"/>
      <w:r>
        <w:rPr>
          <w:rFonts w:hint="eastAsia"/>
        </w:rPr>
        <w:t>m</w:t>
      </w:r>
      <w:r>
        <w:t>odel.MF</w:t>
      </w:r>
      <w:proofErr w:type="spellEnd"/>
      <w:r>
        <w:t xml:space="preserve">, </w:t>
      </w:r>
      <w:proofErr w:type="spellStart"/>
      <w:proofErr w:type="gramStart"/>
      <w:r>
        <w:rPr>
          <w:rFonts w:hint="eastAsia"/>
        </w:rPr>
        <w:t>u</w:t>
      </w:r>
      <w:r>
        <w:t>tils.train</w:t>
      </w:r>
      <w:proofErr w:type="spellEnd"/>
      <w:proofErr w:type="gramEnd"/>
      <w:r w:rsidR="0050762D">
        <w:t xml:space="preserve">, </w:t>
      </w:r>
      <w:proofErr w:type="spellStart"/>
      <w:r w:rsidR="0050762D">
        <w:t>utils.MFDataset</w:t>
      </w:r>
      <w:proofErr w:type="spellEnd"/>
      <w:r>
        <w:rPr>
          <w:rFonts w:hint="eastAsia"/>
        </w:rPr>
        <w:t>)</w:t>
      </w:r>
    </w:p>
    <w:p w:rsidR="005E1DD0" w:rsidRDefault="005E1DD0" w:rsidP="005E1DD0">
      <w:pPr>
        <w:pStyle w:val="a3"/>
        <w:ind w:leftChars="0" w:left="360"/>
      </w:pPr>
      <w:r>
        <w:t xml:space="preserve">Parameters: </w:t>
      </w:r>
    </w:p>
    <w:p w:rsidR="0050762D" w:rsidRDefault="0050762D" w:rsidP="005E1DD0">
      <w:pPr>
        <w:pStyle w:val="a3"/>
        <w:ind w:leftChars="0" w:left="360"/>
      </w:pPr>
      <w:r>
        <w:tab/>
      </w:r>
      <w:r>
        <w:tab/>
        <w:t>Hidden factor d = 256</w:t>
      </w:r>
    </w:p>
    <w:p w:rsidR="0050762D" w:rsidRDefault="0050762D" w:rsidP="005E1DD0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proofErr w:type="spellStart"/>
      <w:r>
        <w:t>nn.Embedding</w:t>
      </w:r>
      <w:proofErr w:type="spellEnd"/>
      <w:r>
        <w:rPr>
          <w:rFonts w:hint="eastAsia"/>
        </w:rPr>
        <w:t>，設置</w:t>
      </w:r>
      <w:r>
        <w:rPr>
          <w:rFonts w:hint="eastAsia"/>
        </w:rPr>
        <w:t>U</w:t>
      </w:r>
      <w:r>
        <w:t>ser factor &amp; Item factor</w:t>
      </w:r>
    </w:p>
    <w:p w:rsidR="0050762D" w:rsidRDefault="005E1DD0" w:rsidP="005E1DD0">
      <w:pPr>
        <w:pStyle w:val="a3"/>
        <w:ind w:leftChars="0" w:left="360"/>
      </w:pPr>
      <w:r>
        <w:rPr>
          <w:rFonts w:hint="eastAsia"/>
        </w:rPr>
        <w:t>L</w:t>
      </w:r>
      <w:r>
        <w:t xml:space="preserve">oss function: </w:t>
      </w:r>
    </w:p>
    <w:p w:rsidR="005E1DD0" w:rsidRDefault="005E1DD0" w:rsidP="0050762D">
      <w:pPr>
        <w:pStyle w:val="a3"/>
        <w:ind w:leftChars="0" w:firstLine="480"/>
      </w:pPr>
      <w:r>
        <w:rPr>
          <w:rFonts w:hint="eastAsia"/>
        </w:rPr>
        <w:t>直接使用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proofErr w:type="spellStart"/>
      <w:r w:rsidRPr="005E1DD0">
        <w:t>BCEWithLogitsLoss</w:t>
      </w:r>
      <w:proofErr w:type="spellEnd"/>
      <w:r w:rsidR="0050762D">
        <w:t>()</w:t>
      </w:r>
    </w:p>
    <w:p w:rsidR="00C859B7" w:rsidRDefault="00C859B7" w:rsidP="0050762D">
      <w:pPr>
        <w:pStyle w:val="a3"/>
        <w:ind w:leftChars="0" w:firstLine="480"/>
      </w:pPr>
      <w:r>
        <w:rPr>
          <w:rFonts w:hint="eastAsia"/>
        </w:rPr>
        <w:t>L</w:t>
      </w:r>
      <w:r>
        <w:t xml:space="preserve">2 normalization: </w:t>
      </w:r>
      <w:proofErr w:type="spellStart"/>
      <w:r>
        <w:t>weight_decay</w:t>
      </w:r>
      <w:proofErr w:type="spellEnd"/>
      <w:r>
        <w:t xml:space="preserve"> = 0.005</w:t>
      </w:r>
    </w:p>
    <w:p w:rsidR="005E1DD0" w:rsidRDefault="005E1DD0" w:rsidP="005E1DD0">
      <w:pPr>
        <w:pStyle w:val="a3"/>
        <w:ind w:leftChars="0" w:left="360"/>
      </w:pPr>
      <w:r>
        <w:rPr>
          <w:rFonts w:hint="eastAsia"/>
        </w:rPr>
        <w:t>N</w:t>
      </w:r>
      <w:r>
        <w:t xml:space="preserve">egative sampling method: </w:t>
      </w:r>
    </w:p>
    <w:p w:rsidR="005E1DD0" w:rsidRDefault="005E1DD0" w:rsidP="005E1DD0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N</w:t>
      </w:r>
      <w:r>
        <w:t>egative sampling ratio = 1</w:t>
      </w:r>
    </w:p>
    <w:p w:rsidR="005E1DD0" w:rsidRDefault="005E1DD0" w:rsidP="005E1DD0">
      <w:pPr>
        <w:pStyle w:val="a3"/>
        <w:ind w:leftChars="0" w:left="840" w:firstLine="120"/>
      </w:pPr>
      <w:r>
        <w:rPr>
          <w:rFonts w:hint="eastAsia"/>
        </w:rPr>
        <w:t>先過濾出每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User</w:t>
      </w:r>
      <w:r>
        <w:rPr>
          <w:rFonts w:hint="eastAsia"/>
        </w:rPr>
        <w:t>沒有互動過的</w:t>
      </w:r>
      <w:r>
        <w:rPr>
          <w:rFonts w:hint="eastAsia"/>
        </w:rPr>
        <w:t>Item</w:t>
      </w:r>
      <w:r w:rsidR="0050762D">
        <w:t xml:space="preserve"> list</w:t>
      </w:r>
    </w:p>
    <w:p w:rsidR="005E1DD0" w:rsidRDefault="005E1DD0" w:rsidP="00D8079D">
      <w:pPr>
        <w:ind w:left="480" w:firstLine="480"/>
      </w:pPr>
      <w:r>
        <w:rPr>
          <w:rFonts w:hint="eastAsia"/>
        </w:rPr>
        <w:t>根據</w:t>
      </w:r>
      <w:r>
        <w:t>Negative sampling ratio</w:t>
      </w:r>
      <w:r>
        <w:rPr>
          <w:rFonts w:hint="eastAsia"/>
        </w:rPr>
        <w:t>，</w:t>
      </w:r>
      <w:r w:rsidR="00D8079D">
        <w:rPr>
          <w:rFonts w:hint="eastAsia"/>
        </w:rPr>
        <w:t>加入等倍數的</w:t>
      </w:r>
      <w:r w:rsidR="00D8079D">
        <w:rPr>
          <w:rFonts w:hint="eastAsia"/>
        </w:rPr>
        <w:t>P</w:t>
      </w:r>
      <w:r w:rsidR="00D8079D">
        <w:t>ositive item</w:t>
      </w:r>
      <w:r w:rsidR="00D8079D">
        <w:rPr>
          <w:rFonts w:hint="eastAsia"/>
        </w:rPr>
        <w:t>到</w:t>
      </w:r>
      <w:r w:rsidR="00D8079D">
        <w:rPr>
          <w:rFonts w:hint="eastAsia"/>
        </w:rPr>
        <w:t>D</w:t>
      </w:r>
      <w:r w:rsidR="00D8079D">
        <w:t>ataset</w:t>
      </w:r>
      <w:r w:rsidR="00D8079D">
        <w:rPr>
          <w:rFonts w:hint="eastAsia"/>
        </w:rPr>
        <w:t>中，例如這裡</w:t>
      </w:r>
      <w:r w:rsidR="00D8079D">
        <w:rPr>
          <w:rFonts w:hint="eastAsia"/>
        </w:rPr>
        <w:t>R</w:t>
      </w:r>
      <w:r w:rsidR="00D8079D">
        <w:t>atio = 1</w:t>
      </w:r>
      <w:r w:rsidR="00D8079D">
        <w:rPr>
          <w:rFonts w:hint="eastAsia"/>
        </w:rPr>
        <w:t>就加入所有的</w:t>
      </w:r>
      <w:r w:rsidR="00D8079D">
        <w:rPr>
          <w:rFonts w:hint="eastAsia"/>
        </w:rPr>
        <w:t>P</w:t>
      </w:r>
      <w:r w:rsidR="00D8079D">
        <w:t>ositive item</w:t>
      </w:r>
      <w:r w:rsidR="00D8079D">
        <w:rPr>
          <w:rFonts w:hint="eastAsia"/>
        </w:rPr>
        <w:t>、每</w:t>
      </w:r>
      <w:proofErr w:type="gramStart"/>
      <w:r w:rsidR="00D8079D">
        <w:rPr>
          <w:rFonts w:hint="eastAsia"/>
        </w:rPr>
        <w:t>個</w:t>
      </w:r>
      <w:proofErr w:type="gramEnd"/>
      <w:r w:rsidR="00D8079D">
        <w:rPr>
          <w:rFonts w:hint="eastAsia"/>
        </w:rPr>
        <w:t>共一組，如果</w:t>
      </w:r>
      <w:r w:rsidR="00D8079D">
        <w:rPr>
          <w:rFonts w:hint="eastAsia"/>
        </w:rPr>
        <w:t>R</w:t>
      </w:r>
      <w:r w:rsidR="00D8079D">
        <w:t>atio = 2</w:t>
      </w:r>
      <w:r w:rsidR="00D8079D">
        <w:rPr>
          <w:rFonts w:hint="eastAsia"/>
        </w:rPr>
        <w:t>則每個</w:t>
      </w:r>
      <w:r w:rsidR="00D8079D">
        <w:rPr>
          <w:rFonts w:hint="eastAsia"/>
        </w:rPr>
        <w:t>P</w:t>
      </w:r>
      <w:r w:rsidR="00D8079D">
        <w:t>ositive item</w:t>
      </w:r>
      <w:r w:rsidR="00D8079D">
        <w:rPr>
          <w:rFonts w:hint="eastAsia"/>
        </w:rPr>
        <w:t>會在</w:t>
      </w:r>
      <w:r w:rsidR="00D8079D">
        <w:rPr>
          <w:rFonts w:hint="eastAsia"/>
        </w:rPr>
        <w:t>Dataset</w:t>
      </w:r>
      <w:r w:rsidR="00D8079D">
        <w:rPr>
          <w:rFonts w:hint="eastAsia"/>
        </w:rPr>
        <w:t>中出現兩次。</w:t>
      </w:r>
    </w:p>
    <w:p w:rsidR="006D5616" w:rsidRDefault="00D8079D" w:rsidP="000C0281">
      <w:pPr>
        <w:ind w:left="480"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D</w:t>
      </w:r>
      <w:r>
        <w:t>ataloader</w:t>
      </w:r>
      <w:proofErr w:type="spellEnd"/>
      <w:r>
        <w:rPr>
          <w:rFonts w:hint="eastAsia"/>
        </w:rPr>
        <w:t>，每次</w:t>
      </w:r>
      <w:r>
        <w:rPr>
          <w:rFonts w:hint="eastAsia"/>
        </w:rPr>
        <w:t>L</w:t>
      </w:r>
      <w:r>
        <w:t>oad batch data</w:t>
      </w:r>
      <w:r>
        <w:rPr>
          <w:rFonts w:hint="eastAsia"/>
        </w:rPr>
        <w:t>時，對於每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ositive item</w:t>
      </w:r>
      <w:r>
        <w:rPr>
          <w:rFonts w:hint="eastAsia"/>
        </w:rPr>
        <w:t>隨機挑選一個</w:t>
      </w:r>
      <w:r w:rsidR="006D5616">
        <w:rPr>
          <w:rFonts w:hint="eastAsia"/>
        </w:rPr>
        <w:t>作為</w:t>
      </w:r>
      <w:r w:rsidR="006D5616">
        <w:rPr>
          <w:rFonts w:hint="eastAsia"/>
        </w:rPr>
        <w:t>N</w:t>
      </w:r>
      <w:r w:rsidR="006D5616">
        <w:t>egative item</w:t>
      </w:r>
      <w:r w:rsidR="006D5616">
        <w:rPr>
          <w:rFonts w:hint="eastAsia"/>
        </w:rPr>
        <w:t>，與之配成對進行訓練。</w:t>
      </w:r>
    </w:p>
    <w:p w:rsidR="004D204D" w:rsidRDefault="005E1DD0" w:rsidP="006D5616">
      <w:pPr>
        <w:ind w:firstLine="360"/>
      </w:pPr>
      <w:r>
        <w:rPr>
          <w:rFonts w:hint="eastAsia"/>
        </w:rPr>
        <w:t>H</w:t>
      </w:r>
      <w:r>
        <w:t>ighest MAP on Kaggle public:</w:t>
      </w:r>
      <w:r w:rsidR="006D5616" w:rsidRPr="006D5616">
        <w:t xml:space="preserve"> </w:t>
      </w:r>
      <w:r w:rsidR="006D5616">
        <w:t>0.</w:t>
      </w:r>
      <w:r w:rsidR="000C0281">
        <w:t>04164</w:t>
      </w:r>
    </w:p>
    <w:p w:rsidR="000C0281" w:rsidRDefault="000C0281" w:rsidP="000C0281">
      <w:r>
        <w:rPr>
          <w:noProof/>
        </w:rPr>
        <w:drawing>
          <wp:inline distT="0" distB="0" distL="0" distR="0" wp14:anchorId="672BC405" wp14:editId="5613F704">
            <wp:extent cx="5274310" cy="6337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D0" w:rsidRDefault="005E1DD0" w:rsidP="004D204D">
      <w:pPr>
        <w:pStyle w:val="a3"/>
        <w:ind w:leftChars="0" w:left="360"/>
      </w:pPr>
    </w:p>
    <w:p w:rsidR="004D204D" w:rsidRPr="009F06BC" w:rsidRDefault="004D204D" w:rsidP="004D204D">
      <w:pPr>
        <w:pStyle w:val="a3"/>
        <w:numPr>
          <w:ilvl w:val="0"/>
          <w:numId w:val="1"/>
        </w:numPr>
        <w:ind w:leftChars="0"/>
        <w:rPr>
          <w:b/>
        </w:rPr>
      </w:pPr>
      <w:r w:rsidRPr="009F06BC">
        <w:rPr>
          <w:rFonts w:hint="eastAsia"/>
          <w:b/>
          <w:sz w:val="28"/>
        </w:rPr>
        <w:t>M</w:t>
      </w:r>
      <w:r w:rsidRPr="009F06BC">
        <w:rPr>
          <w:b/>
          <w:sz w:val="28"/>
        </w:rPr>
        <w:t>F with BPR</w:t>
      </w:r>
    </w:p>
    <w:p w:rsidR="008C6017" w:rsidRDefault="008C6017" w:rsidP="008C6017">
      <w:pPr>
        <w:pStyle w:val="a3"/>
        <w:ind w:leftChars="0" w:left="360"/>
      </w:pPr>
      <w:r>
        <w:rPr>
          <w:rFonts w:hint="eastAsia"/>
        </w:rPr>
        <w:t>(</w:t>
      </w:r>
      <w:r>
        <w:rPr>
          <w:rFonts w:hint="eastAsia"/>
        </w:rPr>
        <w:t>實作細節可參考</w:t>
      </w:r>
      <w:proofErr w:type="spellStart"/>
      <w:r>
        <w:rPr>
          <w:rFonts w:hint="eastAsia"/>
        </w:rPr>
        <w:t>m</w:t>
      </w:r>
      <w:r>
        <w:t>odel.MF</w:t>
      </w:r>
      <w:proofErr w:type="spellEnd"/>
      <w:r>
        <w:t xml:space="preserve">, </w:t>
      </w:r>
      <w:proofErr w:type="spellStart"/>
      <w:proofErr w:type="gramStart"/>
      <w:r>
        <w:rPr>
          <w:rFonts w:hint="eastAsia"/>
        </w:rPr>
        <w:t>u</w:t>
      </w:r>
      <w:r>
        <w:t>tils.train</w:t>
      </w:r>
      <w:proofErr w:type="spellEnd"/>
      <w:proofErr w:type="gramEnd"/>
      <w:r w:rsidR="0050762D">
        <w:t xml:space="preserve">, </w:t>
      </w:r>
      <w:proofErr w:type="spellStart"/>
      <w:r w:rsidR="0050762D">
        <w:t>utils.MFDataset</w:t>
      </w:r>
      <w:proofErr w:type="spellEnd"/>
      <w:r>
        <w:rPr>
          <w:rFonts w:hint="eastAsia"/>
        </w:rPr>
        <w:t>)</w:t>
      </w:r>
    </w:p>
    <w:p w:rsidR="005E1DD0" w:rsidRDefault="005E1DD0" w:rsidP="005E1DD0">
      <w:pPr>
        <w:ind w:left="360"/>
      </w:pPr>
      <w:r>
        <w:t xml:space="preserve">Parameters: </w:t>
      </w:r>
    </w:p>
    <w:p w:rsidR="006D5616" w:rsidRDefault="006D5616" w:rsidP="006D5616">
      <w:pPr>
        <w:pStyle w:val="a3"/>
        <w:ind w:leftChars="0" w:left="360"/>
      </w:pPr>
      <w:r>
        <w:tab/>
      </w:r>
      <w:r>
        <w:tab/>
        <w:t>Hidden factor d = 256</w:t>
      </w:r>
    </w:p>
    <w:p w:rsidR="006D5616" w:rsidRDefault="006D5616" w:rsidP="006D5616">
      <w:pPr>
        <w:ind w:left="360"/>
      </w:pPr>
      <w:r>
        <w:tab/>
      </w:r>
      <w: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proofErr w:type="spellStart"/>
      <w:r>
        <w:t>nn.Embedding</w:t>
      </w:r>
      <w:proofErr w:type="spellEnd"/>
      <w:r>
        <w:rPr>
          <w:rFonts w:hint="eastAsia"/>
        </w:rPr>
        <w:t>，設置</w:t>
      </w:r>
      <w:r>
        <w:rPr>
          <w:rFonts w:hint="eastAsia"/>
        </w:rPr>
        <w:t>U</w:t>
      </w:r>
      <w:r>
        <w:t>ser factor &amp; Item factor</w:t>
      </w:r>
    </w:p>
    <w:p w:rsidR="005E1DD0" w:rsidRPr="006D5616" w:rsidRDefault="005E1DD0" w:rsidP="002E7704">
      <w:pPr>
        <w:ind w:left="360"/>
      </w:pPr>
      <w:r>
        <w:rPr>
          <w:rFonts w:hint="eastAsia"/>
        </w:rPr>
        <w:t xml:space="preserve">Loss function: </w:t>
      </w:r>
      <w:r>
        <w:rPr>
          <w:rFonts w:hint="eastAsia"/>
        </w:rPr>
        <w:t>使用</w:t>
      </w:r>
      <w:r w:rsidR="006D5616">
        <w:rPr>
          <w:rFonts w:hint="eastAsia"/>
        </w:rPr>
        <w:t>自己寫的</w:t>
      </w:r>
      <w:r>
        <w:rPr>
          <w:rFonts w:hint="eastAsia"/>
        </w:rPr>
        <w:t>BPR</w:t>
      </w:r>
      <w:r w:rsidR="006D5616">
        <w:rPr>
          <w:rFonts w:hint="eastAsia"/>
        </w:rPr>
        <w:t xml:space="preserve"> l</w:t>
      </w:r>
      <w:r w:rsidR="006D5616">
        <w:t>oss</w:t>
      </w:r>
      <w:r>
        <w:rPr>
          <w:rFonts w:hint="eastAsia"/>
        </w:rPr>
        <w:t>，</w:t>
      </w:r>
      <w:r w:rsidR="006D5616">
        <w:rPr>
          <w:rFonts w:hint="eastAsia"/>
        </w:rPr>
        <w:t>對於每組</w:t>
      </w:r>
      <w:r>
        <w:rPr>
          <w:rFonts w:hint="eastAsia"/>
        </w:rPr>
        <w:t>P</w:t>
      </w:r>
      <w:r>
        <w:t>ositive pair</w:t>
      </w:r>
      <w:r>
        <w:rPr>
          <w:rFonts w:hint="eastAsia"/>
        </w:rPr>
        <w:t>跟</w:t>
      </w:r>
      <w:r>
        <w:rPr>
          <w:rFonts w:hint="eastAsia"/>
        </w:rPr>
        <w:t>N</w:t>
      </w:r>
      <w:r>
        <w:t>egative pair</w:t>
      </w:r>
      <w:r>
        <w:rPr>
          <w:rFonts w:hint="eastAsia"/>
        </w:rPr>
        <w:t>各做一次</w:t>
      </w:r>
      <w:r>
        <w:rPr>
          <w:rFonts w:hint="eastAsia"/>
        </w:rPr>
        <w:t>MF</w:t>
      </w:r>
      <w:r>
        <w:rPr>
          <w:rFonts w:hint="eastAsia"/>
        </w:rPr>
        <w:t>，再將</w:t>
      </w:r>
      <w:r w:rsidR="006D5616">
        <w:rPr>
          <w:rFonts w:hint="eastAsia"/>
        </w:rPr>
        <w:t>送進</w:t>
      </w:r>
      <w:r w:rsidR="006D5616">
        <w:rPr>
          <w:rFonts w:hint="eastAsia"/>
        </w:rPr>
        <w:t>BPR Loss function</w:t>
      </w:r>
      <w:r w:rsidR="006D5616">
        <w:rPr>
          <w:rFonts w:hint="eastAsia"/>
        </w:rPr>
        <w:t>。</w:t>
      </w:r>
      <w:r w:rsidR="006D5616">
        <w:rPr>
          <w:rFonts w:hint="eastAsia"/>
        </w:rPr>
        <w:t>F</w:t>
      </w:r>
      <w:r w:rsidR="006D5616">
        <w:t>unction</w:t>
      </w:r>
      <w:r w:rsidR="006D5616">
        <w:rPr>
          <w:rFonts w:hint="eastAsia"/>
        </w:rPr>
        <w:t>嘗試過以下兩種版本：</w:t>
      </w:r>
    </w:p>
    <w:p w:rsidR="005E1DD0" w:rsidRDefault="005E1DD0" w:rsidP="005E1DD0">
      <w:pPr>
        <w:ind w:left="360"/>
      </w:pPr>
      <w:r>
        <w:tab/>
      </w:r>
      <w:r>
        <w:tab/>
      </w:r>
      <w:r w:rsidR="002E7704">
        <w:t xml:space="preserve">- </w:t>
      </w:r>
      <w:proofErr w:type="spellStart"/>
      <w:proofErr w:type="gramStart"/>
      <w:r w:rsidRPr="005E1DD0">
        <w:t>F.logsigmoid</w:t>
      </w:r>
      <w:proofErr w:type="spellEnd"/>
      <w:proofErr w:type="gramEnd"/>
      <w:r w:rsidRPr="005E1DD0">
        <w:t>((</w:t>
      </w:r>
      <w:proofErr w:type="spellStart"/>
      <w:r w:rsidRPr="005E1DD0">
        <w:t>pos_scores</w:t>
      </w:r>
      <w:proofErr w:type="spellEnd"/>
      <w:r w:rsidRPr="005E1DD0">
        <w:t xml:space="preserve"> - </w:t>
      </w:r>
      <w:proofErr w:type="spellStart"/>
      <w:r w:rsidRPr="005E1DD0">
        <w:t>neg_scores</w:t>
      </w:r>
      <w:proofErr w:type="spellEnd"/>
      <w:r w:rsidRPr="005E1DD0">
        <w:t>))</w:t>
      </w:r>
    </w:p>
    <w:p w:rsidR="005E1DD0" w:rsidRDefault="005E1DD0" w:rsidP="005E1DD0">
      <w:pPr>
        <w:ind w:left="360"/>
      </w:pPr>
      <w:r>
        <w:tab/>
      </w:r>
      <w:r>
        <w:tab/>
      </w:r>
      <w:r w:rsidR="002E7704" w:rsidRPr="002E7704">
        <w:t xml:space="preserve">(1 - </w:t>
      </w:r>
      <w:proofErr w:type="spellStart"/>
      <w:proofErr w:type="gramStart"/>
      <w:r w:rsidR="002E7704" w:rsidRPr="002E7704">
        <w:t>torch.sigmoid</w:t>
      </w:r>
      <w:proofErr w:type="spellEnd"/>
      <w:proofErr w:type="gramEnd"/>
      <w:r w:rsidR="002E7704" w:rsidRPr="002E7704">
        <w:t>(</w:t>
      </w:r>
      <w:proofErr w:type="spellStart"/>
      <w:r w:rsidR="002E7704" w:rsidRPr="002E7704">
        <w:t>pos_scores</w:t>
      </w:r>
      <w:proofErr w:type="spellEnd"/>
      <w:r w:rsidR="002E7704" w:rsidRPr="002E7704">
        <w:t xml:space="preserve"> - </w:t>
      </w:r>
      <w:proofErr w:type="spellStart"/>
      <w:r w:rsidR="002E7704" w:rsidRPr="002E7704">
        <w:t>neg_scores</w:t>
      </w:r>
      <w:proofErr w:type="spellEnd"/>
      <w:r w:rsidR="002E7704" w:rsidRPr="002E7704">
        <w:t>))</w:t>
      </w:r>
    </w:p>
    <w:p w:rsidR="002E7704" w:rsidRDefault="002E7704" w:rsidP="006D5616">
      <w:pPr>
        <w:ind w:left="360"/>
      </w:pPr>
      <w:r>
        <w:tab/>
      </w:r>
      <w:r>
        <w:tab/>
      </w:r>
      <w:r>
        <w:rPr>
          <w:rFonts w:hint="eastAsia"/>
        </w:rPr>
        <w:t>兩者</w:t>
      </w:r>
      <w:r w:rsidR="006D5616">
        <w:rPr>
          <w:rFonts w:hint="eastAsia"/>
        </w:rPr>
        <w:t>基本上同樣概念</w:t>
      </w:r>
      <w:r>
        <w:rPr>
          <w:rFonts w:hint="eastAsia"/>
        </w:rPr>
        <w:t>，</w:t>
      </w:r>
      <w:r w:rsidR="006D5616">
        <w:rPr>
          <w:rFonts w:hint="eastAsia"/>
        </w:rPr>
        <w:t>S</w:t>
      </w:r>
      <w:r w:rsidR="006D5616">
        <w:t>igmoid</w:t>
      </w:r>
      <w:r w:rsidR="006D5616">
        <w:rPr>
          <w:rFonts w:hint="eastAsia"/>
        </w:rPr>
        <w:t>的最大值就是</w:t>
      </w:r>
      <w:r w:rsidR="006D5616">
        <w:rPr>
          <w:rFonts w:hint="eastAsia"/>
        </w:rPr>
        <w:t>1</w:t>
      </w:r>
      <w:r w:rsidR="006D5616">
        <w:rPr>
          <w:rFonts w:hint="eastAsia"/>
        </w:rPr>
        <w:t>，只有在</w:t>
      </w:r>
      <w:r w:rsidR="006D5616">
        <w:rPr>
          <w:rFonts w:hint="eastAsia"/>
        </w:rPr>
        <w:t>P</w:t>
      </w:r>
      <w:r w:rsidR="006D5616">
        <w:t>ositive</w:t>
      </w:r>
      <w:r w:rsidR="006D5616">
        <w:rPr>
          <w:rFonts w:hint="eastAsia"/>
        </w:rPr>
        <w:t>的分數遠大於</w:t>
      </w:r>
      <w:r w:rsidR="006D5616">
        <w:rPr>
          <w:rFonts w:hint="eastAsia"/>
        </w:rPr>
        <w:t>N</w:t>
      </w:r>
      <w:r w:rsidR="006D5616">
        <w:t>egative</w:t>
      </w:r>
      <w:r w:rsidR="006D5616">
        <w:rPr>
          <w:rFonts w:hint="eastAsia"/>
        </w:rPr>
        <w:t>，其值才會趨近</w:t>
      </w:r>
      <w:r w:rsidR="006D5616">
        <w:rPr>
          <w:rFonts w:hint="eastAsia"/>
        </w:rPr>
        <w:t>1</w:t>
      </w:r>
      <w:r w:rsidR="006D5616">
        <w:rPr>
          <w:rFonts w:hint="eastAsia"/>
        </w:rPr>
        <w:t>，只是一個利用</w:t>
      </w:r>
      <w:r w:rsidR="006D5616">
        <w:rPr>
          <w:rFonts w:hint="eastAsia"/>
        </w:rPr>
        <w:t>L</w:t>
      </w:r>
      <w:r w:rsidR="006D5616">
        <w:t>og(1) = 0</w:t>
      </w:r>
      <w:r w:rsidR="006D5616">
        <w:rPr>
          <w:rFonts w:hint="eastAsia"/>
        </w:rPr>
        <w:t>、一個則是直</w:t>
      </w:r>
      <w:r w:rsidR="006D5616">
        <w:rPr>
          <w:rFonts w:hint="eastAsia"/>
        </w:rPr>
        <w:lastRenderedPageBreak/>
        <w:t>接用</w:t>
      </w:r>
      <w:r w:rsidR="006D5616">
        <w:rPr>
          <w:rFonts w:hint="eastAsia"/>
        </w:rPr>
        <w:t>1</w:t>
      </w:r>
      <w:proofErr w:type="gramStart"/>
      <w:r w:rsidR="006D5616">
        <w:rPr>
          <w:rFonts w:hint="eastAsia"/>
        </w:rPr>
        <w:t>去減的</w:t>
      </w:r>
      <w:proofErr w:type="gramEnd"/>
      <w:r w:rsidR="006D5616">
        <w:rPr>
          <w:rFonts w:hint="eastAsia"/>
        </w:rPr>
        <w:t>概念，</w:t>
      </w:r>
      <w:r>
        <w:rPr>
          <w:rFonts w:hint="eastAsia"/>
        </w:rPr>
        <w:t>而我認為後者比較直</w:t>
      </w:r>
      <w:r w:rsidR="006D5616">
        <w:rPr>
          <w:rFonts w:hint="eastAsia"/>
        </w:rPr>
        <w:t>觀</w:t>
      </w:r>
      <w:r>
        <w:rPr>
          <w:rFonts w:hint="eastAsia"/>
        </w:rPr>
        <w:t>，</w:t>
      </w:r>
      <w:r w:rsidR="006D5616">
        <w:rPr>
          <w:rFonts w:hint="eastAsia"/>
        </w:rPr>
        <w:t>因此採用後者。</w:t>
      </w:r>
    </w:p>
    <w:p w:rsidR="00007125" w:rsidRDefault="00007125" w:rsidP="00007125">
      <w:pPr>
        <w:pStyle w:val="a3"/>
        <w:ind w:leftChars="0" w:firstLine="480"/>
      </w:pPr>
      <w:r>
        <w:rPr>
          <w:rFonts w:hint="eastAsia"/>
        </w:rPr>
        <w:t>L</w:t>
      </w:r>
      <w:r>
        <w:t xml:space="preserve">2 normalization: </w:t>
      </w:r>
      <w:proofErr w:type="spellStart"/>
      <w:r>
        <w:t>weight_decay</w:t>
      </w:r>
      <w:proofErr w:type="spellEnd"/>
      <w:r>
        <w:t xml:space="preserve"> = 0.005</w:t>
      </w:r>
    </w:p>
    <w:p w:rsidR="005E1DD0" w:rsidRDefault="005E1DD0" w:rsidP="005E1DD0">
      <w:pPr>
        <w:ind w:left="360"/>
      </w:pPr>
      <w:r>
        <w:t xml:space="preserve">Negative sampling method: </w:t>
      </w:r>
    </w:p>
    <w:p w:rsidR="005E1DD0" w:rsidRDefault="005E1DD0" w:rsidP="005E1DD0">
      <w:pPr>
        <w:ind w:left="360"/>
      </w:pPr>
      <w:r>
        <w:tab/>
      </w:r>
      <w:r>
        <w:tab/>
      </w:r>
      <w:r>
        <w:rPr>
          <w:rFonts w:hint="eastAsia"/>
        </w:rPr>
        <w:t>同</w:t>
      </w:r>
      <w:r>
        <w:rPr>
          <w:rFonts w:hint="eastAsia"/>
        </w:rPr>
        <w:t>BCE v</w:t>
      </w:r>
      <w:r>
        <w:t xml:space="preserve">ersion, Negative sampling ratio = </w:t>
      </w:r>
      <w:r w:rsidR="00766512">
        <w:t>3</w:t>
      </w:r>
    </w:p>
    <w:p w:rsidR="004D204D" w:rsidRPr="005E1DD0" w:rsidRDefault="005E1DD0" w:rsidP="005E1DD0">
      <w:pPr>
        <w:ind w:left="360"/>
      </w:pPr>
      <w:r>
        <w:t xml:space="preserve">Highest MAP on Kaggle public: </w:t>
      </w:r>
      <w:r w:rsidR="000C0281">
        <w:t>0.050</w:t>
      </w:r>
      <w:r w:rsidR="00FD6D80">
        <w:rPr>
          <w:rFonts w:hint="eastAsia"/>
        </w:rPr>
        <w:t>9</w:t>
      </w:r>
      <w:r w:rsidR="000C0281">
        <w:t>4</w:t>
      </w:r>
    </w:p>
    <w:p w:rsidR="004D204D" w:rsidRDefault="00FD6D80" w:rsidP="000C0281">
      <w:r>
        <w:rPr>
          <w:noProof/>
        </w:rPr>
        <w:drawing>
          <wp:inline distT="0" distB="0" distL="0" distR="0" wp14:anchorId="7CDFD6C1" wp14:editId="4D85BC79">
            <wp:extent cx="5274310" cy="6705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1" w:rsidRDefault="000C0281" w:rsidP="004D204D">
      <w:pPr>
        <w:pStyle w:val="a3"/>
        <w:ind w:leftChars="0" w:left="360"/>
      </w:pPr>
    </w:p>
    <w:p w:rsidR="004D204D" w:rsidRPr="009F06BC" w:rsidRDefault="004D204D" w:rsidP="004D204D">
      <w:pPr>
        <w:pStyle w:val="a3"/>
        <w:numPr>
          <w:ilvl w:val="0"/>
          <w:numId w:val="1"/>
        </w:numPr>
        <w:ind w:leftChars="0"/>
        <w:rPr>
          <w:b/>
        </w:rPr>
      </w:pPr>
      <w:r w:rsidRPr="009F06BC">
        <w:rPr>
          <w:rFonts w:hint="eastAsia"/>
          <w:b/>
          <w:sz w:val="28"/>
        </w:rPr>
        <w:t>C</w:t>
      </w:r>
      <w:r w:rsidRPr="009F06BC">
        <w:rPr>
          <w:b/>
          <w:sz w:val="28"/>
        </w:rPr>
        <w:t>ompare MF with BCE and MR with BPR</w:t>
      </w:r>
    </w:p>
    <w:p w:rsidR="009F06BC" w:rsidRDefault="002E7704" w:rsidP="00E76AB4">
      <w:pPr>
        <w:ind w:left="360" w:firstLine="480"/>
      </w:pPr>
      <w:r>
        <w:rPr>
          <w:rFonts w:hint="eastAsia"/>
        </w:rPr>
        <w:t>從</w:t>
      </w:r>
      <w:r>
        <w:rPr>
          <w:rFonts w:hint="eastAsia"/>
        </w:rPr>
        <w:t>MAP</w:t>
      </w:r>
      <w:r>
        <w:rPr>
          <w:rFonts w:hint="eastAsia"/>
        </w:rPr>
        <w:t>可以看到，同樣的設定下，</w:t>
      </w:r>
      <w:r>
        <w:rPr>
          <w:rFonts w:hint="eastAsia"/>
        </w:rPr>
        <w:t>BPR</w:t>
      </w:r>
      <w:r>
        <w:rPr>
          <w:rFonts w:hint="eastAsia"/>
        </w:rPr>
        <w:t>能比</w:t>
      </w:r>
      <w:r>
        <w:rPr>
          <w:rFonts w:hint="eastAsia"/>
        </w:rPr>
        <w:t>BCE</w:t>
      </w:r>
      <w:r>
        <w:rPr>
          <w:rFonts w:hint="eastAsia"/>
        </w:rPr>
        <w:t>高出將近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，顯示出將其視為</w:t>
      </w:r>
      <w:r>
        <w:rPr>
          <w:rFonts w:hint="eastAsia"/>
        </w:rPr>
        <w:t>R</w:t>
      </w:r>
      <w:r>
        <w:t>anking task</w:t>
      </w:r>
      <w:r>
        <w:rPr>
          <w:rFonts w:hint="eastAsia"/>
        </w:rPr>
        <w:t>、表現會比視為</w:t>
      </w:r>
      <w:r>
        <w:rPr>
          <w:rFonts w:hint="eastAsia"/>
        </w:rPr>
        <w:t>C</w:t>
      </w:r>
      <w:r>
        <w:t>lassification task</w:t>
      </w:r>
      <w:r w:rsidR="009F06BC">
        <w:rPr>
          <w:rFonts w:hint="eastAsia"/>
        </w:rPr>
        <w:t>來得好，原因我認為</w:t>
      </w:r>
      <w:r w:rsidR="008C604E">
        <w:rPr>
          <w:rFonts w:hint="eastAsia"/>
        </w:rPr>
        <w:t>主要</w:t>
      </w:r>
      <w:r w:rsidR="009F06BC">
        <w:rPr>
          <w:rFonts w:hint="eastAsia"/>
        </w:rPr>
        <w:t>在</w:t>
      </w:r>
      <w:r w:rsidR="009F06BC">
        <w:rPr>
          <w:rFonts w:hint="eastAsia"/>
        </w:rPr>
        <w:t>Classification</w:t>
      </w:r>
      <w:r w:rsidR="009F06BC">
        <w:rPr>
          <w:rFonts w:hint="eastAsia"/>
        </w:rPr>
        <w:t>時，所有沒被互動過的</w:t>
      </w:r>
      <w:r w:rsidR="009F06BC">
        <w:t>N</w:t>
      </w:r>
      <w:r w:rsidR="009F06BC">
        <w:rPr>
          <w:rFonts w:hint="eastAsia"/>
        </w:rPr>
        <w:t>e</w:t>
      </w:r>
      <w:r w:rsidR="009F06BC">
        <w:t>gative items</w:t>
      </w:r>
      <w:r w:rsidR="000462E4">
        <w:rPr>
          <w:rFonts w:hint="eastAsia"/>
        </w:rPr>
        <w:t>，全部</w:t>
      </w:r>
      <w:r w:rsidR="009F06BC">
        <w:rPr>
          <w:rFonts w:hint="eastAsia"/>
        </w:rPr>
        <w:t>視為</w:t>
      </w:r>
      <w:r w:rsidR="009F06BC">
        <w:rPr>
          <w:rFonts w:hint="eastAsia"/>
        </w:rPr>
        <w:t>0</w:t>
      </w:r>
      <w:r w:rsidR="009F06BC">
        <w:rPr>
          <w:rFonts w:hint="eastAsia"/>
        </w:rPr>
        <w:t>、一致往</w:t>
      </w:r>
      <w:r w:rsidR="009F06BC">
        <w:rPr>
          <w:rFonts w:hint="eastAsia"/>
        </w:rPr>
        <w:t>V</w:t>
      </w:r>
      <w:r w:rsidR="009F06BC">
        <w:t xml:space="preserve">alue </w:t>
      </w:r>
      <w:r w:rsidR="009F06BC">
        <w:rPr>
          <w:rFonts w:hint="eastAsia"/>
        </w:rPr>
        <w:t>0</w:t>
      </w:r>
      <w:r w:rsidR="009F06BC">
        <w:rPr>
          <w:rFonts w:hint="eastAsia"/>
        </w:rPr>
        <w:t>接近，但事實上</w:t>
      </w:r>
      <w:r w:rsidR="000462E4">
        <w:rPr>
          <w:rFonts w:hint="eastAsia"/>
        </w:rPr>
        <w:t>有些</w:t>
      </w:r>
      <w:r w:rsidR="000462E4">
        <w:rPr>
          <w:rFonts w:hint="eastAsia"/>
        </w:rPr>
        <w:t>Negative</w:t>
      </w:r>
      <w:r w:rsidR="009F06BC">
        <w:rPr>
          <w:rFonts w:hint="eastAsia"/>
        </w:rPr>
        <w:t>可能是潛在的</w:t>
      </w:r>
      <w:r w:rsidR="009F06BC">
        <w:rPr>
          <w:rFonts w:hint="eastAsia"/>
        </w:rPr>
        <w:t>Po</w:t>
      </w:r>
      <w:r w:rsidR="009F06BC">
        <w:t>sitive items</w:t>
      </w:r>
      <w:r w:rsidR="009F06BC">
        <w:rPr>
          <w:rFonts w:hint="eastAsia"/>
        </w:rPr>
        <w:t>，他們的分數不該</w:t>
      </w:r>
      <w:r w:rsidR="008C6017">
        <w:rPr>
          <w:rFonts w:hint="eastAsia"/>
        </w:rPr>
        <w:t>視為</w:t>
      </w:r>
      <w:r w:rsidR="009F06BC">
        <w:rPr>
          <w:rFonts w:hint="eastAsia"/>
        </w:rPr>
        <w:t>一致。</w:t>
      </w:r>
    </w:p>
    <w:p w:rsidR="00707F36" w:rsidRPr="002E7704" w:rsidRDefault="009F06BC" w:rsidP="00E76AB4">
      <w:pPr>
        <w:ind w:left="360" w:firstLine="480"/>
      </w:pPr>
      <w:r>
        <w:rPr>
          <w:rFonts w:hint="eastAsia"/>
        </w:rPr>
        <w:t>而</w:t>
      </w:r>
      <w:r>
        <w:rPr>
          <w:rFonts w:hint="eastAsia"/>
        </w:rPr>
        <w:t>Ranking</w:t>
      </w:r>
      <w:r>
        <w:rPr>
          <w:rFonts w:hint="eastAsia"/>
        </w:rPr>
        <w:t>的作法則是</w:t>
      </w:r>
      <w:r w:rsidR="00CF49AC">
        <w:rPr>
          <w:rFonts w:hint="eastAsia"/>
        </w:rPr>
        <w:t>將目標換成</w:t>
      </w:r>
      <w:r>
        <w:rPr>
          <w:rFonts w:hint="eastAsia"/>
        </w:rPr>
        <w:t>盡量拉大</w:t>
      </w:r>
      <w:r>
        <w:rPr>
          <w:rFonts w:hint="eastAsia"/>
        </w:rPr>
        <w:t>P</w:t>
      </w:r>
      <w:r>
        <w:t>ositive</w:t>
      </w:r>
      <w:r>
        <w:rPr>
          <w:rFonts w:hint="eastAsia"/>
        </w:rPr>
        <w:t>與</w:t>
      </w:r>
      <w:r>
        <w:rPr>
          <w:rFonts w:hint="eastAsia"/>
        </w:rPr>
        <w:t>N</w:t>
      </w:r>
      <w:r>
        <w:t>egative</w:t>
      </w:r>
      <w:r>
        <w:rPr>
          <w:rFonts w:hint="eastAsia"/>
        </w:rPr>
        <w:t>的距離，</w:t>
      </w:r>
      <w:r w:rsidR="00CF49AC">
        <w:rPr>
          <w:rFonts w:hint="eastAsia"/>
        </w:rPr>
        <w:t>因</w:t>
      </w:r>
      <w:r>
        <w:rPr>
          <w:rFonts w:hint="eastAsia"/>
        </w:rPr>
        <w:t>此</w:t>
      </w:r>
      <w:r w:rsidR="008C6017">
        <w:rPr>
          <w:rFonts w:hint="eastAsia"/>
        </w:rPr>
        <w:t>雖然皆</w:t>
      </w:r>
      <w:r>
        <w:rPr>
          <w:rFonts w:hint="eastAsia"/>
        </w:rPr>
        <w:t>朝著降低分數的方向，但移動距離取決於</w:t>
      </w:r>
      <w:r>
        <w:rPr>
          <w:rFonts w:hint="eastAsia"/>
        </w:rPr>
        <w:t>I</w:t>
      </w:r>
      <w:r>
        <w:t>tem</w:t>
      </w:r>
      <w:proofErr w:type="gramStart"/>
      <w:r>
        <w:rPr>
          <w:rFonts w:hint="eastAsia"/>
        </w:rPr>
        <w:t>間的交互</w:t>
      </w:r>
      <w:proofErr w:type="gramEnd"/>
      <w:r>
        <w:rPr>
          <w:rFonts w:hint="eastAsia"/>
        </w:rPr>
        <w:t>影響，這種方法下不僅能維持</w:t>
      </w:r>
      <w:r>
        <w:rPr>
          <w:rFonts w:hint="eastAsia"/>
        </w:rPr>
        <w:t>P</w:t>
      </w:r>
      <w:r>
        <w:t>ositive pair</w:t>
      </w:r>
      <w:r>
        <w:rPr>
          <w:rFonts w:hint="eastAsia"/>
        </w:rPr>
        <w:t>的高分，也更能分辨出</w:t>
      </w:r>
      <w:r>
        <w:rPr>
          <w:rFonts w:hint="eastAsia"/>
        </w:rPr>
        <w:t>N</w:t>
      </w:r>
      <w:r>
        <w:t>egative items</w:t>
      </w:r>
      <w:proofErr w:type="gramStart"/>
      <w:r>
        <w:rPr>
          <w:rFonts w:hint="eastAsia"/>
        </w:rPr>
        <w:t>間的分</w:t>
      </w:r>
      <w:proofErr w:type="gramEnd"/>
      <w:r>
        <w:rPr>
          <w:rFonts w:hint="eastAsia"/>
        </w:rPr>
        <w:t>數高低，達到我們想要的</w:t>
      </w:r>
      <w:r>
        <w:rPr>
          <w:rFonts w:hint="eastAsia"/>
        </w:rPr>
        <w:t>Ra</w:t>
      </w:r>
      <w:r>
        <w:t>nking</w:t>
      </w:r>
      <w:r>
        <w:rPr>
          <w:rFonts w:hint="eastAsia"/>
        </w:rPr>
        <w:t>結果。</w:t>
      </w:r>
    </w:p>
    <w:p w:rsidR="004D204D" w:rsidRPr="002E7704" w:rsidRDefault="004D204D" w:rsidP="004D204D">
      <w:pPr>
        <w:pStyle w:val="a3"/>
        <w:ind w:leftChars="0" w:left="360"/>
      </w:pPr>
    </w:p>
    <w:p w:rsidR="004D204D" w:rsidRPr="009F06BC" w:rsidRDefault="004D204D" w:rsidP="004D204D">
      <w:pPr>
        <w:pStyle w:val="a3"/>
        <w:numPr>
          <w:ilvl w:val="0"/>
          <w:numId w:val="1"/>
        </w:numPr>
        <w:ind w:leftChars="0"/>
        <w:rPr>
          <w:b/>
        </w:rPr>
      </w:pPr>
      <w:r w:rsidRPr="009F06BC">
        <w:rPr>
          <w:rFonts w:hint="eastAsia"/>
          <w:b/>
          <w:sz w:val="28"/>
        </w:rPr>
        <w:t>M</w:t>
      </w:r>
      <w:r w:rsidRPr="009F06BC">
        <w:rPr>
          <w:b/>
          <w:sz w:val="28"/>
        </w:rPr>
        <w:t>AP curve for different hidden factor</w:t>
      </w:r>
    </w:p>
    <w:p w:rsidR="00E40816" w:rsidRDefault="00E40816" w:rsidP="00CF49AC">
      <w:pPr>
        <w:ind w:left="360" w:firstLine="480"/>
        <w:rPr>
          <w:noProof/>
        </w:rPr>
      </w:pPr>
      <w:r>
        <w:rPr>
          <w:rFonts w:hint="eastAsia"/>
          <w:noProof/>
        </w:rPr>
        <w:t>這裡一共嘗試</w:t>
      </w:r>
      <w:r>
        <w:rPr>
          <w:rFonts w:hint="eastAsia"/>
          <w:noProof/>
        </w:rPr>
        <w:t xml:space="preserve"> d</w:t>
      </w:r>
      <w:r>
        <w:rPr>
          <w:noProof/>
        </w:rPr>
        <w:t xml:space="preserve"> = 16, 32, 64, 128, 256</w:t>
      </w:r>
      <w:r>
        <w:rPr>
          <w:rFonts w:hint="eastAsia"/>
          <w:noProof/>
        </w:rPr>
        <w:t>等五種不同的</w:t>
      </w:r>
      <w:r>
        <w:rPr>
          <w:rFonts w:hint="eastAsia"/>
          <w:noProof/>
        </w:rPr>
        <w:t>H</w:t>
      </w:r>
      <w:r>
        <w:rPr>
          <w:noProof/>
        </w:rPr>
        <w:t>idden factor</w:t>
      </w:r>
      <w:r>
        <w:rPr>
          <w:rFonts w:hint="eastAsia"/>
          <w:noProof/>
        </w:rPr>
        <w:t>，使用</w:t>
      </w:r>
      <w:r w:rsidR="00F42022">
        <w:rPr>
          <w:rFonts w:hint="eastAsia"/>
          <w:noProof/>
        </w:rPr>
        <w:t>在</w:t>
      </w:r>
      <w:r w:rsidR="00F42022">
        <w:rPr>
          <w:rFonts w:hint="eastAsia"/>
          <w:noProof/>
        </w:rPr>
        <w:t>Kaggle</w:t>
      </w:r>
      <w:r w:rsidR="00F42022">
        <w:rPr>
          <w:rFonts w:hint="eastAsia"/>
          <w:noProof/>
        </w:rPr>
        <w:t>上得分最高的參數設定</w:t>
      </w:r>
      <w:r w:rsidR="00F42022">
        <w:rPr>
          <w:rFonts w:hint="eastAsia"/>
          <w:noProof/>
        </w:rPr>
        <w:t xml:space="preserve"> (BPR l</w:t>
      </w:r>
      <w:r w:rsidR="00F42022">
        <w:rPr>
          <w:noProof/>
        </w:rPr>
        <w:t>oss, weight_decay=5e-3, negative sampling ratio=1.</w:t>
      </w:r>
      <w:r w:rsidR="006D338B">
        <w:rPr>
          <w:rFonts w:hint="eastAsia"/>
          <w:noProof/>
        </w:rPr>
        <w:t>0</w:t>
      </w:r>
      <w:r w:rsidR="00F42022">
        <w:rPr>
          <w:noProof/>
        </w:rPr>
        <w:t>)</w:t>
      </w:r>
      <w:r w:rsidR="00F42022">
        <w:rPr>
          <w:rFonts w:hint="eastAsia"/>
          <w:noProof/>
        </w:rPr>
        <w:t>，於</w:t>
      </w:r>
      <w:r w:rsidR="00F42022">
        <w:rPr>
          <w:rFonts w:hint="eastAsia"/>
          <w:noProof/>
        </w:rPr>
        <w:t>K</w:t>
      </w:r>
      <w:r w:rsidR="00F42022">
        <w:rPr>
          <w:noProof/>
        </w:rPr>
        <w:t>aggle public</w:t>
      </w:r>
      <w:r w:rsidR="00F42022">
        <w:rPr>
          <w:rFonts w:hint="eastAsia"/>
          <w:noProof/>
        </w:rPr>
        <w:t>上的得分。</w:t>
      </w:r>
      <w:r w:rsidR="00CD08DC">
        <w:rPr>
          <w:rFonts w:hint="eastAsia"/>
          <w:noProof/>
        </w:rPr>
        <w:t>結果如下圖</w:t>
      </w:r>
      <w:r w:rsidR="00F42022">
        <w:rPr>
          <w:rFonts w:hint="eastAsia"/>
          <w:noProof/>
        </w:rPr>
        <w:t>：</w:t>
      </w:r>
    </w:p>
    <w:p w:rsidR="004D204D" w:rsidRDefault="00E40816" w:rsidP="00007125">
      <w:pPr>
        <w:jc w:val="center"/>
      </w:pPr>
      <w:r>
        <w:rPr>
          <w:noProof/>
        </w:rPr>
        <w:drawing>
          <wp:inline distT="0" distB="0" distL="0" distR="0">
            <wp:extent cx="4829175" cy="3312696"/>
            <wp:effectExtent l="0" t="0" r="0" b="0"/>
            <wp:docPr id="1" name="圖片 1" descr="C:\Users\sora\AppData\Local\Microsoft\Windows\INetCache\Content.MSO\C5AA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a\AppData\Local\Microsoft\Windows\INetCache\Content.MSO\C5AA9C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858" cy="33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313" w:rsidRDefault="005E510F" w:rsidP="00CF49AC">
      <w:pPr>
        <w:ind w:left="360" w:firstLine="480"/>
      </w:pPr>
      <w:r>
        <w:rPr>
          <w:rFonts w:hint="eastAsia"/>
        </w:rPr>
        <w:lastRenderedPageBreak/>
        <w:t>從圖可以清楚看到，</w:t>
      </w:r>
      <w:r>
        <w:rPr>
          <w:rFonts w:hint="eastAsia"/>
        </w:rPr>
        <w:t>H</w:t>
      </w:r>
      <w:r>
        <w:t>idden factor</w:t>
      </w:r>
      <w:r>
        <w:rPr>
          <w:rFonts w:hint="eastAsia"/>
        </w:rPr>
        <w:t xml:space="preserve"> s</w:t>
      </w:r>
      <w:r>
        <w:t>ize</w:t>
      </w:r>
      <w:r>
        <w:rPr>
          <w:rFonts w:hint="eastAsia"/>
        </w:rPr>
        <w:t>愈大，</w:t>
      </w:r>
      <w:r>
        <w:rPr>
          <w:rFonts w:hint="eastAsia"/>
        </w:rPr>
        <w:t>MAP</w:t>
      </w:r>
      <w:r>
        <w:rPr>
          <w:rFonts w:hint="eastAsia"/>
        </w:rPr>
        <w:t>也愈高，原因是較大的</w:t>
      </w:r>
      <w:r>
        <w:t>Hidden factor</w:t>
      </w:r>
      <w:r>
        <w:rPr>
          <w:rFonts w:hint="eastAsia"/>
        </w:rPr>
        <w:t>代表能保留較多維的資訊，因此更能體現完整的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。</w:t>
      </w:r>
    </w:p>
    <w:p w:rsidR="00446313" w:rsidRDefault="00446313" w:rsidP="004D204D">
      <w:pPr>
        <w:pStyle w:val="a3"/>
        <w:ind w:leftChars="0" w:left="360"/>
      </w:pPr>
    </w:p>
    <w:p w:rsidR="004D204D" w:rsidRPr="009F06BC" w:rsidRDefault="004D204D" w:rsidP="004D204D">
      <w:pPr>
        <w:pStyle w:val="a3"/>
        <w:numPr>
          <w:ilvl w:val="0"/>
          <w:numId w:val="1"/>
        </w:numPr>
        <w:ind w:leftChars="0"/>
        <w:rPr>
          <w:b/>
        </w:rPr>
      </w:pPr>
      <w:r w:rsidRPr="009F06BC">
        <w:rPr>
          <w:rFonts w:hint="eastAsia"/>
          <w:b/>
          <w:sz w:val="28"/>
        </w:rPr>
        <w:t>B</w:t>
      </w:r>
      <w:r w:rsidRPr="009F06BC">
        <w:rPr>
          <w:b/>
          <w:sz w:val="28"/>
        </w:rPr>
        <w:t>onus – Influence of negative sampling ratio</w:t>
      </w:r>
    </w:p>
    <w:p w:rsidR="009F06BC" w:rsidRDefault="009F06BC" w:rsidP="00CF49AC">
      <w:pPr>
        <w:pStyle w:val="a3"/>
        <w:ind w:leftChars="0" w:left="360" w:firstLine="480"/>
      </w:pPr>
      <w:r>
        <w:rPr>
          <w:rFonts w:hint="eastAsia"/>
        </w:rPr>
        <w:t>這裡</w:t>
      </w:r>
      <w:r w:rsidR="00CF49AC">
        <w:rPr>
          <w:rFonts w:hint="eastAsia"/>
        </w:rPr>
        <w:t>一共嘗試</w:t>
      </w:r>
      <w:r w:rsidR="00CF49AC">
        <w:t>Ratio = 1, 2, 3</w:t>
      </w:r>
      <w:r w:rsidR="00CF49AC">
        <w:rPr>
          <w:rFonts w:hint="eastAsia"/>
        </w:rPr>
        <w:t>等共三種</w:t>
      </w:r>
      <w:r w:rsidR="00CF49AC">
        <w:rPr>
          <w:rFonts w:hint="eastAsia"/>
        </w:rPr>
        <w:t>N</w:t>
      </w:r>
      <w:r w:rsidR="00CF49AC">
        <w:t>egative sampling ratio</w:t>
      </w:r>
      <w:r w:rsidR="00CF49AC">
        <w:rPr>
          <w:rFonts w:hint="eastAsia"/>
        </w:rPr>
        <w:t>，與第</w:t>
      </w:r>
      <w:r w:rsidR="00CF49AC">
        <w:rPr>
          <w:rFonts w:hint="eastAsia"/>
        </w:rPr>
        <w:t>4</w:t>
      </w:r>
      <w:r w:rsidR="00CF49AC">
        <w:rPr>
          <w:rFonts w:hint="eastAsia"/>
        </w:rPr>
        <w:t>題一樣</w:t>
      </w:r>
      <w:r>
        <w:rPr>
          <w:rFonts w:hint="eastAsia"/>
        </w:rPr>
        <w:t>使用</w:t>
      </w:r>
      <w:r>
        <w:rPr>
          <w:rFonts w:hint="eastAsia"/>
        </w:rPr>
        <w:t>K</w:t>
      </w:r>
      <w:r>
        <w:t>aggle public</w:t>
      </w:r>
      <w:r>
        <w:rPr>
          <w:rFonts w:hint="eastAsia"/>
        </w:rPr>
        <w:t>最高分數下的參數設定</w:t>
      </w:r>
      <w:r w:rsidR="00CF49AC">
        <w:rPr>
          <w:rFonts w:hint="eastAsia"/>
        </w:rPr>
        <w:t>。結果如下</w:t>
      </w:r>
      <w:r w:rsidR="00CD08DC">
        <w:rPr>
          <w:rFonts w:hint="eastAsia"/>
        </w:rPr>
        <w:t>圖</w:t>
      </w:r>
      <w:r w:rsidR="00CF49AC">
        <w:rPr>
          <w:rFonts w:hint="eastAsia"/>
        </w:rPr>
        <w:t>：</w:t>
      </w:r>
    </w:p>
    <w:p w:rsidR="004D204D" w:rsidRDefault="00766512" w:rsidP="007665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88870"/>
            <wp:effectExtent l="0" t="0" r="2540" b="0"/>
            <wp:docPr id="4" name="圖片 4" descr="C:\Users\sora\AppData\Local\Microsoft\Windows\INetCache\Content.MSO\F8ACA4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a\AppData\Local\Microsoft\Windows\INetCache\Content.MSO\F8ACA4D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512" w:rsidRDefault="00D01CBD" w:rsidP="0055096A">
      <w:pPr>
        <w:ind w:left="360" w:firstLine="480"/>
        <w:rPr>
          <w:rFonts w:hint="eastAsia"/>
        </w:rPr>
      </w:pPr>
      <w:r>
        <w:rPr>
          <w:rFonts w:hint="eastAsia"/>
        </w:rPr>
        <w:t>由</w:t>
      </w:r>
      <w:bookmarkStart w:id="0" w:name="_GoBack"/>
      <w:bookmarkEnd w:id="0"/>
      <w:r w:rsidR="00FD6D80">
        <w:rPr>
          <w:rFonts w:hint="eastAsia"/>
        </w:rPr>
        <w:t>圖可知，</w:t>
      </w:r>
      <w:r w:rsidR="00FD6D80">
        <w:rPr>
          <w:rFonts w:hint="eastAsia"/>
        </w:rPr>
        <w:t>R</w:t>
      </w:r>
      <w:r w:rsidR="00FD6D80">
        <w:t>atio = 3</w:t>
      </w:r>
      <w:r w:rsidR="00FD6D80">
        <w:rPr>
          <w:rFonts w:hint="eastAsia"/>
        </w:rPr>
        <w:t>時最高</w:t>
      </w:r>
      <w:r w:rsidR="00303DDC">
        <w:rPr>
          <w:rFonts w:hint="eastAsia"/>
        </w:rPr>
        <w:t>、</w:t>
      </w:r>
      <w:r w:rsidR="00303DDC">
        <w:rPr>
          <w:rFonts w:hint="eastAsia"/>
        </w:rPr>
        <w:t>Ra</w:t>
      </w:r>
      <w:r w:rsidR="00303DDC">
        <w:t>tio = 5</w:t>
      </w:r>
      <w:r w:rsidR="00303DDC">
        <w:rPr>
          <w:rFonts w:hint="eastAsia"/>
        </w:rPr>
        <w:t>最低，</w:t>
      </w:r>
      <w:r w:rsidR="00FD6D80">
        <w:rPr>
          <w:rFonts w:hint="eastAsia"/>
        </w:rPr>
        <w:t>在</w:t>
      </w:r>
      <w:r w:rsidR="00FD6D80">
        <w:rPr>
          <w:rFonts w:hint="eastAsia"/>
        </w:rPr>
        <w:t>R</w:t>
      </w:r>
      <w:r w:rsidR="00FD6D80">
        <w:t>atio 1~3</w:t>
      </w:r>
      <w:r w:rsidR="00FD6D80">
        <w:rPr>
          <w:rFonts w:hint="eastAsia"/>
        </w:rPr>
        <w:t>其實分數有所震盪，</w:t>
      </w:r>
      <w:r w:rsidR="00303DDC">
        <w:rPr>
          <w:rFonts w:hint="eastAsia"/>
        </w:rPr>
        <w:t>而且差距非常小，</w:t>
      </w:r>
      <w:r>
        <w:rPr>
          <w:rFonts w:hint="eastAsia"/>
        </w:rPr>
        <w:t>從</w:t>
      </w:r>
      <w:r w:rsidR="00303DDC">
        <w:rPr>
          <w:rFonts w:hint="eastAsia"/>
        </w:rPr>
        <w:t>趨勢來看隨著</w:t>
      </w:r>
      <w:r w:rsidR="00303DDC">
        <w:rPr>
          <w:rFonts w:hint="eastAsia"/>
        </w:rPr>
        <w:t>R</w:t>
      </w:r>
      <w:r w:rsidR="00303DDC">
        <w:t>atio</w:t>
      </w:r>
      <w:r w:rsidR="00303DDC">
        <w:rPr>
          <w:rFonts w:hint="eastAsia"/>
        </w:rPr>
        <w:t>慢慢調大，分數有下滑的傾向，我認為是因為</w:t>
      </w:r>
      <w:r w:rsidR="00303DDC">
        <w:t>BPR</w:t>
      </w:r>
      <w:r w:rsidR="00303DDC">
        <w:rPr>
          <w:rFonts w:hint="eastAsia"/>
        </w:rPr>
        <w:t>是透過拉開與</w:t>
      </w:r>
      <w:r w:rsidR="00303DDC">
        <w:rPr>
          <w:rFonts w:hint="eastAsia"/>
        </w:rPr>
        <w:t>P</w:t>
      </w:r>
      <w:r w:rsidR="00303DDC">
        <w:t>ositive</w:t>
      </w:r>
      <w:r w:rsidR="00303DDC">
        <w:rPr>
          <w:rFonts w:hint="eastAsia"/>
        </w:rPr>
        <w:t>的距離，以此讓</w:t>
      </w:r>
      <w:r w:rsidR="00303DDC">
        <w:rPr>
          <w:rFonts w:hint="eastAsia"/>
        </w:rPr>
        <w:t>N</w:t>
      </w:r>
      <w:r w:rsidR="00303DDC">
        <w:t>egative</w:t>
      </w:r>
      <w:r w:rsidR="00303DDC">
        <w:rPr>
          <w:rFonts w:hint="eastAsia"/>
        </w:rPr>
        <w:t>間也有鑑別度，如果一次</w:t>
      </w:r>
      <w:r w:rsidR="00303DDC">
        <w:rPr>
          <w:rFonts w:hint="eastAsia"/>
        </w:rPr>
        <w:t>S</w:t>
      </w:r>
      <w:r w:rsidR="00303DDC">
        <w:t>ample</w:t>
      </w:r>
      <w:r w:rsidR="00303DDC">
        <w:rPr>
          <w:rFonts w:hint="eastAsia"/>
        </w:rPr>
        <w:t>的</w:t>
      </w:r>
      <w:r w:rsidR="00303DDC">
        <w:rPr>
          <w:rFonts w:hint="eastAsia"/>
        </w:rPr>
        <w:t>Ne</w:t>
      </w:r>
      <w:r w:rsidR="00303DDC">
        <w:t>gative item</w:t>
      </w:r>
      <w:r w:rsidR="00303DDC">
        <w:rPr>
          <w:rFonts w:hint="eastAsia"/>
        </w:rPr>
        <w:t>過多，則意味著愈多</w:t>
      </w:r>
      <w:r w:rsidR="00303DDC">
        <w:rPr>
          <w:rFonts w:hint="eastAsia"/>
        </w:rPr>
        <w:t>I</w:t>
      </w:r>
      <w:r w:rsidR="00303DDC">
        <w:t>tem</w:t>
      </w:r>
      <w:r w:rsidR="00303DDC">
        <w:rPr>
          <w:rFonts w:hint="eastAsia"/>
        </w:rPr>
        <w:t>被視為等同相關度，自然對於鑑別上會有影響。</w:t>
      </w:r>
    </w:p>
    <w:p w:rsidR="0055096A" w:rsidRDefault="0055096A" w:rsidP="0055096A">
      <w:pPr>
        <w:ind w:left="360" w:firstLine="480"/>
      </w:pPr>
      <w:r>
        <w:rPr>
          <w:rFonts w:hint="eastAsia"/>
        </w:rPr>
        <w:t>除了分數上的高低，</w:t>
      </w:r>
      <w:r w:rsidR="00FD6D80">
        <w:rPr>
          <w:rFonts w:hint="eastAsia"/>
        </w:rPr>
        <w:t>訓練過程中</w:t>
      </w:r>
      <w:r>
        <w:rPr>
          <w:rFonts w:hint="eastAsia"/>
        </w:rPr>
        <w:t>當</w:t>
      </w:r>
      <w:r>
        <w:t>Ratio</w:t>
      </w:r>
      <w:r>
        <w:rPr>
          <w:rFonts w:hint="eastAsia"/>
        </w:rPr>
        <w:t>愈高，也較快收斂，這點符合預期，因為一個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訓練的次數較多</w:t>
      </w:r>
      <w:r w:rsidR="00FD6D80">
        <w:rPr>
          <w:rFonts w:hint="eastAsia"/>
        </w:rPr>
        <w:t>，但整體花費時間卻也差不多，因此我認為在本次實驗中，不須採取過大的</w:t>
      </w:r>
      <w:r w:rsidR="00FD6D80">
        <w:rPr>
          <w:rFonts w:hint="eastAsia"/>
        </w:rPr>
        <w:t>N</w:t>
      </w:r>
      <w:r w:rsidR="00FD6D80">
        <w:t>egative sampling ratio</w:t>
      </w:r>
      <w:r>
        <w:rPr>
          <w:rFonts w:hint="eastAsia"/>
        </w:rPr>
        <w:t>。</w:t>
      </w:r>
    </w:p>
    <w:p w:rsidR="00FB1377" w:rsidRDefault="00FB1377" w:rsidP="00A7089F">
      <w:pPr>
        <w:ind w:firstLine="360"/>
      </w:pPr>
    </w:p>
    <w:p w:rsidR="00FB1377" w:rsidRPr="0049366C" w:rsidRDefault="00FB1377" w:rsidP="00FB1377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9366C">
        <w:rPr>
          <w:rFonts w:hint="eastAsia"/>
          <w:b/>
          <w:sz w:val="28"/>
        </w:rPr>
        <w:t>Re</w:t>
      </w:r>
      <w:r w:rsidRPr="0049366C">
        <w:rPr>
          <w:b/>
          <w:sz w:val="28"/>
        </w:rPr>
        <w:t>ference</w:t>
      </w:r>
    </w:p>
    <w:p w:rsidR="001F05CC" w:rsidRDefault="00B03677" w:rsidP="001F05CC">
      <w:pPr>
        <w:ind w:firstLine="360"/>
      </w:pPr>
      <w:hyperlink r:id="rId11" w:history="1">
        <w:r w:rsidR="001F05CC" w:rsidRPr="001258AE">
          <w:rPr>
            <w:rStyle w:val="a4"/>
          </w:rPr>
          <w:t>https://blog.fastforwardlabs.com/2018/04/10/pytorch-for-recommenders-101.html</w:t>
        </w:r>
      </w:hyperlink>
      <w:r w:rsidR="001F05CC">
        <w:rPr>
          <w:rFonts w:hint="eastAsia"/>
        </w:rPr>
        <w:t xml:space="preserve"> </w:t>
      </w:r>
    </w:p>
    <w:p w:rsidR="00FB1377" w:rsidRDefault="00B03677" w:rsidP="001F05CC">
      <w:pPr>
        <w:pStyle w:val="a3"/>
        <w:ind w:leftChars="0" w:left="360"/>
      </w:pPr>
      <w:hyperlink r:id="rId12" w:history="1">
        <w:r w:rsidR="001F05CC" w:rsidRPr="001258AE">
          <w:rPr>
            <w:rStyle w:val="a4"/>
          </w:rPr>
          <w:t>https://www.ethanrosenthal.com/2017/06/20/matrix-factorization-in-pytorch/</w:t>
        </w:r>
      </w:hyperlink>
    </w:p>
    <w:p w:rsidR="001F05CC" w:rsidRPr="001F05CC" w:rsidRDefault="001F05CC" w:rsidP="001F05CC">
      <w:pPr>
        <w:pStyle w:val="a3"/>
        <w:ind w:leftChars="0" w:left="360"/>
      </w:pPr>
    </w:p>
    <w:sectPr w:rsidR="001F05CC" w:rsidRPr="001F05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677" w:rsidRDefault="00B03677" w:rsidP="0077554A">
      <w:r>
        <w:separator/>
      </w:r>
    </w:p>
  </w:endnote>
  <w:endnote w:type="continuationSeparator" w:id="0">
    <w:p w:rsidR="00B03677" w:rsidRDefault="00B03677" w:rsidP="0077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677" w:rsidRDefault="00B03677" w:rsidP="0077554A">
      <w:r>
        <w:separator/>
      </w:r>
    </w:p>
  </w:footnote>
  <w:footnote w:type="continuationSeparator" w:id="0">
    <w:p w:rsidR="00B03677" w:rsidRDefault="00B03677" w:rsidP="0077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3E85"/>
    <w:multiLevelType w:val="hybridMultilevel"/>
    <w:tmpl w:val="99B687B0"/>
    <w:lvl w:ilvl="0" w:tplc="0C186B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5C351AC"/>
    <w:multiLevelType w:val="hybridMultilevel"/>
    <w:tmpl w:val="2076AD68"/>
    <w:lvl w:ilvl="0" w:tplc="4C64FB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3AF6BCD"/>
    <w:multiLevelType w:val="hybridMultilevel"/>
    <w:tmpl w:val="860AAB4E"/>
    <w:lvl w:ilvl="0" w:tplc="3C808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CB227D"/>
    <w:multiLevelType w:val="hybridMultilevel"/>
    <w:tmpl w:val="493AAB42"/>
    <w:lvl w:ilvl="0" w:tplc="E68AF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11"/>
    <w:rsid w:val="00007125"/>
    <w:rsid w:val="000142EE"/>
    <w:rsid w:val="00027D94"/>
    <w:rsid w:val="000462E4"/>
    <w:rsid w:val="0005184E"/>
    <w:rsid w:val="00054A28"/>
    <w:rsid w:val="00092A8A"/>
    <w:rsid w:val="000B644B"/>
    <w:rsid w:val="000C0281"/>
    <w:rsid w:val="000C3189"/>
    <w:rsid w:val="000F04F5"/>
    <w:rsid w:val="00135771"/>
    <w:rsid w:val="00160596"/>
    <w:rsid w:val="00197C76"/>
    <w:rsid w:val="001F05CC"/>
    <w:rsid w:val="00212796"/>
    <w:rsid w:val="00221849"/>
    <w:rsid w:val="00230401"/>
    <w:rsid w:val="00240A4F"/>
    <w:rsid w:val="00282C09"/>
    <w:rsid w:val="00287EAF"/>
    <w:rsid w:val="002903C3"/>
    <w:rsid w:val="002A294E"/>
    <w:rsid w:val="002B297A"/>
    <w:rsid w:val="002C5986"/>
    <w:rsid w:val="002E18BF"/>
    <w:rsid w:val="002E7704"/>
    <w:rsid w:val="00303DDC"/>
    <w:rsid w:val="00321C82"/>
    <w:rsid w:val="00354DCC"/>
    <w:rsid w:val="00361F4B"/>
    <w:rsid w:val="0038372D"/>
    <w:rsid w:val="003C490D"/>
    <w:rsid w:val="003D5ED9"/>
    <w:rsid w:val="003E1B3D"/>
    <w:rsid w:val="003E7A52"/>
    <w:rsid w:val="003F77A2"/>
    <w:rsid w:val="00412CAE"/>
    <w:rsid w:val="00431B19"/>
    <w:rsid w:val="00442159"/>
    <w:rsid w:val="00446313"/>
    <w:rsid w:val="004679FA"/>
    <w:rsid w:val="00485BC2"/>
    <w:rsid w:val="0049366C"/>
    <w:rsid w:val="00495D3B"/>
    <w:rsid w:val="004B6221"/>
    <w:rsid w:val="004C1A96"/>
    <w:rsid w:val="004C4F26"/>
    <w:rsid w:val="004D204D"/>
    <w:rsid w:val="004E7F0C"/>
    <w:rsid w:val="0050762D"/>
    <w:rsid w:val="005501EF"/>
    <w:rsid w:val="0055096A"/>
    <w:rsid w:val="00564500"/>
    <w:rsid w:val="00584707"/>
    <w:rsid w:val="005C632D"/>
    <w:rsid w:val="005D1092"/>
    <w:rsid w:val="005D4E24"/>
    <w:rsid w:val="005E1DD0"/>
    <w:rsid w:val="005E42E5"/>
    <w:rsid w:val="005E43C4"/>
    <w:rsid w:val="005E510F"/>
    <w:rsid w:val="005E6C59"/>
    <w:rsid w:val="00627E99"/>
    <w:rsid w:val="00652C90"/>
    <w:rsid w:val="006648E6"/>
    <w:rsid w:val="00685480"/>
    <w:rsid w:val="006A4DF2"/>
    <w:rsid w:val="006B3E11"/>
    <w:rsid w:val="006D338B"/>
    <w:rsid w:val="006D5616"/>
    <w:rsid w:val="00707F36"/>
    <w:rsid w:val="00720D3A"/>
    <w:rsid w:val="007276AB"/>
    <w:rsid w:val="00755899"/>
    <w:rsid w:val="00766512"/>
    <w:rsid w:val="0077554A"/>
    <w:rsid w:val="00780195"/>
    <w:rsid w:val="00797C32"/>
    <w:rsid w:val="007A5CF0"/>
    <w:rsid w:val="007D37DC"/>
    <w:rsid w:val="007F2AC2"/>
    <w:rsid w:val="007F4D4E"/>
    <w:rsid w:val="008061BE"/>
    <w:rsid w:val="00857914"/>
    <w:rsid w:val="008646BE"/>
    <w:rsid w:val="00885E4A"/>
    <w:rsid w:val="008B769B"/>
    <w:rsid w:val="008C6017"/>
    <w:rsid w:val="008C604E"/>
    <w:rsid w:val="008C7884"/>
    <w:rsid w:val="008D258E"/>
    <w:rsid w:val="008F5E10"/>
    <w:rsid w:val="00903883"/>
    <w:rsid w:val="00912B38"/>
    <w:rsid w:val="00916CA5"/>
    <w:rsid w:val="00935648"/>
    <w:rsid w:val="009421A4"/>
    <w:rsid w:val="00964F04"/>
    <w:rsid w:val="0099044F"/>
    <w:rsid w:val="0099181C"/>
    <w:rsid w:val="009A7D14"/>
    <w:rsid w:val="009B4DFF"/>
    <w:rsid w:val="009D5F4B"/>
    <w:rsid w:val="009E017C"/>
    <w:rsid w:val="009F06BC"/>
    <w:rsid w:val="00A123CF"/>
    <w:rsid w:val="00A46DB8"/>
    <w:rsid w:val="00A53A19"/>
    <w:rsid w:val="00A57741"/>
    <w:rsid w:val="00A7089F"/>
    <w:rsid w:val="00A74A34"/>
    <w:rsid w:val="00A8504C"/>
    <w:rsid w:val="00A8651D"/>
    <w:rsid w:val="00AC491F"/>
    <w:rsid w:val="00AC4CA1"/>
    <w:rsid w:val="00AD0E32"/>
    <w:rsid w:val="00AD5AF9"/>
    <w:rsid w:val="00B03677"/>
    <w:rsid w:val="00B452C1"/>
    <w:rsid w:val="00B54F7B"/>
    <w:rsid w:val="00BD5818"/>
    <w:rsid w:val="00C2375B"/>
    <w:rsid w:val="00C55448"/>
    <w:rsid w:val="00C642B8"/>
    <w:rsid w:val="00C76DEC"/>
    <w:rsid w:val="00C84DD6"/>
    <w:rsid w:val="00C859B7"/>
    <w:rsid w:val="00CA245E"/>
    <w:rsid w:val="00CD08DC"/>
    <w:rsid w:val="00CD528C"/>
    <w:rsid w:val="00CF255D"/>
    <w:rsid w:val="00CF49AC"/>
    <w:rsid w:val="00CF769C"/>
    <w:rsid w:val="00D01CBD"/>
    <w:rsid w:val="00D2240E"/>
    <w:rsid w:val="00D22DAF"/>
    <w:rsid w:val="00D34D52"/>
    <w:rsid w:val="00D40DF9"/>
    <w:rsid w:val="00D44ED3"/>
    <w:rsid w:val="00D50D60"/>
    <w:rsid w:val="00D53860"/>
    <w:rsid w:val="00D55559"/>
    <w:rsid w:val="00D734B5"/>
    <w:rsid w:val="00D8079D"/>
    <w:rsid w:val="00DB3B5F"/>
    <w:rsid w:val="00DC0ED0"/>
    <w:rsid w:val="00E1039E"/>
    <w:rsid w:val="00E21C3D"/>
    <w:rsid w:val="00E3732C"/>
    <w:rsid w:val="00E40816"/>
    <w:rsid w:val="00E51047"/>
    <w:rsid w:val="00E76AB4"/>
    <w:rsid w:val="00E852A0"/>
    <w:rsid w:val="00ED2611"/>
    <w:rsid w:val="00F100BC"/>
    <w:rsid w:val="00F42022"/>
    <w:rsid w:val="00F56769"/>
    <w:rsid w:val="00F841C0"/>
    <w:rsid w:val="00FB1377"/>
    <w:rsid w:val="00FC71B8"/>
    <w:rsid w:val="00FD6D80"/>
    <w:rsid w:val="00F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8F9E2"/>
  <w15:chartTrackingRefBased/>
  <w15:docId w15:val="{D986E887-BF17-443D-BE70-0B09808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56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221"/>
    <w:pPr>
      <w:ind w:leftChars="200" w:left="480"/>
    </w:pPr>
  </w:style>
  <w:style w:type="character" w:styleId="a4">
    <w:name w:val="Hyperlink"/>
    <w:basedOn w:val="a0"/>
    <w:uiPriority w:val="99"/>
    <w:unhideWhenUsed/>
    <w:rsid w:val="00FB137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B1377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321C82"/>
    <w:rPr>
      <w:color w:val="808080"/>
    </w:rPr>
  </w:style>
  <w:style w:type="table" w:styleId="a7">
    <w:name w:val="Table Grid"/>
    <w:basedOn w:val="a1"/>
    <w:uiPriority w:val="39"/>
    <w:rsid w:val="002C5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755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7554A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755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755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thanrosenthal.com/2017/06/20/matrix-factorization-in-pyto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fastforwardlabs.com/2018/04/10/pytorch-for-recommenders-101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Kevin</dc:creator>
  <cp:keywords/>
  <dc:description/>
  <cp:lastModifiedBy>O Kevin</cp:lastModifiedBy>
  <cp:revision>19</cp:revision>
  <dcterms:created xsi:type="dcterms:W3CDTF">2020-06-10T03:38:00Z</dcterms:created>
  <dcterms:modified xsi:type="dcterms:W3CDTF">2020-06-12T05:18:00Z</dcterms:modified>
</cp:coreProperties>
</file>