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\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2024-07-03T11:21:19Z</dcterms:created>
  <dcterms:modified xsi:type="dcterms:W3CDTF">2024-07-03T11:21:19Z</dcterms:modified>
</cp:coreProperties>
</file>

<file path=word\_rels\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_rels\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_rels\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_rels\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_rels\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_rels\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_rels\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categories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categoryid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categoryname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customers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customerid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customername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customeremail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address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city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state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zipcode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employees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employeeid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employeename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position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storeid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products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productid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productname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categoryid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supplierid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price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numeric(10,2)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sales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saleid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productid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customerid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storeid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employeeid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quantity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totalamount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numeric(10,2)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stores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storeid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storename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location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suppliers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supplierid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suppliername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contactname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contactemail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time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dayofweek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month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quarter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\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\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\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\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\theme\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