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72F" w:rsidRDefault="008B6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Boyle</w:t>
      </w:r>
    </w:p>
    <w:p w:rsidR="008B6983" w:rsidRDefault="008B6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Turner</w:t>
      </w:r>
    </w:p>
    <w:p w:rsidR="008B6983" w:rsidRDefault="008B6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Software</w:t>
      </w:r>
    </w:p>
    <w:p w:rsidR="008B6983" w:rsidRDefault="008B6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February 2021</w:t>
      </w:r>
    </w:p>
    <w:p w:rsidR="008B6983" w:rsidRDefault="008B6983" w:rsidP="008B69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Project Analysis</w:t>
      </w:r>
    </w:p>
    <w:p w:rsidR="008B6983" w:rsidRDefault="008B6983" w:rsidP="008B69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1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2101" w:rsidTr="0079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2101" w:rsidRPr="00792101" w:rsidRDefault="00792101" w:rsidP="007921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2101">
              <w:rPr>
                <w:rFonts w:ascii="Times New Roman" w:hAnsi="Times New Roman" w:cs="Times New Roman"/>
                <w:sz w:val="32"/>
                <w:szCs w:val="32"/>
              </w:rPr>
              <w:t xml:space="preserve">Analysis of </w:t>
            </w:r>
            <w:hyperlink r:id="rId6" w:history="1">
              <w:r w:rsidRPr="004F4C25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32"/>
                  <w:szCs w:val="32"/>
                </w:rPr>
                <w:t>Sugar Labs</w:t>
              </w:r>
            </w:hyperlink>
          </w:p>
        </w:tc>
      </w:tr>
      <w:tr w:rsidR="008B6983" w:rsidTr="00A4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6983" w:rsidRDefault="008B6983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Factor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6983" w:rsidRDefault="008B6983" w:rsidP="00A4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(0-2)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6983" w:rsidRDefault="008B6983" w:rsidP="00A4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Data</w:t>
            </w:r>
          </w:p>
        </w:tc>
      </w:tr>
      <w:tr w:rsidR="008B6983" w:rsidTr="00A4538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8B6983" w:rsidRPr="008B6983" w:rsidRDefault="008B6983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Licensing</w:t>
            </w:r>
          </w:p>
        </w:tc>
        <w:tc>
          <w:tcPr>
            <w:tcW w:w="3117" w:type="dxa"/>
            <w:vAlign w:val="center"/>
          </w:tcPr>
          <w:p w:rsidR="008B6983" w:rsidRDefault="00A4538E" w:rsidP="00A4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8B6983" w:rsidRDefault="00A4538E" w:rsidP="00A4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GPL-3.0 License</w:t>
            </w:r>
          </w:p>
        </w:tc>
      </w:tr>
      <w:tr w:rsidR="008B6983" w:rsidTr="00A4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8B6983" w:rsidRPr="008B6983" w:rsidRDefault="008B6983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3117" w:type="dxa"/>
            <w:vAlign w:val="center"/>
          </w:tcPr>
          <w:p w:rsidR="008B6983" w:rsidRDefault="00A4538E" w:rsidP="00A4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8B6983" w:rsidRDefault="00A4538E" w:rsidP="00A4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99% Python</w:t>
            </w:r>
          </w:p>
        </w:tc>
      </w:tr>
      <w:tr w:rsidR="008B6983" w:rsidTr="00A4538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8B6983" w:rsidRPr="008B6983" w:rsidRDefault="008B6983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Level of Activity</w:t>
            </w:r>
          </w:p>
        </w:tc>
        <w:tc>
          <w:tcPr>
            <w:tcW w:w="3117" w:type="dxa"/>
            <w:vAlign w:val="center"/>
          </w:tcPr>
          <w:p w:rsidR="008B6983" w:rsidRDefault="00A4538E" w:rsidP="00A4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8B6983" w:rsidRDefault="00A4538E" w:rsidP="00A4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Active in all months of the last year except </w:t>
            </w:r>
            <w:r w:rsidR="00E14F4F">
              <w:rPr>
                <w:rFonts w:ascii="Times New Roman" w:hAnsi="Times New Roman" w:cs="Times New Roman"/>
                <w:sz w:val="24"/>
                <w:szCs w:val="24"/>
              </w:rPr>
              <w:t>7/2020 and 8/2020</w:t>
            </w:r>
          </w:p>
        </w:tc>
      </w:tr>
      <w:tr w:rsidR="008B6983" w:rsidTr="00A4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8B6983" w:rsidRPr="008B6983" w:rsidRDefault="008B6983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Number of Contributors</w:t>
            </w:r>
          </w:p>
        </w:tc>
        <w:tc>
          <w:tcPr>
            <w:tcW w:w="3117" w:type="dxa"/>
            <w:vAlign w:val="center"/>
          </w:tcPr>
          <w:p w:rsidR="008B6983" w:rsidRDefault="00A4538E" w:rsidP="00A4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8B6983" w:rsidRDefault="00A4538E" w:rsidP="00A4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83 contributors</w:t>
            </w:r>
          </w:p>
        </w:tc>
      </w:tr>
      <w:tr w:rsidR="008B6983" w:rsidTr="00A4538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8B6983" w:rsidRPr="008B6983" w:rsidRDefault="008B6983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Product Size</w:t>
            </w:r>
          </w:p>
        </w:tc>
        <w:tc>
          <w:tcPr>
            <w:tcW w:w="3117" w:type="dxa"/>
            <w:vAlign w:val="center"/>
          </w:tcPr>
          <w:p w:rsidR="008B6983" w:rsidRDefault="00A4538E" w:rsidP="00A4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8B6983" w:rsidRDefault="00A4538E" w:rsidP="00A4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</w:t>
            </w:r>
            <w:r w:rsidRPr="00A4538E"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4538E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lines, which is definitely a large code base</w:t>
            </w:r>
          </w:p>
        </w:tc>
      </w:tr>
      <w:tr w:rsidR="008B6983" w:rsidTr="00A4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8B6983" w:rsidRPr="008B6983" w:rsidRDefault="008B6983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Issue Tracker</w:t>
            </w:r>
          </w:p>
        </w:tc>
        <w:tc>
          <w:tcPr>
            <w:tcW w:w="3117" w:type="dxa"/>
            <w:vAlign w:val="center"/>
          </w:tcPr>
          <w:p w:rsidR="008B6983" w:rsidRDefault="00A4538E" w:rsidP="00A4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8B6983" w:rsidRDefault="00A4538E" w:rsidP="00A4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some issues that are being discussed in the last few days</w:t>
            </w:r>
          </w:p>
        </w:tc>
      </w:tr>
      <w:tr w:rsidR="008B6983" w:rsidTr="00A4538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8B6983" w:rsidRPr="008B6983" w:rsidRDefault="008B6983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New Contributor</w:t>
            </w:r>
          </w:p>
        </w:tc>
        <w:tc>
          <w:tcPr>
            <w:tcW w:w="3117" w:type="dxa"/>
            <w:vAlign w:val="center"/>
          </w:tcPr>
          <w:p w:rsidR="008B6983" w:rsidRDefault="00A4538E" w:rsidP="00A4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8B6983" w:rsidRDefault="00A4538E" w:rsidP="00A4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several instruction pages in the </w:t>
            </w:r>
            <w:r w:rsidR="004F5C59">
              <w:rPr>
                <w:rFonts w:ascii="Times New Roman" w:hAnsi="Times New Roman" w:cs="Times New Roman"/>
                <w:sz w:val="24"/>
                <w:szCs w:val="24"/>
              </w:rPr>
              <w:t>README,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other places in the repo that describe </w:t>
            </w:r>
            <w:r w:rsidR="00181B79">
              <w:rPr>
                <w:rFonts w:ascii="Times New Roman" w:hAnsi="Times New Roman" w:cs="Times New Roman"/>
                <w:sz w:val="24"/>
                <w:szCs w:val="24"/>
              </w:rPr>
              <w:t>how to start developing</w:t>
            </w:r>
          </w:p>
        </w:tc>
      </w:tr>
      <w:tr w:rsidR="008B6983" w:rsidTr="00A4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8B6983" w:rsidRPr="008B6983" w:rsidRDefault="008B6983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Community Norms</w:t>
            </w:r>
          </w:p>
        </w:tc>
        <w:tc>
          <w:tcPr>
            <w:tcW w:w="3117" w:type="dxa"/>
            <w:vAlign w:val="center"/>
          </w:tcPr>
          <w:p w:rsidR="008B6983" w:rsidRDefault="004F5C59" w:rsidP="00A4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8B6983" w:rsidRDefault="00181B79" w:rsidP="00A4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no clear guidelines for a developer code of conduct</w:t>
            </w:r>
          </w:p>
        </w:tc>
      </w:tr>
      <w:tr w:rsidR="008B6983" w:rsidTr="00A4538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8B6983" w:rsidRPr="008B6983" w:rsidRDefault="008B6983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User Base</w:t>
            </w:r>
          </w:p>
        </w:tc>
        <w:tc>
          <w:tcPr>
            <w:tcW w:w="3117" w:type="dxa"/>
            <w:tcBorders>
              <w:bottom w:val="single" w:sz="24" w:space="0" w:color="auto"/>
            </w:tcBorders>
            <w:vAlign w:val="center"/>
          </w:tcPr>
          <w:p w:rsidR="008B6983" w:rsidRDefault="00181B79" w:rsidP="00A4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8B6983" w:rsidRDefault="00181B79" w:rsidP="00A4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181 “stars” and 218 “forks”, suggesting there are users of the program outside of developers</w:t>
            </w:r>
          </w:p>
        </w:tc>
      </w:tr>
      <w:tr w:rsidR="004F4C25" w:rsidTr="004F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4C25" w:rsidRPr="008B6983" w:rsidRDefault="004F4C25" w:rsidP="0079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Total Score</w:t>
            </w:r>
          </w:p>
        </w:tc>
        <w:tc>
          <w:tcPr>
            <w:tcW w:w="6234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C25" w:rsidRDefault="004F4C25" w:rsidP="004F4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8B6983" w:rsidRDefault="008B6983" w:rsidP="008B6983">
      <w:pPr>
        <w:rPr>
          <w:rFonts w:ascii="Times New Roman" w:hAnsi="Times New Roman" w:cs="Times New Roman"/>
          <w:sz w:val="24"/>
          <w:szCs w:val="24"/>
        </w:rPr>
      </w:pPr>
    </w:p>
    <w:p w:rsidR="002858C6" w:rsidRDefault="00F10887">
      <w:r>
        <w:rPr>
          <w:b/>
          <w:bCs/>
        </w:rPr>
        <w:br w:type="page"/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8C6" w:rsidTr="00DE1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58C6" w:rsidRPr="00792101" w:rsidRDefault="002858C6" w:rsidP="00DE1C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210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Analysis of </w:t>
            </w:r>
            <w:hyperlink r:id="rId7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32"/>
                  <w:szCs w:val="32"/>
                </w:rPr>
                <w:t>mtail</w:t>
              </w:r>
              <w:proofErr w:type="spellEnd"/>
            </w:hyperlink>
          </w:p>
        </w:tc>
      </w:tr>
      <w:tr w:rsidR="002858C6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Factor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(0-2)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Data</w:t>
            </w:r>
          </w:p>
        </w:tc>
      </w:tr>
      <w:tr w:rsidR="002858C6" w:rsidTr="00DE1C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2858C6" w:rsidRPr="008B6983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Licensing</w:t>
            </w:r>
          </w:p>
        </w:tc>
        <w:tc>
          <w:tcPr>
            <w:tcW w:w="3117" w:type="dxa"/>
            <w:vAlign w:val="center"/>
          </w:tcPr>
          <w:p w:rsidR="002858C6" w:rsidRDefault="002858C6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2.0</w:t>
            </w:r>
          </w:p>
        </w:tc>
      </w:tr>
      <w:tr w:rsidR="002858C6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2858C6" w:rsidRPr="008B6983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3117" w:type="dxa"/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95.9% Go</w:t>
            </w:r>
          </w:p>
        </w:tc>
      </w:tr>
      <w:tr w:rsidR="002858C6" w:rsidTr="00DE1C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2858C6" w:rsidRPr="008B6983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Level of Activity</w:t>
            </w:r>
          </w:p>
        </w:tc>
        <w:tc>
          <w:tcPr>
            <w:tcW w:w="3117" w:type="dxa"/>
            <w:vAlign w:val="center"/>
          </w:tcPr>
          <w:p w:rsidR="002858C6" w:rsidRDefault="002858C6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just about every month of the last year</w:t>
            </w:r>
          </w:p>
        </w:tc>
      </w:tr>
      <w:tr w:rsidR="002858C6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2858C6" w:rsidRPr="008B6983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Number of Contributors</w:t>
            </w:r>
          </w:p>
        </w:tc>
        <w:tc>
          <w:tcPr>
            <w:tcW w:w="3117" w:type="dxa"/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65 contributors</w:t>
            </w:r>
          </w:p>
        </w:tc>
      </w:tr>
      <w:tr w:rsidR="002858C6" w:rsidTr="00DE1C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2858C6" w:rsidRPr="008B6983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Product Size</w:t>
            </w:r>
          </w:p>
        </w:tc>
        <w:tc>
          <w:tcPr>
            <w:tcW w:w="3117" w:type="dxa"/>
            <w:vAlign w:val="center"/>
          </w:tcPr>
          <w:p w:rsidR="002858C6" w:rsidRDefault="002858C6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</w:t>
            </w:r>
            <w:r w:rsidRPr="009865A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865AD">
              <w:rPr>
                <w:rFonts w:ascii="Times New Roman" w:hAnsi="Times New Roman" w:cs="Times New Roman"/>
                <w:sz w:val="24"/>
                <w:szCs w:val="24"/>
              </w:rPr>
              <w:t>081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lines, which is a moderate-sized code base</w:t>
            </w:r>
          </w:p>
        </w:tc>
      </w:tr>
      <w:tr w:rsidR="002858C6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2858C6" w:rsidRPr="008B6983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Issue Tracker</w:t>
            </w:r>
          </w:p>
        </w:tc>
        <w:tc>
          <w:tcPr>
            <w:tcW w:w="3117" w:type="dxa"/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some issues that are being discussed in the last few weeks</w:t>
            </w:r>
          </w:p>
        </w:tc>
      </w:tr>
      <w:tr w:rsidR="002858C6" w:rsidTr="00DE1C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2858C6" w:rsidRPr="008B6983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New Contributor</w:t>
            </w:r>
          </w:p>
        </w:tc>
        <w:tc>
          <w:tcPr>
            <w:tcW w:w="3117" w:type="dxa"/>
            <w:vAlign w:val="center"/>
          </w:tcPr>
          <w:p w:rsidR="002858C6" w:rsidRDefault="002858C6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CONTRIBUTING.md file, but not many instructions about what files to look at/setting up an environment/etc.</w:t>
            </w:r>
          </w:p>
        </w:tc>
      </w:tr>
      <w:tr w:rsidR="002858C6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2858C6" w:rsidRPr="008B6983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Community Norms</w:t>
            </w:r>
          </w:p>
        </w:tc>
        <w:tc>
          <w:tcPr>
            <w:tcW w:w="3117" w:type="dxa"/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clear CODE_OF_CONDUCT.md file in the repository</w:t>
            </w:r>
          </w:p>
        </w:tc>
      </w:tr>
      <w:tr w:rsidR="002858C6" w:rsidTr="00DE1C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2858C6" w:rsidRPr="008B6983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User Base</w:t>
            </w:r>
          </w:p>
        </w:tc>
        <w:tc>
          <w:tcPr>
            <w:tcW w:w="3117" w:type="dxa"/>
            <w:tcBorders>
              <w:bottom w:val="single" w:sz="2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over 2.7k “stars” and 291 “forks”, suggesting there are users of the program outside of developers</w:t>
            </w:r>
          </w:p>
        </w:tc>
      </w:tr>
      <w:tr w:rsidR="002858C6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58C6" w:rsidRPr="008B6983" w:rsidRDefault="002858C6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Total Score</w:t>
            </w:r>
          </w:p>
        </w:tc>
        <w:tc>
          <w:tcPr>
            <w:tcW w:w="6234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6" w:rsidRDefault="002858C6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2858C6" w:rsidRDefault="002858C6">
      <w:r>
        <w:rPr>
          <w:b/>
          <w:bCs/>
        </w:rPr>
        <w:br w:type="page"/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0887" w:rsidTr="00DE1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887" w:rsidRPr="00792101" w:rsidRDefault="00F10887" w:rsidP="00DE1C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210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Analysis of </w:t>
            </w:r>
            <w:hyperlink r:id="rId8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32"/>
                  <w:szCs w:val="32"/>
                </w:rPr>
                <w:t>Perkeep</w:t>
              </w:r>
              <w:proofErr w:type="spellEnd"/>
            </w:hyperlink>
          </w:p>
        </w:tc>
      </w:tr>
      <w:tr w:rsidR="00F10887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0887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Factor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0887" w:rsidRDefault="00F10887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(0-2)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0887" w:rsidRDefault="00F10887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Data</w:t>
            </w:r>
          </w:p>
        </w:tc>
      </w:tr>
      <w:tr w:rsidR="00F10887" w:rsidTr="00DE1C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F10887" w:rsidRPr="008B6983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Licensing</w:t>
            </w:r>
          </w:p>
        </w:tc>
        <w:tc>
          <w:tcPr>
            <w:tcW w:w="3117" w:type="dxa"/>
            <w:vAlign w:val="center"/>
          </w:tcPr>
          <w:p w:rsidR="00F10887" w:rsidRDefault="00F10887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F10887" w:rsidRDefault="00F10887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2.0</w:t>
            </w:r>
          </w:p>
        </w:tc>
      </w:tr>
      <w:tr w:rsidR="00F10887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F10887" w:rsidRPr="008B6983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3117" w:type="dxa"/>
            <w:vAlign w:val="center"/>
          </w:tcPr>
          <w:p w:rsidR="00F10887" w:rsidRDefault="00F10887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F10887" w:rsidRDefault="00F10887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57.2% Go and 36.2% JavaScript</w:t>
            </w:r>
          </w:p>
        </w:tc>
      </w:tr>
      <w:tr w:rsidR="00F10887" w:rsidTr="00DE1C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F10887" w:rsidRPr="008B6983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Level of Activity</w:t>
            </w:r>
          </w:p>
        </w:tc>
        <w:tc>
          <w:tcPr>
            <w:tcW w:w="3117" w:type="dxa"/>
            <w:vAlign w:val="center"/>
          </w:tcPr>
          <w:p w:rsidR="00F10887" w:rsidRDefault="00E14F4F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F10887" w:rsidRDefault="00E14F4F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active (no commits) from 4/2020 to 6/2020</w:t>
            </w:r>
          </w:p>
        </w:tc>
      </w:tr>
      <w:tr w:rsidR="00F10887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F10887" w:rsidRPr="008B6983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Number of Contributors</w:t>
            </w:r>
          </w:p>
        </w:tc>
        <w:tc>
          <w:tcPr>
            <w:tcW w:w="3117" w:type="dxa"/>
            <w:vAlign w:val="center"/>
          </w:tcPr>
          <w:p w:rsidR="00F10887" w:rsidRDefault="00F10887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F10887" w:rsidRDefault="00F10887" w:rsidP="00D028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02862">
              <w:rPr>
                <w:rFonts w:ascii="Times New Roman" w:hAnsi="Times New Roman" w:cs="Times New Roman"/>
                <w:sz w:val="24"/>
                <w:szCs w:val="24"/>
              </w:rPr>
              <w:t>here are 119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contributors</w:t>
            </w:r>
          </w:p>
        </w:tc>
      </w:tr>
      <w:tr w:rsidR="00F10887" w:rsidTr="00DE1C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F10887" w:rsidRPr="008B6983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Product Size</w:t>
            </w:r>
          </w:p>
        </w:tc>
        <w:tc>
          <w:tcPr>
            <w:tcW w:w="3117" w:type="dxa"/>
            <w:vAlign w:val="center"/>
          </w:tcPr>
          <w:p w:rsidR="00F10887" w:rsidRDefault="00F10887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F10887" w:rsidRDefault="00F10887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</w:t>
            </w:r>
            <w:r w:rsidR="005C580F" w:rsidRPr="005C580F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  <w:r w:rsidR="005C58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C580F" w:rsidRPr="005C580F"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lines, which is definitely a large code base</w:t>
            </w:r>
          </w:p>
        </w:tc>
      </w:tr>
      <w:tr w:rsidR="00F10887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F10887" w:rsidRPr="008B6983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Issue Tracker</w:t>
            </w:r>
          </w:p>
        </w:tc>
        <w:tc>
          <w:tcPr>
            <w:tcW w:w="3117" w:type="dxa"/>
            <w:vAlign w:val="center"/>
          </w:tcPr>
          <w:p w:rsidR="00F10887" w:rsidRDefault="00F10887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F10887" w:rsidRDefault="00F10887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some issues that are being discussed in the last few days</w:t>
            </w:r>
          </w:p>
        </w:tc>
      </w:tr>
      <w:tr w:rsidR="00F10887" w:rsidTr="00DE1C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F10887" w:rsidRPr="008B6983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New Contributor</w:t>
            </w:r>
          </w:p>
        </w:tc>
        <w:tc>
          <w:tcPr>
            <w:tcW w:w="3117" w:type="dxa"/>
            <w:vAlign w:val="center"/>
          </w:tcPr>
          <w:p w:rsidR="00F10887" w:rsidRDefault="00F10887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F10887" w:rsidRDefault="00F10887" w:rsidP="00706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several instruction pages in the </w:t>
            </w:r>
            <w:r w:rsidR="00706AA3">
              <w:rPr>
                <w:rFonts w:ascii="Times New Roman" w:hAnsi="Times New Roman" w:cs="Times New Roman"/>
                <w:sz w:val="24"/>
                <w:szCs w:val="24"/>
              </w:rPr>
              <w:t>CONTRIBUTE.md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other places in the repo that describe how to start developing</w:t>
            </w:r>
          </w:p>
        </w:tc>
      </w:tr>
      <w:tr w:rsidR="00F10887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  <w:vAlign w:val="center"/>
          </w:tcPr>
          <w:p w:rsidR="00F10887" w:rsidRPr="008B6983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Community Norms</w:t>
            </w:r>
          </w:p>
        </w:tc>
        <w:tc>
          <w:tcPr>
            <w:tcW w:w="3117" w:type="dxa"/>
            <w:vAlign w:val="center"/>
          </w:tcPr>
          <w:p w:rsidR="00F10887" w:rsidRDefault="00706AA3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right w:val="single" w:sz="4" w:space="0" w:color="auto"/>
            </w:tcBorders>
            <w:vAlign w:val="center"/>
          </w:tcPr>
          <w:p w:rsidR="00F10887" w:rsidRDefault="00706AA3" w:rsidP="00706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repo makes you sign the Contributor License Agreement. </w:t>
            </w:r>
          </w:p>
        </w:tc>
      </w:tr>
      <w:tr w:rsidR="00F10887" w:rsidTr="00DE1C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F10887" w:rsidRPr="008B6983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User Base</w:t>
            </w:r>
          </w:p>
        </w:tc>
        <w:tc>
          <w:tcPr>
            <w:tcW w:w="3117" w:type="dxa"/>
            <w:tcBorders>
              <w:bottom w:val="single" w:sz="24" w:space="0" w:color="auto"/>
            </w:tcBorders>
            <w:vAlign w:val="center"/>
          </w:tcPr>
          <w:p w:rsidR="00F10887" w:rsidRDefault="00F10887" w:rsidP="00DE1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F10887" w:rsidRDefault="00F10887" w:rsidP="00706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</w:t>
            </w:r>
            <w:r w:rsidR="00706AA3">
              <w:rPr>
                <w:rFonts w:ascii="Times New Roman" w:hAnsi="Times New Roman" w:cs="Times New Roman"/>
                <w:sz w:val="24"/>
                <w:szCs w:val="24"/>
              </w:rPr>
              <w:t>over 5.4k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“stars” and </w:t>
            </w:r>
            <w:r w:rsidR="00706AA3">
              <w:rPr>
                <w:rFonts w:ascii="Times New Roman" w:hAnsi="Times New Roman" w:cs="Times New Roman"/>
                <w:sz w:val="24"/>
                <w:szCs w:val="24"/>
              </w:rPr>
              <w:t>399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“forks”, suggesting there are users of the program outside of developers</w:t>
            </w:r>
          </w:p>
        </w:tc>
      </w:tr>
      <w:tr w:rsidR="00F10887" w:rsidTr="00DE1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887" w:rsidRPr="008B6983" w:rsidRDefault="00F10887" w:rsidP="00DE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83">
              <w:rPr>
                <w:rFonts w:ascii="Times New Roman" w:hAnsi="Times New Roman" w:cs="Times New Roman"/>
                <w:sz w:val="24"/>
                <w:szCs w:val="24"/>
              </w:rPr>
              <w:t>Total Score</w:t>
            </w:r>
          </w:p>
        </w:tc>
        <w:tc>
          <w:tcPr>
            <w:tcW w:w="6234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887" w:rsidRDefault="00F10887" w:rsidP="00DE1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F10887" w:rsidRDefault="00F10887" w:rsidP="008B6983">
      <w:pPr>
        <w:rPr>
          <w:rFonts w:ascii="Times New Roman" w:hAnsi="Times New Roman" w:cs="Times New Roman"/>
          <w:sz w:val="24"/>
          <w:szCs w:val="24"/>
        </w:rPr>
      </w:pPr>
    </w:p>
    <w:p w:rsidR="002858C6" w:rsidRPr="00DA392B" w:rsidRDefault="002858C6" w:rsidP="002858C6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is an open source tool for storing and backing up one’s content. I</w:t>
      </w:r>
      <w:r w:rsidR="00DA392B">
        <w:rPr>
          <w:rFonts w:ascii="Times New Roman" w:hAnsi="Times New Roman" w:cs="Times New Roman"/>
          <w:sz w:val="24"/>
          <w:szCs w:val="24"/>
        </w:rPr>
        <w:t xml:space="preserve">t already </w:t>
      </w:r>
      <w:proofErr w:type="gramStart"/>
      <w:r w:rsidR="00DA392B">
        <w:rPr>
          <w:rFonts w:ascii="Times New Roman" w:hAnsi="Times New Roman" w:cs="Times New Roman"/>
          <w:sz w:val="24"/>
          <w:szCs w:val="24"/>
        </w:rPr>
        <w:t>is fairly well established</w:t>
      </w:r>
      <w:proofErr w:type="gramEnd"/>
      <w:r w:rsidR="00DA392B">
        <w:rPr>
          <w:rFonts w:ascii="Times New Roman" w:hAnsi="Times New Roman" w:cs="Times New Roman"/>
          <w:sz w:val="24"/>
          <w:szCs w:val="24"/>
        </w:rPr>
        <w:t xml:space="preserve"> with a large code base and multiple tagged released on GitHub (as recent as November 2020). The project seems very easy to deploy for one’s personal use, in addition to being a new developer. According to the </w:t>
      </w:r>
      <w:r w:rsidR="00DA392B" w:rsidRPr="00DA392B">
        <w:rPr>
          <w:rFonts w:ascii="Times New Roman" w:hAnsi="Times New Roman" w:cs="Times New Roman"/>
          <w:b/>
          <w:sz w:val="24"/>
          <w:szCs w:val="24"/>
        </w:rPr>
        <w:t>BUILDING.md</w:t>
      </w:r>
      <w:r w:rsidR="00DA392B">
        <w:rPr>
          <w:rFonts w:ascii="Times New Roman" w:hAnsi="Times New Roman" w:cs="Times New Roman"/>
          <w:sz w:val="24"/>
          <w:szCs w:val="24"/>
        </w:rPr>
        <w:t xml:space="preserve"> file, after installing Go, the only command to start the service is </w:t>
      </w:r>
      <w:r w:rsidR="00DA392B">
        <w:rPr>
          <w:rFonts w:ascii="Times New Roman" w:hAnsi="Times New Roman" w:cs="Times New Roman"/>
          <w:b/>
          <w:sz w:val="24"/>
          <w:szCs w:val="24"/>
        </w:rPr>
        <w:t xml:space="preserve">go run </w:t>
      </w:r>
      <w:proofErr w:type="spellStart"/>
      <w:r w:rsidR="00DA392B">
        <w:rPr>
          <w:rFonts w:ascii="Times New Roman" w:hAnsi="Times New Roman" w:cs="Times New Roman"/>
          <w:b/>
          <w:sz w:val="24"/>
          <w:szCs w:val="24"/>
        </w:rPr>
        <w:t>make.go</w:t>
      </w:r>
      <w:proofErr w:type="spellEnd"/>
      <w:r w:rsidR="00DA392B">
        <w:rPr>
          <w:rFonts w:ascii="Times New Roman" w:hAnsi="Times New Roman" w:cs="Times New Roman"/>
          <w:sz w:val="24"/>
          <w:szCs w:val="24"/>
        </w:rPr>
        <w:t xml:space="preserve">. </w:t>
      </w:r>
      <w:r w:rsidR="00724A16">
        <w:rPr>
          <w:rFonts w:ascii="Times New Roman" w:hAnsi="Times New Roman" w:cs="Times New Roman"/>
          <w:sz w:val="24"/>
          <w:szCs w:val="24"/>
        </w:rPr>
        <w:t xml:space="preserve">Similarly, there are explicit tasks and commands for how to start developing on the project, which encourages the further success of the project. Within the main project’s README.md and </w:t>
      </w:r>
      <w:r w:rsidR="00624697">
        <w:rPr>
          <w:rFonts w:ascii="Times New Roman" w:hAnsi="Times New Roman" w:cs="Times New Roman"/>
          <w:sz w:val="24"/>
          <w:szCs w:val="24"/>
        </w:rPr>
        <w:t xml:space="preserve">doc directory, </w:t>
      </w:r>
      <w:proofErr w:type="gramStart"/>
      <w:r w:rsidR="00624697">
        <w:rPr>
          <w:rFonts w:ascii="Times New Roman" w:hAnsi="Times New Roman" w:cs="Times New Roman"/>
          <w:sz w:val="24"/>
          <w:szCs w:val="24"/>
        </w:rPr>
        <w:t>there are several pages that</w:t>
      </w:r>
      <w:proofErr w:type="gramEnd"/>
      <w:r w:rsidR="00624697">
        <w:rPr>
          <w:rFonts w:ascii="Times New Roman" w:hAnsi="Times New Roman" w:cs="Times New Roman"/>
          <w:sz w:val="24"/>
          <w:szCs w:val="24"/>
        </w:rPr>
        <w:t xml:space="preserve"> lay out how to get the code running for both users and developers. I really appreciate this, as </w:t>
      </w:r>
      <w:r w:rsidR="005E46FD">
        <w:rPr>
          <w:rFonts w:ascii="Times New Roman" w:hAnsi="Times New Roman" w:cs="Times New Roman"/>
          <w:sz w:val="24"/>
          <w:szCs w:val="24"/>
        </w:rPr>
        <w:t>I have</w:t>
      </w:r>
      <w:r w:rsidR="00624697">
        <w:rPr>
          <w:rFonts w:ascii="Times New Roman" w:hAnsi="Times New Roman" w:cs="Times New Roman"/>
          <w:sz w:val="24"/>
          <w:szCs w:val="24"/>
        </w:rPr>
        <w:t xml:space="preserve"> noticed when trying to work on certain projects in the past, or even using them as an end user, it can be </w:t>
      </w:r>
      <w:r w:rsidR="005E46FD">
        <w:rPr>
          <w:rFonts w:ascii="Times New Roman" w:hAnsi="Times New Roman" w:cs="Times New Roman"/>
          <w:sz w:val="24"/>
          <w:szCs w:val="24"/>
        </w:rPr>
        <w:t>complicated</w:t>
      </w:r>
      <w:r w:rsidR="00624697">
        <w:rPr>
          <w:rFonts w:ascii="Times New Roman" w:hAnsi="Times New Roman" w:cs="Times New Roman"/>
          <w:sz w:val="24"/>
          <w:szCs w:val="24"/>
        </w:rPr>
        <w:t xml:space="preserve"> to get everything running. Sometimes, once </w:t>
      </w:r>
      <w:r w:rsidR="006D5EDA">
        <w:rPr>
          <w:rFonts w:ascii="Times New Roman" w:hAnsi="Times New Roman" w:cs="Times New Roman"/>
          <w:sz w:val="24"/>
          <w:szCs w:val="24"/>
        </w:rPr>
        <w:t xml:space="preserve">the project is </w:t>
      </w:r>
      <w:r w:rsidR="00624697">
        <w:rPr>
          <w:rFonts w:ascii="Times New Roman" w:hAnsi="Times New Roman" w:cs="Times New Roman"/>
          <w:sz w:val="24"/>
          <w:szCs w:val="24"/>
        </w:rPr>
        <w:t xml:space="preserve">installed, I sometimes </w:t>
      </w:r>
      <w:r w:rsidR="005E46FD">
        <w:rPr>
          <w:rFonts w:ascii="Times New Roman" w:hAnsi="Times New Roman" w:cs="Times New Roman"/>
          <w:sz w:val="24"/>
          <w:szCs w:val="24"/>
        </w:rPr>
        <w:t>think,</w:t>
      </w:r>
      <w:r w:rsidR="00624697">
        <w:rPr>
          <w:rFonts w:ascii="Times New Roman" w:hAnsi="Times New Roman" w:cs="Times New Roman"/>
          <w:sz w:val="24"/>
          <w:szCs w:val="24"/>
        </w:rPr>
        <w:t xml:space="preserve"> “Where do I go now? Where can I actually access the program now?”</w:t>
      </w:r>
      <w:r w:rsidR="00344579">
        <w:rPr>
          <w:rFonts w:ascii="Times New Roman" w:hAnsi="Times New Roman" w:cs="Times New Roman"/>
          <w:sz w:val="24"/>
          <w:szCs w:val="24"/>
        </w:rPr>
        <w:t xml:space="preserve"> I believe this is a benefit to have a large code base and a strong contributor community.</w:t>
      </w:r>
      <w:bookmarkStart w:id="0" w:name="_GoBack"/>
      <w:bookmarkEnd w:id="0"/>
    </w:p>
    <w:sectPr w:rsidR="002858C6" w:rsidRPr="00DA39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45A" w:rsidRDefault="006E345A" w:rsidP="008B6983">
      <w:pPr>
        <w:spacing w:after="0" w:line="240" w:lineRule="auto"/>
      </w:pPr>
      <w:r>
        <w:separator/>
      </w:r>
    </w:p>
  </w:endnote>
  <w:endnote w:type="continuationSeparator" w:id="0">
    <w:p w:rsidR="006E345A" w:rsidRDefault="006E345A" w:rsidP="008B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45A" w:rsidRDefault="006E345A" w:rsidP="008B6983">
      <w:pPr>
        <w:spacing w:after="0" w:line="240" w:lineRule="auto"/>
      </w:pPr>
      <w:r>
        <w:separator/>
      </w:r>
    </w:p>
  </w:footnote>
  <w:footnote w:type="continuationSeparator" w:id="0">
    <w:p w:rsidR="006E345A" w:rsidRDefault="006E345A" w:rsidP="008B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101" w:rsidRPr="008B6983" w:rsidRDefault="0079210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B6983">
      <w:rPr>
        <w:rFonts w:ascii="Times New Roman" w:hAnsi="Times New Roman" w:cs="Times New Roman"/>
        <w:sz w:val="24"/>
        <w:szCs w:val="24"/>
      </w:rPr>
      <w:t xml:space="preserve">Boyle </w:t>
    </w:r>
    <w:sdt>
      <w:sdtPr>
        <w:rPr>
          <w:rFonts w:ascii="Times New Roman" w:hAnsi="Times New Roman" w:cs="Times New Roman"/>
          <w:sz w:val="24"/>
          <w:szCs w:val="24"/>
        </w:rPr>
        <w:id w:val="6924985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B69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69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69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4457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8B69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792101" w:rsidRPr="008B6983" w:rsidRDefault="0079210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83"/>
    <w:rsid w:val="00065F08"/>
    <w:rsid w:val="000663B9"/>
    <w:rsid w:val="00181B79"/>
    <w:rsid w:val="002858C6"/>
    <w:rsid w:val="00344579"/>
    <w:rsid w:val="004F4C25"/>
    <w:rsid w:val="004F5C59"/>
    <w:rsid w:val="00592794"/>
    <w:rsid w:val="00596BD5"/>
    <w:rsid w:val="005C580F"/>
    <w:rsid w:val="005E46FD"/>
    <w:rsid w:val="00624697"/>
    <w:rsid w:val="006327A0"/>
    <w:rsid w:val="006D5EDA"/>
    <w:rsid w:val="006E345A"/>
    <w:rsid w:val="00706AA3"/>
    <w:rsid w:val="00724A16"/>
    <w:rsid w:val="00792101"/>
    <w:rsid w:val="008B6983"/>
    <w:rsid w:val="009865AD"/>
    <w:rsid w:val="00A4538E"/>
    <w:rsid w:val="00AC372F"/>
    <w:rsid w:val="00AD1F92"/>
    <w:rsid w:val="00AE4EBE"/>
    <w:rsid w:val="00D02862"/>
    <w:rsid w:val="00DA392B"/>
    <w:rsid w:val="00DC779E"/>
    <w:rsid w:val="00E0224F"/>
    <w:rsid w:val="00E14F4F"/>
    <w:rsid w:val="00E90308"/>
    <w:rsid w:val="00F10887"/>
    <w:rsid w:val="00F1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EDF3"/>
  <w15:chartTrackingRefBased/>
  <w15:docId w15:val="{DD0542B2-D138-48AF-A569-50EE3374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983"/>
  </w:style>
  <w:style w:type="paragraph" w:styleId="Footer">
    <w:name w:val="footer"/>
    <w:basedOn w:val="Normal"/>
    <w:link w:val="FooterChar"/>
    <w:uiPriority w:val="99"/>
    <w:unhideWhenUsed/>
    <w:rsid w:val="008B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983"/>
  </w:style>
  <w:style w:type="table" w:styleId="TableGrid">
    <w:name w:val="Table Grid"/>
    <w:basedOn w:val="TableNormal"/>
    <w:uiPriority w:val="39"/>
    <w:rsid w:val="008B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B69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B698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F4C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keep/perkee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mta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garlabs/suga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Boyle</dc:creator>
  <cp:keywords/>
  <dc:description/>
  <cp:lastModifiedBy>Kevin Boyle</cp:lastModifiedBy>
  <cp:revision>21</cp:revision>
  <dcterms:created xsi:type="dcterms:W3CDTF">2021-02-24T01:41:00Z</dcterms:created>
  <dcterms:modified xsi:type="dcterms:W3CDTF">2021-02-26T01:07:00Z</dcterms:modified>
</cp:coreProperties>
</file>