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64542" w14:textId="77777777" w:rsidR="00C13159" w:rsidRDefault="00FC2A25" w:rsidP="000746FC">
      <w:pPr>
        <w:jc w:val="center"/>
        <w:rPr>
          <w:rFonts w:hint="eastAsia"/>
        </w:rPr>
      </w:pPr>
      <w:r>
        <w:rPr>
          <w:b/>
          <w:sz w:val="32"/>
        </w:rPr>
        <w:t>BOARD RESOLUTION</w:t>
      </w:r>
    </w:p>
    <w:p w14:paraId="347BF687" w14:textId="77777777" w:rsidR="00C13159" w:rsidRDefault="00FC2A25">
      <w:pPr>
        <w:jc w:val="center"/>
        <w:rPr>
          <w:rFonts w:hint="eastAsia"/>
        </w:rPr>
      </w:pPr>
      <w:r>
        <w:t>OF</w:t>
      </w:r>
    </w:p>
    <w:p w14:paraId="60887018" w14:textId="20CC8572" w:rsidR="00C13159" w:rsidRDefault="000746FC" w:rsidP="000746FC">
      <w:pPr>
        <w:jc w:val="center"/>
        <w:rPr>
          <w:rFonts w:hint="eastAsia"/>
        </w:rPr>
      </w:pPr>
      <w:r>
        <w:rPr>
          <w:b/>
          <w:sz w:val="28"/>
        </w:rPr>
        <w:t>DATALINK CREATIVE SOLUTIONS INC.</w:t>
      </w:r>
    </w:p>
    <w:p w14:paraId="6D414446" w14:textId="77777777" w:rsidR="00C13159" w:rsidRDefault="00FC2A25">
      <w:pPr>
        <w:rPr>
          <w:rFonts w:hint="eastAsia"/>
        </w:rPr>
      </w:pPr>
      <w:r>
        <w:rPr>
          <w:b/>
        </w:rPr>
        <w:t xml:space="preserve">WHEREAS, </w:t>
      </w:r>
    </w:p>
    <w:p w14:paraId="2F86825D" w14:textId="423B5B0F" w:rsidR="00C13159" w:rsidRDefault="00FC2A25">
      <w:pPr>
        <w:rPr>
          <w:rFonts w:hint="eastAsia"/>
        </w:rPr>
      </w:pPr>
      <w:r>
        <w:t xml:space="preserve">the Board of Directors of </w:t>
      </w:r>
      <w:r w:rsidR="000746FC">
        <w:t>Datalink Creative Solution Incorporation</w:t>
      </w:r>
      <w:r>
        <w:t xml:space="preserve"> recognizes the need to undertake formal </w:t>
      </w:r>
      <w:r>
        <w:t>corporate actions to advance the interests and compliance of the organization with existing laws and standards</w:t>
      </w:r>
      <w:r w:rsidR="00D85D9B">
        <w:t>.</w:t>
      </w:r>
    </w:p>
    <w:p w14:paraId="5643FD2E" w14:textId="77777777" w:rsidR="00C13159" w:rsidRDefault="00FC2A25">
      <w:pPr>
        <w:rPr>
          <w:rFonts w:hint="eastAsia"/>
        </w:rPr>
      </w:pPr>
      <w:r>
        <w:rPr>
          <w:b/>
        </w:rPr>
        <w:t xml:space="preserve">NOW, THEREFORE, BE IT RESOLVED, AS IT IS HEREBY FORMALLY RESOLVED, </w:t>
      </w:r>
    </w:p>
    <w:p w14:paraId="10A0F2E8" w14:textId="0ED09256" w:rsidR="00C13159" w:rsidRDefault="00FC2A25">
      <w:pPr>
        <w:rPr>
          <w:rFonts w:hint="eastAsia"/>
        </w:rPr>
      </w:pPr>
      <w:r>
        <w:t>that the following actions are hereby approved and adopted:</w:t>
      </w:r>
    </w:p>
    <w:p w14:paraId="09935C4A" w14:textId="0DCE6074" w:rsidR="00C13159" w:rsidRDefault="00FC2A25">
      <w:pPr>
        <w:pStyle w:val="ListNumber"/>
        <w:rPr>
          <w:rFonts w:hint="eastAsia"/>
        </w:rPr>
      </w:pPr>
      <w:r>
        <w:t xml:space="preserve">1. That the Corporation shall formally proceed with </w:t>
      </w:r>
      <w:r w:rsidR="000746FC">
        <w:t xml:space="preserve">endorsing </w:t>
      </w:r>
      <w:r w:rsidR="000746FC">
        <w:t>the digital transformation initiative for local business registration processing</w:t>
      </w:r>
      <w:r>
        <w:t xml:space="preserve">, such as the establishment of its principal place of business located at </w:t>
      </w:r>
      <w:r w:rsidR="000746FC">
        <w:t>San Pablo City</w:t>
      </w:r>
      <w:r>
        <w:t>, including the completion of all necessary permits and registrations.</w:t>
      </w:r>
    </w:p>
    <w:p w14:paraId="235EC239" w14:textId="1EB95ABC" w:rsidR="00C13159" w:rsidRDefault="00FC2A25" w:rsidP="000746FC">
      <w:pPr>
        <w:pStyle w:val="ListNumber"/>
        <w:rPr>
          <w:rFonts w:hint="eastAsia"/>
        </w:rPr>
      </w:pPr>
      <w:r>
        <w:t>That the Corporate Secretary is hereby empowered and directed to prepare, notarize, and submit all requisite docu</w:t>
      </w:r>
      <w:r>
        <w:t>mentation to relevant government agencies and institutions in order to give full effect to these resolutions.</w:t>
      </w:r>
    </w:p>
    <w:p w14:paraId="054DB950" w14:textId="77777777" w:rsidR="00C13159" w:rsidRDefault="00FC2A25">
      <w:pPr>
        <w:rPr>
          <w:rFonts w:hint="eastAsia"/>
        </w:rPr>
      </w:pPr>
      <w:r>
        <w:rPr>
          <w:b/>
        </w:rPr>
        <w:t>I</w:t>
      </w:r>
      <w:r>
        <w:rPr>
          <w:b/>
        </w:rPr>
        <w:t xml:space="preserve">N WITNESS WHEREOF, </w:t>
      </w:r>
    </w:p>
    <w:p w14:paraId="5CCC3F8F" w14:textId="0FB08BEC" w:rsidR="00C13159" w:rsidRDefault="00FC2A25">
      <w:pPr>
        <w:rPr>
          <w:rFonts w:hint="eastAsia"/>
        </w:rPr>
      </w:pPr>
      <w:r>
        <w:t xml:space="preserve">we, the undersigned members of the Board of Directors, do hereby affix our signatures this </w:t>
      </w:r>
      <w:r w:rsidR="00EC4A23">
        <w:t>29th</w:t>
      </w:r>
      <w:r>
        <w:t xml:space="preserve"> day of </w:t>
      </w:r>
      <w:r w:rsidR="00EC4A23">
        <w:t>July</w:t>
      </w:r>
      <w:r>
        <w:t xml:space="preserve">, </w:t>
      </w:r>
      <w:r w:rsidR="00EC4A23">
        <w:t>2025</w:t>
      </w:r>
      <w:r>
        <w:t>, at</w:t>
      </w:r>
      <w:r>
        <w:t xml:space="preserve"> </w:t>
      </w:r>
      <w:r w:rsidR="00EC4A23">
        <w:t>San Pablo City</w:t>
      </w:r>
      <w:r>
        <w:t>, affirming our full consent to the foregoing resolutions.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3159" w14:paraId="30B27727" w14:textId="77777777">
        <w:tc>
          <w:tcPr>
            <w:tcW w:w="4320" w:type="dxa"/>
            <w:vMerge w:val="restart"/>
          </w:tcPr>
          <w:p w14:paraId="3826BE1D" w14:textId="78B7A2DB" w:rsidR="00C13159" w:rsidRDefault="00FC2A25">
            <w:r>
              <w:t>ATTESTED BY:</w:t>
            </w:r>
            <w:r>
              <w:br/>
              <w:t>_________________________</w:t>
            </w:r>
            <w:r>
              <w:br/>
            </w:r>
            <w:r w:rsidR="000746FC">
              <w:t>John Matthew Aquino</w:t>
            </w:r>
            <w:r>
              <w:br/>
              <w:t>Corporate Secretary</w:t>
            </w:r>
          </w:p>
          <w:p w14:paraId="6EFC1D9E" w14:textId="77777777" w:rsidR="000746FC" w:rsidRPr="000746FC" w:rsidRDefault="000746FC" w:rsidP="000746FC"/>
          <w:p w14:paraId="4CB7FAC9" w14:textId="77777777" w:rsidR="000746FC" w:rsidRPr="000746FC" w:rsidRDefault="000746FC" w:rsidP="000746FC"/>
          <w:p w14:paraId="22AF349B" w14:textId="491CC83C" w:rsidR="000746FC" w:rsidRPr="000746FC" w:rsidRDefault="000746FC" w:rsidP="000746FC">
            <w:pPr>
              <w:tabs>
                <w:tab w:val="left" w:pos="930"/>
              </w:tabs>
              <w:rPr>
                <w:rFonts w:hint="eastAsia"/>
              </w:rPr>
            </w:pPr>
            <w:r>
              <w:tab/>
            </w:r>
          </w:p>
        </w:tc>
        <w:tc>
          <w:tcPr>
            <w:tcW w:w="4320" w:type="dxa"/>
          </w:tcPr>
          <w:p w14:paraId="3681E81D" w14:textId="5E7B2333" w:rsidR="00C13159" w:rsidRDefault="00FC2A25">
            <w:pPr>
              <w:rPr>
                <w:rFonts w:hint="eastAsia"/>
              </w:rPr>
            </w:pPr>
            <w:r>
              <w:t>INCORPORATORS:</w:t>
            </w:r>
            <w:r>
              <w:br/>
              <w:t>_________________________</w:t>
            </w:r>
            <w:r>
              <w:br/>
              <w:t>Tristan</w:t>
            </w:r>
            <w:r>
              <w:br/>
              <w:t>Incorporator</w:t>
            </w:r>
          </w:p>
        </w:tc>
      </w:tr>
      <w:tr w:rsidR="00C13159" w14:paraId="089326C3" w14:textId="77777777">
        <w:tc>
          <w:tcPr>
            <w:tcW w:w="4320" w:type="dxa"/>
            <w:vMerge/>
          </w:tcPr>
          <w:p w14:paraId="4991EC1C" w14:textId="77777777" w:rsidR="00C13159" w:rsidRDefault="00C13159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7E1BB8F2" w14:textId="715263BE" w:rsidR="00C13159" w:rsidRDefault="00FC2A25">
            <w:pPr>
              <w:rPr>
                <w:rFonts w:hint="eastAsia"/>
              </w:rPr>
            </w:pPr>
            <w:r>
              <w:br/>
            </w:r>
            <w:r>
              <w:t>_________________________</w:t>
            </w:r>
            <w:r>
              <w:br/>
            </w:r>
            <w:r w:rsidR="005F71F6">
              <w:t xml:space="preserve">Florentino </w:t>
            </w:r>
            <w:proofErr w:type="spellStart"/>
            <w:r>
              <w:t>Ayay</w:t>
            </w:r>
            <w:proofErr w:type="spellEnd"/>
            <w:r w:rsidR="005F71F6">
              <w:t xml:space="preserve"> Y.</w:t>
            </w:r>
            <w:r w:rsidR="00EC4A23">
              <w:t xml:space="preserve"> Delizo</w:t>
            </w:r>
            <w:r>
              <w:br/>
            </w:r>
            <w:r>
              <w:t>Incorporator</w:t>
            </w:r>
          </w:p>
        </w:tc>
      </w:tr>
    </w:tbl>
    <w:p w14:paraId="33874677" w14:textId="11638998" w:rsidR="000746FC" w:rsidRPr="000746FC" w:rsidRDefault="000746FC" w:rsidP="000746FC">
      <w:pPr>
        <w:tabs>
          <w:tab w:val="left" w:pos="1275"/>
        </w:tabs>
        <w:rPr>
          <w:rFonts w:hint="eastAsia"/>
        </w:rPr>
      </w:pPr>
    </w:p>
    <w:sectPr w:rsidR="000746FC" w:rsidRPr="00074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1C506" w14:textId="77777777" w:rsidR="00FC2A25" w:rsidRDefault="00FC2A25" w:rsidP="000746FC">
      <w:pPr>
        <w:spacing w:after="0" w:line="240" w:lineRule="auto"/>
      </w:pPr>
      <w:r>
        <w:separator/>
      </w:r>
    </w:p>
  </w:endnote>
  <w:endnote w:type="continuationSeparator" w:id="0">
    <w:p w14:paraId="7A7A5CB1" w14:textId="77777777" w:rsidR="00FC2A25" w:rsidRDefault="00FC2A25" w:rsidP="0007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AABC2D" w14:textId="77777777" w:rsidR="00FC2A25" w:rsidRDefault="00FC2A25" w:rsidP="000746FC">
      <w:pPr>
        <w:spacing w:after="0" w:line="240" w:lineRule="auto"/>
      </w:pPr>
      <w:r>
        <w:separator/>
      </w:r>
    </w:p>
  </w:footnote>
  <w:footnote w:type="continuationSeparator" w:id="0">
    <w:p w14:paraId="6B648B86" w14:textId="77777777" w:rsidR="00FC2A25" w:rsidRDefault="00FC2A25" w:rsidP="00074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6FC"/>
    <w:rsid w:val="0015074B"/>
    <w:rsid w:val="00157F88"/>
    <w:rsid w:val="0029639D"/>
    <w:rsid w:val="00326F90"/>
    <w:rsid w:val="003648B3"/>
    <w:rsid w:val="005F71F6"/>
    <w:rsid w:val="00AA1D8D"/>
    <w:rsid w:val="00B47730"/>
    <w:rsid w:val="00C13159"/>
    <w:rsid w:val="00CB0664"/>
    <w:rsid w:val="00D85D9B"/>
    <w:rsid w:val="00E03E81"/>
    <w:rsid w:val="00EC4A23"/>
    <w:rsid w:val="00F41043"/>
    <w:rsid w:val="00FC2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DE782"/>
  <w14:defaultImageDpi w14:val="300"/>
  <w15:docId w15:val="{39224B4B-1C92-4A16-9496-4F31C779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77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6701551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Kevin</cp:lastModifiedBy>
  <cp:revision>11</cp:revision>
  <dcterms:created xsi:type="dcterms:W3CDTF">2025-07-29T07:04:00Z</dcterms:created>
  <dcterms:modified xsi:type="dcterms:W3CDTF">2025-07-29T12:10:00Z</dcterms:modified>
  <cp:category/>
</cp:coreProperties>
</file>