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3202" w:rsidRDefault="00543202" w:rsidP="00543202">
      <w:pPr>
        <w:pStyle w:val="NormalWeb"/>
        <w:jc w:val="center"/>
      </w:pPr>
      <w:r w:rsidRPr="00543202">
        <w:rPr>
          <w:b/>
        </w:rPr>
        <w:t>ASOCIACIÓN DE TRANSPORTISTAS ZONA NORTE WUINPUMUIN</w:t>
      </w:r>
      <w:r w:rsidRPr="00543202">
        <w:rPr>
          <w:b/>
        </w:rPr>
        <w:br/>
        <w:t>NIT 901.800.476</w:t>
      </w:r>
      <w:r>
        <w:br/>
      </w:r>
      <w:proofErr w:type="spellStart"/>
      <w:r>
        <w:t>Crr</w:t>
      </w:r>
      <w:proofErr w:type="spellEnd"/>
      <w:r>
        <w:t xml:space="preserve"> </w:t>
      </w:r>
      <w:proofErr w:type="spellStart"/>
      <w:r>
        <w:t>Nazareth</w:t>
      </w:r>
      <w:proofErr w:type="spellEnd"/>
      <w:r>
        <w:br/>
        <w:t>311 2153569</w:t>
      </w:r>
      <w:r>
        <w:br/>
      </w:r>
      <w:hyperlink r:id="rId5" w:history="1">
        <w:r w:rsidRPr="005C3335">
          <w:rPr>
            <w:rStyle w:val="Hipervnculo"/>
          </w:rPr>
          <w:t>Asotransznwuinpumuin1@gmail.com</w:t>
        </w:r>
      </w:hyperlink>
    </w:p>
    <w:p w:rsidR="00543202" w:rsidRDefault="00543202" w:rsidP="00543202">
      <w:pPr>
        <w:pStyle w:val="NormalWeb"/>
        <w:jc w:val="center"/>
      </w:pPr>
    </w:p>
    <w:p w:rsidR="00543202" w:rsidRDefault="00543202" w:rsidP="00543202">
      <w:pPr>
        <w:pStyle w:val="NormalWeb"/>
      </w:pPr>
      <w:r w:rsidRPr="00543202">
        <w:rPr>
          <w:b/>
        </w:rPr>
        <w:t>MINISTERIO DE FINDETER</w:t>
      </w:r>
    </w:p>
    <w:p w:rsidR="00543202" w:rsidRDefault="00543202" w:rsidP="00543202">
      <w:pPr>
        <w:pStyle w:val="NormalWeb"/>
        <w:jc w:val="both"/>
      </w:pPr>
      <w:r>
        <w:br/>
        <w:t>Asunto: Propuesta de Transporte de Materiales de Construcción en La Guajira</w:t>
      </w:r>
    </w:p>
    <w:p w:rsidR="00543202" w:rsidRDefault="00543202" w:rsidP="00543202">
      <w:pPr>
        <w:pStyle w:val="NormalWeb"/>
        <w:jc w:val="both"/>
      </w:pPr>
      <w:r>
        <w:t>Estimados representan</w:t>
      </w:r>
      <w:r>
        <w:t xml:space="preserve">tes del Ministerio de </w:t>
      </w:r>
      <w:proofErr w:type="spellStart"/>
      <w:r>
        <w:t>Findeter</w:t>
      </w:r>
      <w:proofErr w:type="spellEnd"/>
    </w:p>
    <w:p w:rsidR="00543202" w:rsidRDefault="00543202" w:rsidP="00543202">
      <w:pPr>
        <w:pStyle w:val="NormalWeb"/>
        <w:jc w:val="both"/>
      </w:pPr>
      <w:r>
        <w:t xml:space="preserve">La Asociación de Transportistas Zona Norte </w:t>
      </w:r>
      <w:proofErr w:type="spellStart"/>
      <w:r>
        <w:t>Wuinpumuin</w:t>
      </w:r>
      <w:proofErr w:type="spellEnd"/>
      <w:r>
        <w:t xml:space="preserve"> se complace en presentar formalmente su propuesta de servicio de transporte de materiales de construcción en La Guajira, garantizando soluciones logísticas eficientes, seguras y puntuales para el traslado de insumos esenciales</w:t>
      </w:r>
      <w:r w:rsidR="00775B05">
        <w:t xml:space="preserve"> variados, somos versátiles en la carga objeto de translado</w:t>
      </w:r>
      <w:bookmarkStart w:id="0" w:name="_GoBack"/>
      <w:bookmarkEnd w:id="0"/>
      <w:r>
        <w:t>. Contamos con experiencia en el manejo y transporte de estos materiales, asegurando su entrega en óptimas condiciones para el desarrollo de proyectos en la región.</w:t>
      </w:r>
    </w:p>
    <w:p w:rsidR="00543202" w:rsidRDefault="00543202" w:rsidP="00543202">
      <w:pPr>
        <w:pStyle w:val="NormalWeb"/>
        <w:jc w:val="both"/>
      </w:pPr>
      <w:r>
        <w:t>Ponemos a su disposición dos tipos de vehículos con tarifas establecidas según el recorrido y el volumen de carga:</w:t>
      </w:r>
    </w:p>
    <w:p w:rsidR="00543202" w:rsidRDefault="00543202" w:rsidP="00543202">
      <w:pPr>
        <w:pStyle w:val="NormalWeb"/>
        <w:numPr>
          <w:ilvl w:val="0"/>
          <w:numId w:val="3"/>
        </w:numPr>
        <w:jc w:val="both"/>
      </w:pPr>
      <w:r>
        <w:rPr>
          <w:rStyle w:val="Textoennegrita"/>
        </w:rPr>
        <w:t>Camiones 750</w:t>
      </w:r>
      <w:r>
        <w:t xml:space="preserve">: Cada camión tiene una capacidad de carga adaptada a las necesidades del proyecto, con un costo total de </w:t>
      </w:r>
      <w:r>
        <w:rPr>
          <w:rStyle w:val="Textoennegrita"/>
        </w:rPr>
        <w:t>$6.500.000 por viaje</w:t>
      </w:r>
      <w:r>
        <w:t>.</w:t>
      </w:r>
    </w:p>
    <w:p w:rsidR="00543202" w:rsidRDefault="00543202" w:rsidP="00543202">
      <w:pPr>
        <w:pStyle w:val="NormalWeb"/>
        <w:numPr>
          <w:ilvl w:val="0"/>
          <w:numId w:val="3"/>
        </w:numPr>
        <w:jc w:val="both"/>
      </w:pPr>
      <w:r>
        <w:rPr>
          <w:rStyle w:val="Textoennegrita"/>
        </w:rPr>
        <w:t>Camiones 350</w:t>
      </w:r>
      <w:r>
        <w:t xml:space="preserve">: Con una capacidad de carga menor, ideales para trayectos más accesibles, con un costo total de </w:t>
      </w:r>
      <w:r w:rsidR="00775B05">
        <w:rPr>
          <w:rStyle w:val="Textoennegrita"/>
        </w:rPr>
        <w:t>$3.500</w:t>
      </w:r>
      <w:r>
        <w:rPr>
          <w:rStyle w:val="Textoennegrita"/>
        </w:rPr>
        <w:t>.000 por viaje</w:t>
      </w:r>
      <w:r>
        <w:t>.</w:t>
      </w:r>
    </w:p>
    <w:p w:rsidR="00543202" w:rsidRDefault="00543202" w:rsidP="00543202">
      <w:pPr>
        <w:pStyle w:val="NormalWeb"/>
        <w:ind w:left="720"/>
        <w:jc w:val="both"/>
      </w:pPr>
    </w:p>
    <w:p w:rsidR="00543202" w:rsidRDefault="00543202" w:rsidP="00543202">
      <w:pPr>
        <w:pStyle w:val="Ttulo3"/>
      </w:pPr>
      <w:r>
        <w:t>Medio de pago:</w:t>
      </w:r>
    </w:p>
    <w:p w:rsidR="00543202" w:rsidRDefault="00543202" w:rsidP="00543202">
      <w:pPr>
        <w:pStyle w:val="NormalWeb"/>
      </w:pPr>
      <w:r>
        <w:t>Para garantizar la reserva del servicio, se establece un pago anticipado antes de la salida de los vehículos:</w:t>
      </w:r>
    </w:p>
    <w:p w:rsidR="00543202" w:rsidRDefault="00543202" w:rsidP="00543202">
      <w:pPr>
        <w:pStyle w:val="NormalWeb"/>
        <w:numPr>
          <w:ilvl w:val="0"/>
          <w:numId w:val="4"/>
        </w:numPr>
      </w:pPr>
      <w:r>
        <w:rPr>
          <w:rStyle w:val="Textoennegrita"/>
        </w:rPr>
        <w:t>Camiones 750</w:t>
      </w:r>
      <w:r>
        <w:t>: Se requiere un anticipo del 50% del costo total del servicio.</w:t>
      </w:r>
    </w:p>
    <w:p w:rsidR="00543202" w:rsidRDefault="00543202" w:rsidP="00543202">
      <w:pPr>
        <w:pStyle w:val="NormalWeb"/>
        <w:numPr>
          <w:ilvl w:val="0"/>
          <w:numId w:val="4"/>
        </w:numPr>
      </w:pPr>
      <w:r>
        <w:rPr>
          <w:rStyle w:val="Textoennegrita"/>
        </w:rPr>
        <w:t>Camiones 350</w:t>
      </w:r>
      <w:r>
        <w:t>: Se requiere un anticipo del 50% del costo total del servicio.</w:t>
      </w:r>
    </w:p>
    <w:p w:rsidR="00543202" w:rsidRDefault="00543202" w:rsidP="00543202">
      <w:pPr>
        <w:pStyle w:val="NormalWeb"/>
      </w:pPr>
      <w:r>
        <w:t>Los detalles de la cuenta y el proceso de pago serán proporcionados al momento de la confirmación del servicio.</w:t>
      </w:r>
    </w:p>
    <w:p w:rsidR="00543202" w:rsidRDefault="00543202" w:rsidP="00543202">
      <w:pPr>
        <w:pStyle w:val="NormalWeb"/>
      </w:pPr>
      <w:r>
        <w:t xml:space="preserve">La Asociación de Transportistas Zona Norte </w:t>
      </w:r>
      <w:proofErr w:type="spellStart"/>
      <w:r>
        <w:t>Wuinpumuin</w:t>
      </w:r>
      <w:proofErr w:type="spellEnd"/>
      <w:r>
        <w:t xml:space="preserve"> se rige por altos estándares de cumplimiento y responsabilidad, asegurando la entrega eficiente y segura de los materiales requeridos para el desarrollo de proyectos en la región. Nuestro equipo está capacitado para el adecuado manejo de gravilla, arena, cemento y cabilla, garantizando su correcta disposición y transporte.</w:t>
      </w:r>
    </w:p>
    <w:p w:rsidR="00543202" w:rsidRDefault="00543202" w:rsidP="00543202">
      <w:pPr>
        <w:pStyle w:val="NormalWeb"/>
      </w:pPr>
      <w:r>
        <w:lastRenderedPageBreak/>
        <w:t>Quedamos atentos a su confirmación para coordinar los detalles logísticos y proceder con la ejecución del servicio. Para más información o ajustes específicos, quedamos a su disposición.</w:t>
      </w:r>
    </w:p>
    <w:p w:rsidR="00543202" w:rsidRDefault="00543202" w:rsidP="00543202">
      <w:pPr>
        <w:pStyle w:val="NormalWeb"/>
      </w:pPr>
    </w:p>
    <w:p w:rsidR="00543202" w:rsidRDefault="00543202" w:rsidP="00543202">
      <w:pPr>
        <w:pStyle w:val="NormalWeb"/>
      </w:pPr>
      <w:r>
        <w:t>Cordialmente,</w:t>
      </w:r>
    </w:p>
    <w:p w:rsidR="00543202" w:rsidRDefault="00543202" w:rsidP="00543202">
      <w:pPr>
        <w:pStyle w:val="NormalWeb"/>
      </w:pPr>
      <w:r w:rsidRPr="009F2B79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4AD046E4" wp14:editId="333C7092">
            <wp:simplePos x="0" y="0"/>
            <wp:positionH relativeFrom="margin">
              <wp:posOffset>38100</wp:posOffset>
            </wp:positionH>
            <wp:positionV relativeFrom="paragraph">
              <wp:posOffset>127952</wp:posOffset>
            </wp:positionV>
            <wp:extent cx="1866900" cy="551114"/>
            <wp:effectExtent l="0" t="0" r="0" b="190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5224" b="89801" l="5140" r="99046">
                                  <a14:foregroundMark x1="10206" y1="48507" x2="95521" y2="32836"/>
                                  <a14:foregroundMark x1="24009" y1="76119" x2="71512" y2="41542"/>
                                  <a14:backgroundMark x1="8664" y1="28607" x2="64317" y2="10448"/>
                                  <a14:backgroundMark x1="49266" y1="77861" x2="90162" y2="6318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551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3202" w:rsidRDefault="00543202" w:rsidP="00543202">
      <w:pPr>
        <w:pStyle w:val="NormalWeb"/>
      </w:pPr>
    </w:p>
    <w:p w:rsidR="00543202" w:rsidRDefault="00543202" w:rsidP="00543202">
      <w:pPr>
        <w:pStyle w:val="NormalWeb"/>
      </w:pPr>
      <w:r>
        <w:rPr>
          <w:rStyle w:val="Textoennegrita"/>
        </w:rPr>
        <w:t xml:space="preserve">NUMA IGUARAN </w:t>
      </w:r>
      <w:proofErr w:type="spellStart"/>
      <w:r>
        <w:rPr>
          <w:rStyle w:val="Textoennegrita"/>
        </w:rPr>
        <w:t>IGUARAN</w:t>
      </w:r>
      <w:proofErr w:type="spellEnd"/>
      <w:r>
        <w:br/>
        <w:t>Representante Legal</w:t>
      </w:r>
      <w:r>
        <w:br/>
        <w:t>ASOCIACIÓN DE TRANSPORTISTAS ZONA NORTE WUINPUMUIN</w:t>
      </w:r>
    </w:p>
    <w:p w:rsidR="004353A0" w:rsidRDefault="004353A0"/>
    <w:p w:rsidR="00543202" w:rsidRDefault="00543202"/>
    <w:p w:rsidR="00543202" w:rsidRDefault="00543202"/>
    <w:p w:rsidR="00543202" w:rsidRDefault="00543202"/>
    <w:p w:rsidR="00543202" w:rsidRDefault="00543202"/>
    <w:p w:rsidR="00543202" w:rsidRDefault="00543202"/>
    <w:p w:rsidR="00543202" w:rsidRDefault="00543202"/>
    <w:p w:rsidR="00543202" w:rsidRDefault="00543202"/>
    <w:p w:rsidR="00543202" w:rsidRDefault="00543202"/>
    <w:p w:rsidR="00543202" w:rsidRDefault="00543202"/>
    <w:p w:rsidR="00543202" w:rsidRDefault="00543202"/>
    <w:p w:rsidR="00543202" w:rsidRDefault="00543202"/>
    <w:p w:rsidR="00543202" w:rsidRDefault="00543202"/>
    <w:p w:rsidR="00543202" w:rsidRDefault="00543202"/>
    <w:p w:rsidR="00543202" w:rsidRDefault="00543202"/>
    <w:p w:rsidR="00543202" w:rsidRDefault="00543202"/>
    <w:p w:rsidR="00543202" w:rsidRDefault="00543202"/>
    <w:p w:rsidR="00543202" w:rsidRDefault="00543202"/>
    <w:p w:rsidR="00543202" w:rsidRDefault="00543202"/>
    <w:p w:rsidR="00543202" w:rsidRDefault="00543202"/>
    <w:p w:rsidR="00543202" w:rsidRDefault="00543202"/>
    <w:p w:rsidR="00543202" w:rsidRDefault="00543202">
      <w:r w:rsidRPr="00543202">
        <w:lastRenderedPageBreak/>
        <w:drawing>
          <wp:inline distT="0" distB="0" distL="0" distR="0" wp14:anchorId="38117096" wp14:editId="5139822E">
            <wp:extent cx="5400040" cy="712406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2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202" w:rsidRDefault="00543202"/>
    <w:p w:rsidR="00543202" w:rsidRDefault="00543202"/>
    <w:p w:rsidR="00543202" w:rsidRDefault="00543202"/>
    <w:p w:rsidR="00543202" w:rsidRDefault="00543202"/>
    <w:p w:rsidR="00543202" w:rsidRDefault="00543202"/>
    <w:p w:rsidR="00543202" w:rsidRDefault="00543202"/>
    <w:p w:rsidR="00543202" w:rsidRDefault="00543202"/>
    <w:p w:rsidR="00543202" w:rsidRDefault="00543202">
      <w:r w:rsidRPr="00543202">
        <w:drawing>
          <wp:inline distT="0" distB="0" distL="0" distR="0" wp14:anchorId="12857C00" wp14:editId="75546CAB">
            <wp:extent cx="5400040" cy="688721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8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202" w:rsidRDefault="00543202"/>
    <w:p w:rsidR="00543202" w:rsidRDefault="00543202"/>
    <w:p w:rsidR="00543202" w:rsidRDefault="00543202"/>
    <w:p w:rsidR="00543202" w:rsidRDefault="00543202"/>
    <w:p w:rsidR="00543202" w:rsidRDefault="00543202"/>
    <w:p w:rsidR="00543202" w:rsidRDefault="00543202">
      <w:r w:rsidRPr="00543202">
        <w:lastRenderedPageBreak/>
        <w:drawing>
          <wp:inline distT="0" distB="0" distL="0" distR="0" wp14:anchorId="20FECE8D" wp14:editId="1DD21A3D">
            <wp:extent cx="5400040" cy="690054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0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202" w:rsidRDefault="00543202"/>
    <w:p w:rsidR="00543202" w:rsidRDefault="00543202"/>
    <w:p w:rsidR="00543202" w:rsidRDefault="00543202"/>
    <w:p w:rsidR="00543202" w:rsidRDefault="00543202"/>
    <w:p w:rsidR="00543202" w:rsidRDefault="00543202"/>
    <w:p w:rsidR="00543202" w:rsidRDefault="00543202"/>
    <w:p w:rsidR="00543202" w:rsidRDefault="00543202">
      <w:r w:rsidRPr="00543202">
        <w:lastRenderedPageBreak/>
        <w:drawing>
          <wp:inline distT="0" distB="0" distL="0" distR="0" wp14:anchorId="1C33179C" wp14:editId="2C3C4BBB">
            <wp:extent cx="5400040" cy="727329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7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202" w:rsidRDefault="00543202"/>
    <w:p w:rsidR="00543202" w:rsidRDefault="00543202"/>
    <w:p w:rsidR="00543202" w:rsidRDefault="00543202"/>
    <w:p w:rsidR="00543202" w:rsidRDefault="00543202"/>
    <w:p w:rsidR="00543202" w:rsidRDefault="00543202"/>
    <w:sectPr w:rsidR="005432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0A1C55"/>
    <w:multiLevelType w:val="multilevel"/>
    <w:tmpl w:val="50C28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391658"/>
    <w:multiLevelType w:val="multilevel"/>
    <w:tmpl w:val="D49AA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39F139C"/>
    <w:multiLevelType w:val="multilevel"/>
    <w:tmpl w:val="E97CC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81047B9"/>
    <w:multiLevelType w:val="multilevel"/>
    <w:tmpl w:val="8B7CB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3202"/>
    <w:rsid w:val="00313B49"/>
    <w:rsid w:val="004353A0"/>
    <w:rsid w:val="00543202"/>
    <w:rsid w:val="00775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AFEE7E"/>
  <w15:chartTrackingRefBased/>
  <w15:docId w15:val="{802F6BEF-8FA6-4F10-8E9B-36333F542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54320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543202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5432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543202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54320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649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mailto:Asotransznwuinpumuin1@gmail.com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360</Words>
  <Characters>1980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</dc:creator>
  <cp:keywords/>
  <dc:description/>
  <cp:lastModifiedBy>kevin</cp:lastModifiedBy>
  <cp:revision>2</cp:revision>
  <cp:lastPrinted>2025-04-02T15:34:00Z</cp:lastPrinted>
  <dcterms:created xsi:type="dcterms:W3CDTF">2025-04-02T15:05:00Z</dcterms:created>
  <dcterms:modified xsi:type="dcterms:W3CDTF">2025-04-02T15:42:00Z</dcterms:modified>
</cp:coreProperties>
</file>