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351" w:line="40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000000"/>
          <w:spacing w:val="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Kevin Carpenter</w:t>
      </w:r>
    </w:p>
    <w:p>
      <w:pPr>
        <w:pStyle w:val="Body"/>
        <w:spacing w:before="227" w:line="24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434343"/>
          <w:spacing w:val="-10"/>
          <w:sz w:val="24"/>
          <w:szCs w:val="24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Senior Full Stack Engineer | Headless eCommerce &amp; High-Compliance Systems</w:t>
      </w:r>
    </w:p>
    <w:p>
      <w:pPr>
        <w:pStyle w:val="Body"/>
        <w:spacing w:before="130" w:line="240" w:lineRule="exact"/>
        <w:ind w:left="5" w:firstLine="1"/>
      </w:pPr>
      <w:r>
        <w:rPr>
          <w:rFonts w:ascii="Roboto" w:cs="Roboto" w:hAnsi="Roboto" w:eastAsia="Roboto"/>
          <w:outline w:val="0"/>
          <w:color w:val="666666"/>
          <w:spacing w:val="0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3734 40th st, San Diego, CA 92105 </w:t>
      </w:r>
      <w:r>
        <w:rPr>
          <w:rFonts w:ascii="Roboto" w:cs="Roboto" w:hAnsi="Roboto" w:eastAsia="Roboto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•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"mailto:kcarpdev@gmail.com"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kcarpdev@gmail.com</w:t>
      </w:r>
      <w:r>
        <w:rPr/>
        <w:fldChar w:fldCharType="end" w:fldLock="0"/>
      </w:r>
      <w:r>
        <w:rPr>
          <w:rFonts w:ascii="Roboto" w:cs="Roboto" w:hAnsi="Roboto" w:eastAsia="Roboto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 • </w:t>
      </w:r>
      <w:r>
        <w:rPr>
          <w:rFonts w:ascii="Roboto" w:cs="Roboto" w:hAnsi="Roboto" w:eastAsia="Roboto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(206) 902 7427 </w:t>
      </w:r>
      <w:r>
        <w:rPr>
          <w:rFonts w:ascii="Roboto" w:cs="Roboto" w:hAnsi="Roboto" w:eastAsia="Roboto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• </w:t>
      </w:r>
      <w:r>
        <w:rPr>
          <w:rFonts w:ascii="Roboto" w:cs="Roboto" w:hAnsi="Roboto" w:eastAsia="Roboto"/>
          <w:outline w:val="0"/>
          <w:color w:val="666666"/>
          <w:spacing w:val="0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https://linkedin.com/in/kevin-carpenter-304a4554</w:t>
      </w:r>
    </w:p>
    <w:p>
      <w:pPr>
        <w:pStyle w:val="Body"/>
        <w:spacing w:before="280" w:line="28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000000"/>
          <w:spacing w:val="4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Summary</w:t>
      </w:r>
    </w:p>
    <w:p>
      <w:pPr>
        <w:pStyle w:val="Body"/>
        <w:spacing w:before="80" w:after="60" w:line="260" w:lineRule="exact"/>
        <w:ind w:left="5" w:firstLine="1"/>
        <w:jc w:val="both"/>
      </w:pP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Senior Full Stack Engineer with 14+ years delivering enterprise eCommerce, ERP integrations, and regulated systems at scale. Expert in headless Shopify, BigCommerce, Magento, and Oracle NetSuite. Led 100+ digital transformations for Nike, Adidas, and McDonald's. Skilled in React, Next.js, Node.js, TypeScript, AWS, Azure, Docker, and CI/CD pipelines. Applying LLMs, OpenAI and Claude APIs, RAG, AI Agents, and MCP Servers to production workflows.</w:t>
      </w:r>
    </w:p>
    <w:p>
      <w:pPr>
        <w:pStyle w:val="Body"/>
        <w:spacing w:before="280" w:line="28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000000"/>
          <w:spacing w:val="4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Skills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Frontend: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React, React Native, Next.js, Gatsby.js, Tailwind CSS, HTML5/CSS3/SCSS, Framer Motion, Vue.js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Backend &amp; APIs: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Node.js, RESTful APIs, NetSuite RESTlets, Suitelets, PHP 7, Express.js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eCommerce Platforms: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Headless Shopify (Storefront API), Headless BigCommerce (Stencil/React Hybrid), Magento 2, SuiteCommerce, Custom Shopify Liquid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ERP &amp; Integrations: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Oracle NetSuite, NetSuite CRM, Celigo, SuiteScript, Workday integrations, data import/export pipelines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CMS &amp; Content: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Sanity, Payload CMS, ExpressionEngine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 xml:space="preserve">Cloud &amp; DevOps: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Azure Serverless, Azure Functions, Azure Cosmos DB, AWS, Docker, CI/CD pipelines, GitHub Actions, multi-tenant SaaS architecture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s-ES_tradnl"/>
          <w14:textFill>
            <w14:solidFill>
              <w14:srgbClr w14:val="1F1F1F"/>
            </w14:solidFill>
          </w14:textFill>
        </w:rPr>
        <w:t xml:space="preserve">Databases: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s-ES_tradnl"/>
          <w14:textFill>
            <w14:solidFill>
              <w14:srgbClr w14:val="1F1F1F"/>
            </w14:solidFill>
          </w14:textFill>
        </w:rPr>
        <w:t>PostgreSQL, MySQL, MongoDB, Redis, Azure Cosmos DB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Regulated Systems: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iGaming portals (DC iLottery), HIPAA-compliant HealthTech, government-grade web platforms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 xml:space="preserve">Data &amp; Operations: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Programmatic SEO, large-scale SKU management (340K+), spreadsheet data manipulation, custom CRM development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UI/UX &amp; Design: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Figma, responsive design, cross-platform UI, Foundation 6, Bootstrap 4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Languages: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JavaScript (ES6+), TypeScript, PHP, jQuery, Bash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Leadership: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Technical architecture, project management, cross-functional team leadership, developer mentorship</w:t>
      </w:r>
    </w:p>
    <w:p>
      <w:pPr>
        <w:pStyle w:val="Body"/>
        <w:spacing w:before="60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AI &amp; Automation: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OpenAI APIs, Claude APIs (Anthropic), LLMs, Generative AI, AI Agents, Retrieval-Augmented Generation (RAG), Prompt Engineering, MCP Servers, Vector Databases, LangChain, AI-assisted software development, workflow automation</w:t>
      </w:r>
    </w:p>
    <w:p>
      <w:pPr>
        <w:pStyle w:val="Body"/>
        <w:spacing w:before="449" w:line="28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000000"/>
          <w:spacing w:val="4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Experience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Senior Full Stack Engineer / Lead Developer / Product Lead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Next Generation Technologies (NGT) | Remote | Mar 2023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Present</w:t>
      </w:r>
    </w:p>
    <w:p>
      <w:pPr>
        <w:pStyle w:val="Body"/>
        <w:spacing w:before="136" w:line="200" w:lineRule="exact"/>
        <w:ind w:left="5" w:firstLine="1"/>
      </w:pPr>
      <w:r>
        <w:rPr>
          <w:rFonts w:ascii="Roboto" w:cs="Roboto" w:hAnsi="Roboto" w:eastAsia="Roboto"/>
          <w:outline w:val="0"/>
          <w:color w:val="1f1f1f"/>
          <w:spacing w:val="0"/>
          <w:u w:val="single" w:color="1f1f1f"/>
          <w:rtl w:val="0"/>
          <w:lang w:val="en-US"/>
          <w14:textFill>
            <w14:solidFill>
              <w14:srgbClr w14:val="1F1F1F"/>
            </w14:solidFill>
          </w14:textFill>
        </w:rPr>
        <w:t>Team Leadership &amp; Architecture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Lead a cross-functional team of 4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14:textFill>
            <w14:solidFill>
              <w14:srgbClr w14:val="1F1F1F"/>
            </w14:solidFill>
          </w14:textFill>
        </w:rPr>
        <w:t>–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6 developers across web and native application projects, owning technical direction, code reviews, and delivery timelines.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Established architectural standards for React Native and Next.js projects, reducing onboarding time by ~30% and improving codebase consistency across all active engagements.</w:t>
      </w:r>
    </w:p>
    <w:p>
      <w:pPr>
        <w:pStyle w:val="Body"/>
        <w:spacing w:before="136" w:line="200" w:lineRule="exact"/>
        <w:ind w:left="5" w:firstLine="1"/>
      </w:pPr>
      <w:r>
        <w:rPr>
          <w:rFonts w:ascii="Roboto" w:cs="Roboto" w:hAnsi="Roboto" w:eastAsia="Roboto"/>
          <w:outline w:val="0"/>
          <w:color w:val="1f1f1f"/>
          <w:spacing w:val="0"/>
          <w:u w:val="single" w:color="1f1f1f"/>
          <w:rtl w:val="0"/>
          <w:lang w:val="en-US"/>
          <w14:textFill>
            <w14:solidFill>
              <w14:srgbClr w14:val="1F1F1F"/>
            </w14:solidFill>
          </w14:textFill>
        </w:rPr>
        <w:t>Full Stack Engineering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Architected and built full-stack web and native applications using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React Native, React.js, Next.js, TypeScript, and Node.js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delivering scalable, production-ready solutions for enterprise clients.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Designed and implemented serverless backend services using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Azure Functions and Azure Cosmos DB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enabling low-latency data access for high-concurrency applications. Configured CI/CD pipelines and GitHub Actions for automated deployment.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Drove end-to-end product development lifecycle from scoping through production deployment, consistently shipping features within 2-week sprint cycles.</w:t>
      </w:r>
    </w:p>
    <w:p>
      <w:pPr>
        <w:pStyle w:val="Body"/>
        <w:spacing w:before="136" w:line="200" w:lineRule="exact"/>
        <w:ind w:left="5" w:firstLine="1"/>
      </w:pPr>
      <w:r>
        <w:rPr>
          <w:rFonts w:ascii="Roboto" w:cs="Roboto" w:hAnsi="Roboto" w:eastAsia="Roboto"/>
          <w:outline w:val="0"/>
          <w:color w:val="1f1f1f"/>
          <w:spacing w:val="0"/>
          <w:u w:val="single" w:color="1f1f1f"/>
          <w:rtl w:val="0"/>
          <w:lang w:val="en-US"/>
          <w14:textFill>
            <w14:solidFill>
              <w14:srgbClr w14:val="1F1F1F"/>
            </w14:solidFill>
          </w14:textFill>
        </w:rPr>
        <w:t>AI &amp; Automation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Integrated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OpenAI and Claude (Anthropic) APIs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into client platforms, building LLM-powered features including intelligent search, content generation, and AI-assisted workflows that reduced manual operations by ~35%.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Designed and deployed a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Retrieval-Augmented Generation (RAG)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pipeline using vector databases and LLM inference to power context-aware product and content recommendations within an enterprise eCommerce environment.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Built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AI Agents and MCP Server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integrations to automate repetitive engineering tasks, reducing time-to-delivery for recurring platform configurations and deployment workflows by an estimated 40%.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Senior Full Stack Engineer (Contract)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Next Generation Technologies (NGT) | Remote | Dec 2022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Feb 2023 (Contract)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Built a high-performance marketing website from scratch using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Next.js, Tailwind CSS, and Sanity CMS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delivering a fully responsive, content-managed experience with dynamic page rendering in under 6 weeks.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Implemented rich interactive UI animations using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Framer Motion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elevating visual quality and user engagement.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Integrated Sanity's structured content API with Next.js SSR/SSG strategies, improving Lighthouse performance scores by 20+ points and cutting page load times by ~40%.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Freelance / Independent Contracts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Self-Employed | Remote | Jan 2020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Present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Client: Wesspur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—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Senior Full Stack Engineer, eCommerce &amp; ERP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Seattle, WA | Jan 2022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Present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Led full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SuiteCommerce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website development and redesign, delivering a modernized, performance-optimized eCommerce platform on NetSuite with MySQL-backed catalog management within a 4-month timeline.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Engineered large-scale data migration and synchronization pipelines for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50,000+ SKUs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building custom import/export tooling for item data, pricing, and catalog management.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Developed custom NetSuite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Suitelets and RESTlets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extend ERP functionality, enabling bespoke business logic for fulfillment, inventory, and CRM workflows.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Translated Figma designs into a library of 30+ reusable frontend components, ensuring pixel-accurate implementation and cross-browser compatibility.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Client: Discount Low Voltage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—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Senior Full Stack Engineer, eCommerce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Seattle, WA | Jan 2020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Present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Owned all ongoing development and maintenance of a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Magento 2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storefront integrated with Oracle NetSuite, supporting a catalog of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340,000+ SKUs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Built and maintained a custom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NetSuite CRM integration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automating order processing, customer data synchronization, and fulfillment workflows via RESTlet APIs with PostgreSQL-backed reporting.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Developed scalable spreadsheet management tooling and data manipulation pipelines to maintain catalog integrity across hundreds of thousands of product records.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Delivered 50+ iterative UI/UX improvements and feature releases over 4+ years, maintaining 99.9% storefront uptime and supporting sustained revenue growth.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Full Stack Engineer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—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Headless eCommerce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Final.co | Remote | Aug 2020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Mar 2021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Delivered a full site redesign and rebuild as a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headless Shopify implementation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using React.js, Gatsby.js, and the Shopify Storefront API, replacing the legacy Liquid storefront with a performant JAMstack architecture.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Integrated Shopify's Storefront API with Gatsby's static site generation, achieving sub-1s page loads and 90+ Lighthouse scores across Core Web Vitals.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Built a 25+ component React library for product pages, cart, and checkout flows, reducing new feature development time by ~50%.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Full Stack Engineer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— </w:t>
      </w: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>NetSuite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LabLearning | Remote | May 2019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Mar 2020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Led a complete platform rebuild of LabLearning.com in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NetSuite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replacing the existing site with a fully integrated SuiteCommerce implementation.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Performed all frontend and NetSuite backend development, including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SuiteScript customizations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custom modules, and UI enhancements across the platform.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Managed the project end-to-end across a 10-month engagement, coordinating requirements, sprints, QA, and go-live with stakeholders.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Full Stack Engineer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Nuun Hydration (via GRAYBOX) | Seattle, WA | Mar 2017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Jul 2018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Led a complete platform migration from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ExpressionEngine to Shopify/NetSuite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rebuilding the web presence for a nationally recognized consumer brand and launching within a 5-month timeline.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Owned all stages of product development from prototyping through production deployment, delivering a reliable, tested platform on an aggressive timeline.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Collaborated cross-functionally with design, marketing, and operations teams to align the technical implementation with brand and business requirements.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Implemented rigorous QA and testing protocols covering 100+ test cases, ensuring zero critical regressions at launch.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>Frontend Engineer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Revant Optics (via GRAYBOX) | Remote | Feb 2017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Aug 2018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Delivered frontend development for eCommerce storefronts built on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Magento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, ensuring responsive, cross-browser-compatible UI across product and checkout experiences.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Configured and maintained 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AWS infrastructure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production web instances, managing Docker containers and deployment pipelines to ensure uptime and CI/CD reliability.</w:t>
      </w:r>
    </w:p>
    <w:p>
      <w:pPr>
        <w:pStyle w:val="Body"/>
        <w:spacing w:before="223" w:line="26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111111"/>
          <w:spacing w:val="-1"/>
          <w:sz w:val="26"/>
          <w:szCs w:val="26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Full Stack Engineer</w:t>
      </w:r>
    </w:p>
    <w:p>
      <w:pPr>
        <w:pStyle w:val="Body"/>
        <w:spacing w:before="173" w:line="22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MyIdCare | Remote | Apr 2018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Fonts w:ascii="Roboto" w:cs="Roboto" w:hAnsi="Roboto" w:eastAsia="Roboto"/>
          <w:b w:val="1"/>
          <w:bCs w:val="1"/>
          <w:outline w:val="0"/>
          <w:color w:val="666666"/>
          <w:spacing w:val="0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Nov 2018</w:t>
      </w:r>
    </w:p>
    <w:p>
      <w:pPr>
        <w:pStyle w:val="Body"/>
        <w:spacing w:before="91" w:after="76" w:line="280" w:lineRule="exact"/>
        <w:ind w:left="365" w:hanging="360"/>
        <w:jc w:val="both"/>
      </w:pPr>
      <w:r>
        <w:rPr>
          <w:rFonts w:ascii="Arial" w:hAnsi="Arial" w:hint="default"/>
          <w:outline w:val="0"/>
          <w:color w:val="000000"/>
          <w:spacing w:val="83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Designed and implemented the full platform from custom design through production deployment, owning both frontend (</w:t>
      </w:r>
      <w:r>
        <w:rPr>
          <w:rFonts w:ascii="Roboto" w:cs="Roboto" w:hAnsi="Roboto" w:eastAsia="Roboto"/>
          <w:b w:val="1"/>
          <w:bCs w:val="1"/>
          <w:outline w:val="0"/>
          <w:color w:val="1f1f1f"/>
          <w:spacing w:val="0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Vue.js, HTML5/CSS3, jQuery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) and backend (ExpressionEngine) development end-to-end.</w:t>
      </w:r>
    </w:p>
    <w:p>
      <w:pPr>
        <w:pStyle w:val="Body"/>
        <w:spacing w:before="280" w:line="280" w:lineRule="exact"/>
        <w:ind w:left="5" w:firstLine="1"/>
      </w:pPr>
      <w:r>
        <w:rPr>
          <w:rFonts w:ascii="Roboto" w:cs="Roboto" w:hAnsi="Roboto" w:eastAsia="Roboto"/>
          <w:b w:val="1"/>
          <w:bCs w:val="1"/>
          <w:outline w:val="0"/>
          <w:color w:val="000000"/>
          <w:spacing w:val="4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Education &amp; Certifications</w:t>
      </w:r>
    </w:p>
    <w:p>
      <w:pPr>
        <w:pStyle w:val="Body"/>
        <w:spacing w:before="80" w:line="260" w:lineRule="exact"/>
        <w:ind w:left="5" w:firstLine="1"/>
      </w:pP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B.A. Psychology / Human-Computer Interaction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—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Lewis &amp; Clark College, Portland, OR (2008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14:textFill>
            <w14:solidFill>
              <w14:srgbClr w14:val="1F1F1F"/>
            </w14:solidFill>
          </w14:textFill>
        </w:rPr>
        <w:t>–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14:textFill>
            <w14:solidFill>
              <w14:srgbClr w14:val="1F1F1F"/>
            </w14:solidFill>
          </w14:textFill>
        </w:rPr>
        <w:t>2012)</w:t>
      </w:r>
    </w:p>
    <w:p>
      <w:pPr>
        <w:pStyle w:val="Body"/>
        <w:spacing w:before="80" w:line="260" w:lineRule="exact"/>
        <w:ind w:left="5" w:firstLine="1"/>
      </w:pP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NetSuite SuiteCommerce Developer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— </w:t>
      </w:r>
      <w:r>
        <w:rPr>
          <w:rFonts w:ascii="Roboto" w:cs="Roboto" w:hAnsi="Roboto" w:eastAsia="Roboto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Oracle NetSuite, 2020</w:t>
      </w:r>
    </w:p>
    <w:sectPr>
      <w:headerReference w:type="default" r:id="rId4"/>
      <w:footerReference w:type="default" r:id="rId5"/>
      <w:pgSz w:w="11920" w:h="16840" w:orient="portrait"/>
      <w:pgMar w:top="720" w:right="715" w:bottom="571" w:left="715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Roboto" w:cs="Roboto" w:hAnsi="Roboto" w:eastAsia="Roboto"/>
      <w:spacing w:val="0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