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528" w:rsidRPr="00EA726B" w:rsidRDefault="002A357B" w:rsidP="00D44B65">
      <w:pPr>
        <w:pStyle w:val="Ttulo2"/>
        <w:rPr>
          <w:highlight w:val="green"/>
        </w:rPr>
      </w:pPr>
      <w:r w:rsidRPr="00EA726B">
        <w:rPr>
          <w:highlight w:val="green"/>
        </w:rPr>
        <w:t>Agregar rubros:</w:t>
      </w:r>
    </w:p>
    <w:p w:rsidR="002A357B" w:rsidRPr="00EA726B" w:rsidRDefault="002A357B" w:rsidP="002A357B">
      <w:pPr>
        <w:pStyle w:val="Prrafodelista"/>
        <w:numPr>
          <w:ilvl w:val="1"/>
          <w:numId w:val="1"/>
        </w:numPr>
        <w:rPr>
          <w:highlight w:val="green"/>
        </w:rPr>
      </w:pPr>
      <w:r w:rsidRPr="00EA726B">
        <w:rPr>
          <w:highlight w:val="green"/>
        </w:rPr>
        <w:t>Instalación de red eléctrica</w:t>
      </w:r>
    </w:p>
    <w:p w:rsidR="002A357B" w:rsidRPr="00EA726B" w:rsidRDefault="002A357B" w:rsidP="002A357B">
      <w:pPr>
        <w:pStyle w:val="Prrafodelista"/>
        <w:numPr>
          <w:ilvl w:val="1"/>
          <w:numId w:val="1"/>
        </w:numPr>
        <w:rPr>
          <w:highlight w:val="green"/>
        </w:rPr>
      </w:pPr>
      <w:r w:rsidRPr="00EA726B">
        <w:rPr>
          <w:highlight w:val="green"/>
        </w:rPr>
        <w:t>Turismo y cultura</w:t>
      </w:r>
    </w:p>
    <w:p w:rsidR="002A357B" w:rsidRPr="00C151E9" w:rsidRDefault="002A357B" w:rsidP="002A357B">
      <w:pPr>
        <w:pStyle w:val="Prrafodelista"/>
        <w:numPr>
          <w:ilvl w:val="0"/>
          <w:numId w:val="1"/>
        </w:numPr>
        <w:rPr>
          <w:highlight w:val="green"/>
        </w:rPr>
      </w:pPr>
      <w:r w:rsidRPr="00C151E9">
        <w:rPr>
          <w:highlight w:val="green"/>
        </w:rPr>
        <w:t>Permitir adjuntar más de un archivo</w:t>
      </w:r>
    </w:p>
    <w:p w:rsidR="002A357B" w:rsidRPr="00C151E9" w:rsidRDefault="002A357B" w:rsidP="002A357B">
      <w:pPr>
        <w:pStyle w:val="Prrafodelista"/>
        <w:numPr>
          <w:ilvl w:val="0"/>
          <w:numId w:val="1"/>
        </w:numPr>
        <w:rPr>
          <w:highlight w:val="green"/>
        </w:rPr>
      </w:pPr>
      <w:r w:rsidRPr="00C151E9">
        <w:rPr>
          <w:highlight w:val="green"/>
        </w:rPr>
        <w:t>Al momento de levantar ficha, hubo un caso en un iphone que ponía el rubro y aun así le pedía completar el campo, por más que seleccionaba rubros diferentes marcaba el error de campo incompleto</w:t>
      </w:r>
    </w:p>
    <w:p w:rsidR="002A357B" w:rsidRPr="0087512D" w:rsidRDefault="002A357B" w:rsidP="002A357B">
      <w:pPr>
        <w:pStyle w:val="Prrafodelista"/>
        <w:numPr>
          <w:ilvl w:val="0"/>
          <w:numId w:val="1"/>
        </w:numPr>
        <w:rPr>
          <w:highlight w:val="red"/>
        </w:rPr>
      </w:pPr>
      <w:proofErr w:type="gramStart"/>
      <w:r w:rsidRPr="0087512D">
        <w:rPr>
          <w:highlight w:val="red"/>
        </w:rPr>
        <w:t>Que</w:t>
      </w:r>
      <w:proofErr w:type="gramEnd"/>
      <w:r w:rsidRPr="0087512D">
        <w:rPr>
          <w:highlight w:val="red"/>
        </w:rPr>
        <w:t xml:space="preserve"> al momento de agregar los montos de cada mes, se vaya haciendo una resta automática que te muestre cuanto falta para completar el monto total (o si ya se pasó)</w:t>
      </w:r>
    </w:p>
    <w:p w:rsidR="002A357B" w:rsidRPr="00C5194B" w:rsidRDefault="002A357B" w:rsidP="002A357B">
      <w:pPr>
        <w:pStyle w:val="Prrafodelista"/>
        <w:numPr>
          <w:ilvl w:val="0"/>
          <w:numId w:val="1"/>
        </w:numPr>
        <w:rPr>
          <w:highlight w:val="green"/>
        </w:rPr>
      </w:pPr>
      <w:r w:rsidRPr="00C5194B">
        <w:rPr>
          <w:highlight w:val="green"/>
        </w:rPr>
        <w:t>En levantar ficha agregar los conceptos:</w:t>
      </w:r>
    </w:p>
    <w:p w:rsidR="002A357B" w:rsidRPr="00C5194B" w:rsidRDefault="002A357B" w:rsidP="002A357B">
      <w:pPr>
        <w:pStyle w:val="Prrafodelista"/>
        <w:numPr>
          <w:ilvl w:val="1"/>
          <w:numId w:val="1"/>
        </w:numPr>
        <w:rPr>
          <w:highlight w:val="green"/>
        </w:rPr>
      </w:pPr>
      <w:r w:rsidRPr="00C5194B">
        <w:rPr>
          <w:highlight w:val="green"/>
        </w:rPr>
        <w:t>Número de obra (numérico)</w:t>
      </w:r>
    </w:p>
    <w:p w:rsidR="002A357B" w:rsidRPr="00C5194B" w:rsidRDefault="002A357B" w:rsidP="002A357B">
      <w:pPr>
        <w:pStyle w:val="Prrafodelista"/>
        <w:numPr>
          <w:ilvl w:val="1"/>
          <w:numId w:val="1"/>
        </w:numPr>
        <w:rPr>
          <w:highlight w:val="green"/>
        </w:rPr>
      </w:pPr>
      <w:r w:rsidRPr="00C5194B">
        <w:rPr>
          <w:highlight w:val="green"/>
        </w:rPr>
        <w:t>Número de contrato (numérico)</w:t>
      </w:r>
    </w:p>
    <w:p w:rsidR="002A357B" w:rsidRPr="00C5194B" w:rsidRDefault="002A357B" w:rsidP="002A357B">
      <w:pPr>
        <w:pStyle w:val="Prrafodelista"/>
        <w:numPr>
          <w:ilvl w:val="1"/>
          <w:numId w:val="1"/>
        </w:numPr>
        <w:rPr>
          <w:highlight w:val="green"/>
        </w:rPr>
      </w:pPr>
      <w:r w:rsidRPr="00C5194B">
        <w:rPr>
          <w:highlight w:val="green"/>
        </w:rPr>
        <w:t>Fuente del recurso:</w:t>
      </w:r>
    </w:p>
    <w:p w:rsidR="002A357B" w:rsidRPr="00C5194B" w:rsidRDefault="002A357B" w:rsidP="002A357B">
      <w:pPr>
        <w:pStyle w:val="Prrafodelista"/>
        <w:numPr>
          <w:ilvl w:val="2"/>
          <w:numId w:val="1"/>
        </w:numPr>
        <w:rPr>
          <w:highlight w:val="green"/>
        </w:rPr>
      </w:pPr>
      <w:r w:rsidRPr="00C5194B">
        <w:rPr>
          <w:highlight w:val="green"/>
        </w:rPr>
        <w:t>Federal</w:t>
      </w:r>
    </w:p>
    <w:p w:rsidR="002A357B" w:rsidRPr="00C5194B" w:rsidRDefault="002A357B" w:rsidP="002A357B">
      <w:pPr>
        <w:pStyle w:val="Prrafodelista"/>
        <w:numPr>
          <w:ilvl w:val="2"/>
          <w:numId w:val="1"/>
        </w:numPr>
        <w:rPr>
          <w:highlight w:val="green"/>
        </w:rPr>
      </w:pPr>
      <w:r w:rsidRPr="00C5194B">
        <w:rPr>
          <w:highlight w:val="green"/>
        </w:rPr>
        <w:t>Estatal</w:t>
      </w:r>
    </w:p>
    <w:p w:rsidR="002A357B" w:rsidRPr="00C5194B" w:rsidRDefault="002A357B" w:rsidP="002A357B">
      <w:pPr>
        <w:pStyle w:val="Prrafodelista"/>
        <w:numPr>
          <w:ilvl w:val="2"/>
          <w:numId w:val="1"/>
        </w:numPr>
        <w:rPr>
          <w:highlight w:val="green"/>
        </w:rPr>
      </w:pPr>
      <w:r w:rsidRPr="00C5194B">
        <w:rPr>
          <w:highlight w:val="green"/>
        </w:rPr>
        <w:t>Recursos propios</w:t>
      </w:r>
    </w:p>
    <w:p w:rsidR="002A357B" w:rsidRPr="007F6B26" w:rsidRDefault="002A357B" w:rsidP="002A357B">
      <w:pPr>
        <w:pStyle w:val="Prrafodelista"/>
        <w:numPr>
          <w:ilvl w:val="0"/>
          <w:numId w:val="1"/>
        </w:numPr>
        <w:rPr>
          <w:highlight w:val="green"/>
        </w:rPr>
      </w:pPr>
      <w:r w:rsidRPr="007F6B26">
        <w:rPr>
          <w:highlight w:val="green"/>
        </w:rPr>
        <w:t>En el campo de “dirección” no deja poner números (todos los campos libres deben permitir números, letras y símbolos</w:t>
      </w:r>
      <w:r w:rsidR="0030302E" w:rsidRPr="007F6B26">
        <w:rPr>
          <w:highlight w:val="green"/>
        </w:rPr>
        <w:t xml:space="preserve"> y aumentar el límite de caracteres</w:t>
      </w:r>
      <w:r w:rsidRPr="007F6B26">
        <w:rPr>
          <w:highlight w:val="green"/>
        </w:rPr>
        <w:t>)</w:t>
      </w:r>
    </w:p>
    <w:p w:rsidR="002A357B" w:rsidRPr="007F6B26" w:rsidRDefault="002A357B" w:rsidP="002A357B">
      <w:pPr>
        <w:pStyle w:val="Prrafodelista"/>
        <w:numPr>
          <w:ilvl w:val="0"/>
          <w:numId w:val="1"/>
        </w:numPr>
        <w:rPr>
          <w:highlight w:val="green"/>
        </w:rPr>
      </w:pPr>
      <w:r w:rsidRPr="007F6B26">
        <w:rPr>
          <w:highlight w:val="green"/>
        </w:rPr>
        <w:t>El campo de observaciones está muy restringido, se debe dejar poner mínimo una palabra y máximo alrededor de 1000 caracteres (poner un aviso del máximo de caracteres)</w:t>
      </w:r>
    </w:p>
    <w:p w:rsidR="002A357B" w:rsidRPr="00E07C72" w:rsidRDefault="002A357B" w:rsidP="002A357B">
      <w:pPr>
        <w:pStyle w:val="Prrafodelista"/>
        <w:numPr>
          <w:ilvl w:val="0"/>
          <w:numId w:val="1"/>
        </w:numPr>
        <w:rPr>
          <w:highlight w:val="green"/>
        </w:rPr>
      </w:pPr>
      <w:r w:rsidRPr="00E07C72">
        <w:rPr>
          <w:highlight w:val="green"/>
        </w:rPr>
        <w:t xml:space="preserve">Para la parte del mapa los supervisores sugieren que se pueda poner el link de la ubicación de la obra para la ficha, en este caso ellos buscarían la ubicación manual en </w:t>
      </w:r>
      <w:proofErr w:type="spellStart"/>
      <w:r w:rsidRPr="00E07C72">
        <w:rPr>
          <w:highlight w:val="green"/>
        </w:rPr>
        <w:t>maps</w:t>
      </w:r>
      <w:proofErr w:type="spellEnd"/>
      <w:r w:rsidRPr="00E07C72">
        <w:rPr>
          <w:highlight w:val="green"/>
        </w:rPr>
        <w:t xml:space="preserve"> y copiarían el link en el espacio)</w:t>
      </w:r>
    </w:p>
    <w:p w:rsidR="002A357B" w:rsidRPr="00E07C72" w:rsidRDefault="002A357B" w:rsidP="002A357B">
      <w:pPr>
        <w:pStyle w:val="Prrafodelista"/>
        <w:numPr>
          <w:ilvl w:val="0"/>
          <w:numId w:val="1"/>
        </w:numPr>
        <w:rPr>
          <w:highlight w:val="green"/>
        </w:rPr>
      </w:pPr>
      <w:r w:rsidRPr="00E07C72">
        <w:rPr>
          <w:highlight w:val="green"/>
        </w:rPr>
        <w:t xml:space="preserve">Permitir agregar fotos a los reportes (aunque sea con </w:t>
      </w:r>
      <w:proofErr w:type="gramStart"/>
      <w:r w:rsidRPr="00E07C72">
        <w:rPr>
          <w:highlight w:val="green"/>
        </w:rPr>
        <w:t>link</w:t>
      </w:r>
      <w:proofErr w:type="gramEnd"/>
      <w:r w:rsidRPr="00E07C72">
        <w:rPr>
          <w:highlight w:val="green"/>
        </w:rPr>
        <w:t xml:space="preserve"> pero explicarles </w:t>
      </w:r>
      <w:r w:rsidR="0030302E" w:rsidRPr="00E07C72">
        <w:rPr>
          <w:highlight w:val="green"/>
        </w:rPr>
        <w:t>como lo harían)</w:t>
      </w:r>
    </w:p>
    <w:p w:rsidR="0030302E" w:rsidRPr="00D44B65" w:rsidRDefault="0030302E" w:rsidP="002A357B">
      <w:pPr>
        <w:pStyle w:val="Prrafodelista"/>
        <w:numPr>
          <w:ilvl w:val="0"/>
          <w:numId w:val="1"/>
        </w:numPr>
        <w:rPr>
          <w:highlight w:val="green"/>
        </w:rPr>
      </w:pPr>
      <w:r w:rsidRPr="00D44B65">
        <w:rPr>
          <w:highlight w:val="green"/>
        </w:rPr>
        <w:t>Para el caso de Levantar reporte, cuando seleccionas un</w:t>
      </w:r>
      <w:bookmarkStart w:id="0" w:name="_GoBack"/>
      <w:bookmarkEnd w:id="0"/>
      <w:r w:rsidRPr="00D44B65">
        <w:rPr>
          <w:highlight w:val="green"/>
        </w:rPr>
        <w:t xml:space="preserve">a obra que te muestre de forma automática el avance acumulado previo, el gasto acumulado previo y el monto total de la obra para que el usuario no se pasé ya sea del 100% o del monto total </w:t>
      </w:r>
    </w:p>
    <w:sectPr w:rsidR="0030302E" w:rsidRPr="00D44B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6376A"/>
    <w:multiLevelType w:val="hybridMultilevel"/>
    <w:tmpl w:val="65388F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7B"/>
    <w:rsid w:val="000D7ACD"/>
    <w:rsid w:val="00130BE2"/>
    <w:rsid w:val="001660D8"/>
    <w:rsid w:val="002A357B"/>
    <w:rsid w:val="0030302E"/>
    <w:rsid w:val="007F149A"/>
    <w:rsid w:val="007F6B26"/>
    <w:rsid w:val="0087512D"/>
    <w:rsid w:val="00C151E9"/>
    <w:rsid w:val="00C5194B"/>
    <w:rsid w:val="00D44B65"/>
    <w:rsid w:val="00D53EF0"/>
    <w:rsid w:val="00E07C72"/>
    <w:rsid w:val="00EA726B"/>
    <w:rsid w:val="00EB00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F3DA3-6C49-48E3-AC32-86CDAF7A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44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357B"/>
    <w:pPr>
      <w:ind w:left="720"/>
      <w:contextualSpacing/>
    </w:pPr>
  </w:style>
  <w:style w:type="character" w:customStyle="1" w:styleId="Ttulo2Car">
    <w:name w:val="Título 2 Car"/>
    <w:basedOn w:val="Fuentedeprrafopredeter"/>
    <w:link w:val="Ttulo2"/>
    <w:uiPriority w:val="9"/>
    <w:rsid w:val="00D44B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Pages>
  <Words>226</Words>
  <Characters>1247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Garduño Hernández</dc:creator>
  <cp:keywords/>
  <dc:description/>
  <cp:lastModifiedBy>abelardo silvas</cp:lastModifiedBy>
  <cp:revision>10</cp:revision>
  <dcterms:created xsi:type="dcterms:W3CDTF">2019-04-09T21:47:00Z</dcterms:created>
  <dcterms:modified xsi:type="dcterms:W3CDTF">2019-05-22T21:59:00Z</dcterms:modified>
</cp:coreProperties>
</file>