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D2" w:rsidRDefault="00DE22D2" w:rsidP="00DE22D2">
      <w:pPr>
        <w:pStyle w:val="Default"/>
        <w:jc w:val="center"/>
      </w:pPr>
      <w:bookmarkStart w:id="0" w:name="_GoBack"/>
      <w:bookmarkEnd w:id="0"/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Allison Irving</w:t>
      </w:r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allisonmarieirving@gmail.com</w:t>
      </w:r>
    </w:p>
    <w:p w:rsidR="00DE22D2" w:rsidRDefault="00E76741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506 S Greenwood Avenue</w:t>
      </w:r>
    </w:p>
    <w:p w:rsidR="00DE22D2" w:rsidRDefault="00E76741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Easton, PA 18045</w:t>
      </w:r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484-515-2713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Moravian College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ESL and Reading Specialist Certificates, In progress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GPA: 3.67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Moravian College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Post-Baccalaureate Elementary (K-6) Teaching Certification, December 2012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GPA: 3.98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Lafayette College Easton,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Bachelor of Arts, Anthropology and Sociology, May 2011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GPA: 3.54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TEACHING EXPERIENCE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Lehigh Valley Dual Language Charter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Pr="00DE22D2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>/4</w:t>
      </w:r>
      <w:r w:rsidRPr="00DE22D2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Grade Aide </w:t>
      </w:r>
      <w:r>
        <w:rPr>
          <w:i/>
          <w:sz w:val="23"/>
          <w:szCs w:val="23"/>
        </w:rPr>
        <w:t>(August 2014- Present)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Assist students who are struggling</w:t>
      </w:r>
    </w:p>
    <w:p w:rsidR="00DE22D2" w:rsidRP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Assist teachers with day-to-day tasks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Grade Summer School Teacher </w:t>
      </w:r>
      <w:r>
        <w:rPr>
          <w:i/>
          <w:iCs/>
          <w:sz w:val="23"/>
          <w:szCs w:val="23"/>
        </w:rPr>
        <w:t>(July 2014)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Prepare and teach review lessons in math and language arts for students who did not pass 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grade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  <w:r>
        <w:rPr>
          <w:sz w:val="16"/>
          <w:szCs w:val="16"/>
        </w:rPr>
        <w:t>th</w:t>
      </w:r>
      <w:r>
        <w:rPr>
          <w:sz w:val="23"/>
          <w:szCs w:val="23"/>
        </w:rPr>
        <w:t>/7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Grade Math Teacher (</w:t>
      </w:r>
      <w:r>
        <w:rPr>
          <w:i/>
          <w:iCs/>
          <w:sz w:val="23"/>
          <w:szCs w:val="23"/>
        </w:rPr>
        <w:t>March 2014- June 2014)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Takeover 6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and 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grade math classes for the remainder of the year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Use enVision math series in the planning and implementation of lessons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K-7 Math Coach (</w:t>
      </w:r>
      <w:r>
        <w:rPr>
          <w:i/>
          <w:iCs/>
          <w:sz w:val="23"/>
          <w:szCs w:val="23"/>
        </w:rPr>
        <w:t>January 2014- March 2014)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Provide pull-out interventions for small groups of students struggling with math concepts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Push-in whole group math lessons and assist struggling students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Bethlehem Area School District,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Substitute Teacher (</w:t>
      </w:r>
      <w:r>
        <w:rPr>
          <w:i/>
          <w:iCs/>
          <w:sz w:val="23"/>
          <w:szCs w:val="23"/>
        </w:rPr>
        <w:t>October 2013-March 2014)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Preferred substitute at Clearview Elementary School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Supervise classes on day-to-day basis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Complete daily classroom tasks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Teach lesson plans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Review content knowledge with students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The Little Gym, Easton,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Instructor and Birthday Party Coordinator </w:t>
      </w:r>
      <w:r>
        <w:rPr>
          <w:i/>
          <w:iCs/>
          <w:sz w:val="23"/>
          <w:szCs w:val="23"/>
        </w:rPr>
        <w:t>(August 2013- Present)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Teach gymnastics and social skills to children four months to twelve years of age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Organize and supervise birthday parties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Bethlehem Area School District,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Substitute Teacher’s Assistant (</w:t>
      </w:r>
      <w:r>
        <w:rPr>
          <w:i/>
          <w:iCs/>
          <w:sz w:val="23"/>
          <w:szCs w:val="23"/>
        </w:rPr>
        <w:t>January-October 2013)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Worked one-on-one with ESL and at-risk students in the classroom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Kept students engaged during classroom teachers’ prep time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Supervised various sized groups of students</w:t>
      </w:r>
    </w:p>
    <w:p w:rsidR="00DE22D2" w:rsidRPr="00C9078B" w:rsidRDefault="00C9078B" w:rsidP="00C9078B">
      <w:pPr>
        <w:pStyle w:val="Default"/>
        <w:jc w:val="center"/>
        <w:rPr>
          <w:b/>
          <w:sz w:val="23"/>
          <w:szCs w:val="23"/>
        </w:rPr>
      </w:pPr>
      <w:r w:rsidRPr="00C9078B">
        <w:rPr>
          <w:b/>
          <w:sz w:val="23"/>
          <w:szCs w:val="23"/>
        </w:rPr>
        <w:lastRenderedPageBreak/>
        <w:t>Allison Irving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Williams Township Elementary School, Easton,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 Teacher, Third Grade </w:t>
      </w:r>
      <w:r>
        <w:rPr>
          <w:i/>
          <w:iCs/>
          <w:sz w:val="23"/>
          <w:szCs w:val="23"/>
        </w:rPr>
        <w:t>(October-December 2012)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Designed, prepared, and instructed children in Social Studies, Science, Language Arts, Math, and Writing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Integrated computer technology into lessons</w:t>
      </w:r>
    </w:p>
    <w:p w:rsidR="00C9078B" w:rsidRDefault="00DE22D2" w:rsidP="00C907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Used enVision math series and Scott Foresman Reading Street in the planning of lessons</w:t>
      </w:r>
    </w:p>
    <w:p w:rsidR="00C9078B" w:rsidRDefault="00C9078B" w:rsidP="00DE22D2">
      <w:pPr>
        <w:pStyle w:val="Default"/>
        <w:rPr>
          <w:b/>
          <w:bCs/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Miller Heights Elementary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 Teacher, Fifth Grade </w:t>
      </w:r>
      <w:r>
        <w:rPr>
          <w:i/>
          <w:iCs/>
          <w:sz w:val="23"/>
          <w:szCs w:val="23"/>
        </w:rPr>
        <w:t>(August-October 2012)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Designed, prepared, and instructed children in all subjects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Integrated computer technology into lessons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Adapted lessons to fit the needs of students with IEPs and Section 504s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Participated in team planning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Co-taught lessons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Attended Common Core In-service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Used Addison-Wesley Scott Foresman math series, and McGillan/McGraw-Hill reading series in the planning of lessons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Miller Heights Elementary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Pre-Student Teaching Experiences, Fifth Grade </w:t>
      </w:r>
      <w:r>
        <w:rPr>
          <w:i/>
          <w:iCs/>
          <w:sz w:val="23"/>
          <w:szCs w:val="23"/>
        </w:rPr>
        <w:t>(March-May 2012)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Designed social studies and math lessons in accordance with Pennsylvania State Standards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Led several hands-on mathematics lessons and activities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Assumed many daily classroom routine responsibilities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Fountain Hill Elementary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Early Field Experience,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>Grade (</w:t>
      </w:r>
      <w:r>
        <w:rPr>
          <w:i/>
          <w:iCs/>
          <w:sz w:val="23"/>
          <w:szCs w:val="23"/>
        </w:rPr>
        <w:t>October-December 2011)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Taught a Guided Reading and Read Aloud lesson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Regularly worked with at-risk students on their reading fluency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Palmer Elementary School, Easton, Pennsylvania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Intern,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 xml:space="preserve">Grade </w:t>
      </w:r>
      <w:r>
        <w:rPr>
          <w:i/>
          <w:iCs/>
          <w:sz w:val="23"/>
          <w:szCs w:val="23"/>
        </w:rPr>
        <w:t>(September-December 2010)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Observed teacher and students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Taught two math lessons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Assisted in the creation of learning stations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March Elementary School, Easton, Pennsylvania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Early Field Experience,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 xml:space="preserve">Grade </w:t>
      </w:r>
      <w:r>
        <w:rPr>
          <w:i/>
          <w:iCs/>
          <w:sz w:val="23"/>
          <w:szCs w:val="23"/>
        </w:rPr>
        <w:t>(January-April 2010)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Taught whole group math lessons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Created educational math games and learning centers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OTHER EXPERIENCE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Service Trip, White House, Jamaica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Volunteer </w:t>
      </w:r>
      <w:r>
        <w:rPr>
          <w:i/>
          <w:iCs/>
          <w:sz w:val="23"/>
          <w:szCs w:val="23"/>
        </w:rPr>
        <w:t>(March 2012)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Observed classrooms in several elementary schools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Helped deliver school supplies to local schools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Helped build an extension to the Salem Primary School building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St. Jude Leadership Conference, Memphis, Tennessee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Chapter Representative </w:t>
      </w:r>
      <w:r>
        <w:rPr>
          <w:i/>
          <w:iCs/>
          <w:sz w:val="23"/>
          <w:szCs w:val="23"/>
        </w:rPr>
        <w:t>(July 2010)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lastRenderedPageBreak/>
        <w:t> Attended a three-day conference on fundraising for St. Jude Children’s Research Hospital for Delta Delta Delta Fraternity.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Toured St. Jude facilities, met patients, expanded fundraising knowledge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CERTIFICATIONS AND AWARDS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Pennsylvania Teaching K-6 Certification</w:t>
      </w:r>
    </w:p>
    <w:p w:rsidR="00DE22D2" w:rsidRDefault="00DE22D2" w:rsidP="00C9078B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 Recognition of Excellence Award for Praxis Exam, Awarded by ETS</w:t>
      </w:r>
    </w:p>
    <w:p w:rsidR="00C9078B" w:rsidRDefault="00C9078B" w:rsidP="00C9078B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ACTIVITIES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International Reading Association Member </w:t>
      </w:r>
      <w:r>
        <w:rPr>
          <w:i/>
          <w:iCs/>
          <w:sz w:val="23"/>
          <w:szCs w:val="23"/>
        </w:rPr>
        <w:t>(2013-Present)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Delta Delta Delta Fraternity (</w:t>
      </w:r>
      <w:r>
        <w:rPr>
          <w:i/>
          <w:iCs/>
          <w:sz w:val="23"/>
          <w:szCs w:val="23"/>
        </w:rPr>
        <w:t>2010-Present)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Kappa Delta Pi Education Fraternity </w:t>
      </w:r>
      <w:r>
        <w:rPr>
          <w:i/>
          <w:iCs/>
          <w:sz w:val="23"/>
          <w:szCs w:val="23"/>
        </w:rPr>
        <w:t>(2011-Present)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First Strides Member </w:t>
      </w:r>
      <w:r>
        <w:rPr>
          <w:i/>
          <w:iCs/>
          <w:sz w:val="23"/>
          <w:szCs w:val="23"/>
        </w:rPr>
        <w:t>(2014-Present)</w:t>
      </w:r>
    </w:p>
    <w:p w:rsidR="00C9078B" w:rsidRPr="00C9078B" w:rsidRDefault="00C9078B" w:rsidP="00DE22D2">
      <w:pPr>
        <w:pStyle w:val="Default"/>
        <w:rPr>
          <w:i/>
          <w:sz w:val="23"/>
          <w:szCs w:val="23"/>
        </w:rPr>
      </w:pPr>
      <w:r>
        <w:rPr>
          <w:sz w:val="23"/>
          <w:szCs w:val="23"/>
        </w:rPr>
        <w:t xml:space="preserve"> Girls on the Run Coach </w:t>
      </w:r>
      <w:r>
        <w:rPr>
          <w:i/>
          <w:sz w:val="23"/>
          <w:szCs w:val="23"/>
        </w:rPr>
        <w:t>(2014-Present)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SKILLS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Teaching: </w:t>
      </w:r>
      <w:r>
        <w:rPr>
          <w:sz w:val="23"/>
          <w:szCs w:val="23"/>
        </w:rPr>
        <w:t>Able to create and teach PDE Standards and Common Core aligned lesson plans.</w:t>
      </w:r>
    </w:p>
    <w:p w:rsidR="000362BA" w:rsidRDefault="00DE22D2" w:rsidP="00C9078B">
      <w:pPr>
        <w:pStyle w:val="Default"/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Computer: </w:t>
      </w:r>
      <w:r>
        <w:rPr>
          <w:sz w:val="23"/>
          <w:szCs w:val="23"/>
        </w:rPr>
        <w:t>Microsoft Word, PowerPoint, Prezi, SmartBoard/Interactive Wipeboard</w:t>
      </w:r>
    </w:p>
    <w:sectPr w:rsidR="000362BA" w:rsidSect="002F4367">
      <w:pgSz w:w="12240" w:h="16340"/>
      <w:pgMar w:top="1578" w:right="433" w:bottom="682" w:left="7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D2"/>
    <w:rsid w:val="000362BA"/>
    <w:rsid w:val="00924197"/>
    <w:rsid w:val="00B96868"/>
    <w:rsid w:val="00C833BF"/>
    <w:rsid w:val="00C9078B"/>
    <w:rsid w:val="00DE22D2"/>
    <w:rsid w:val="00E76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7F5B5-3B84-4FC0-8A2D-34E8AD77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Weaver</dc:creator>
  <cp:lastModifiedBy>MJ</cp:lastModifiedBy>
  <cp:revision>2</cp:revision>
  <dcterms:created xsi:type="dcterms:W3CDTF">2016-03-04T02:35:00Z</dcterms:created>
  <dcterms:modified xsi:type="dcterms:W3CDTF">2016-03-04T02:35:00Z</dcterms:modified>
</cp:coreProperties>
</file>