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3F" w:rsidRDefault="00A8573F">
      <w:bookmarkStart w:id="0" w:name="_GoBack"/>
      <w:bookmarkEnd w:id="0"/>
    </w:p>
    <w:tbl>
      <w:tblPr>
        <w:tblW w:w="10718" w:type="dxa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2394"/>
        <w:gridCol w:w="1787"/>
        <w:gridCol w:w="1786"/>
        <w:gridCol w:w="3573"/>
      </w:tblGrid>
      <w:tr w:rsidR="00F75D21" w:rsidRPr="0069349F" w:rsidTr="0069349F">
        <w:trPr>
          <w:cantSplit/>
        </w:trPr>
        <w:tc>
          <w:tcPr>
            <w:tcW w:w="10718" w:type="dxa"/>
            <w:gridSpan w:val="5"/>
          </w:tcPr>
          <w:p w:rsidR="00D1559F" w:rsidRPr="0069349F" w:rsidRDefault="00D1559F" w:rsidP="00ED22D3">
            <w:pPr>
              <w:pStyle w:val="Heading6"/>
              <w:spacing w:before="0"/>
              <w:rPr>
                <w:u w:val="single"/>
              </w:rPr>
            </w:pPr>
            <w:r w:rsidRPr="0069349F">
              <w:rPr>
                <w:u w:val="single"/>
              </w:rPr>
              <w:t>David W. Harpine</w:t>
            </w:r>
            <w:r w:rsidR="00ED22D3" w:rsidRPr="0069349F">
              <w:rPr>
                <w:u w:val="single"/>
              </w:rPr>
              <w:t>, M.Ed.</w:t>
            </w:r>
          </w:p>
          <w:p w:rsidR="00B82178" w:rsidRPr="0069349F" w:rsidRDefault="00B82178" w:rsidP="00ED22D3">
            <w:pPr>
              <w:pStyle w:val="Heading6"/>
              <w:spacing w:before="0"/>
              <w:rPr>
                <w:b w:val="0"/>
              </w:rPr>
            </w:pPr>
            <w:r w:rsidRPr="0069349F">
              <w:rPr>
                <w:b w:val="0"/>
              </w:rPr>
              <w:t xml:space="preserve">Email:  </w:t>
            </w:r>
            <w:hyperlink r:id="rId6" w:history="1">
              <w:r w:rsidRPr="0069349F">
                <w:rPr>
                  <w:rStyle w:val="Hyperlink"/>
                  <w:b w:val="0"/>
                  <w:color w:val="auto"/>
                </w:rPr>
                <w:t>davidwharpine@gmail.com</w:t>
              </w:r>
            </w:hyperlink>
          </w:p>
          <w:p w:rsidR="004F256D" w:rsidRDefault="00A0497B" w:rsidP="00A0497B">
            <w:r>
              <w:t xml:space="preserve">                                                                                     </w:t>
            </w:r>
            <w:r w:rsidR="00B82178" w:rsidRPr="0069349F">
              <w:t>Phone:  724-498-5230</w:t>
            </w:r>
          </w:p>
          <w:p w:rsidR="009F63AD" w:rsidRDefault="009F63AD" w:rsidP="00A0497B">
            <w:pPr>
              <w:pStyle w:val="Heading6"/>
              <w:spacing w:before="0"/>
              <w:jc w:val="left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                                  </w:t>
            </w:r>
            <w:r w:rsidR="00A0497B">
              <w:rPr>
                <w:b w:val="0"/>
              </w:rPr>
              <w:t xml:space="preserve">   </w:t>
            </w:r>
            <w:r>
              <w:rPr>
                <w:b w:val="0"/>
              </w:rPr>
              <w:t xml:space="preserve">  </w:t>
            </w:r>
            <w:r w:rsidR="00A0497B">
              <w:rPr>
                <w:b w:val="0"/>
              </w:rPr>
              <w:t>26 Barnhart St.</w:t>
            </w:r>
          </w:p>
          <w:p w:rsidR="00A0497B" w:rsidRPr="00A0497B" w:rsidRDefault="00A0497B" w:rsidP="00A0497B">
            <w:r>
              <w:t xml:space="preserve">                                                      </w:t>
            </w:r>
            <w:r w:rsidR="00DE42A5">
              <w:t xml:space="preserve">                             </w:t>
            </w:r>
            <w:r>
              <w:t xml:space="preserve"> Rural Ridge, PA </w:t>
            </w:r>
            <w:r w:rsidR="00DE42A5">
              <w:t>15075</w:t>
            </w:r>
            <w:r>
              <w:t xml:space="preserve">                          </w:t>
            </w:r>
          </w:p>
        </w:tc>
      </w:tr>
      <w:tr w:rsidR="00B82178" w:rsidRPr="0069349F" w:rsidTr="0069349F">
        <w:tc>
          <w:tcPr>
            <w:tcW w:w="5359" w:type="dxa"/>
            <w:gridSpan w:val="3"/>
            <w:tcBorders>
              <w:bottom w:val="single" w:sz="4" w:space="0" w:color="auto"/>
            </w:tcBorders>
          </w:tcPr>
          <w:p w:rsidR="00B82178" w:rsidRPr="0069349F" w:rsidRDefault="00B82178" w:rsidP="00ED22D3">
            <w:pPr>
              <w:pStyle w:val="Heading6"/>
              <w:spacing w:before="0"/>
              <w:jc w:val="left"/>
              <w:rPr>
                <w:b w:val="0"/>
              </w:rPr>
            </w:pPr>
          </w:p>
        </w:tc>
        <w:tc>
          <w:tcPr>
            <w:tcW w:w="5359" w:type="dxa"/>
            <w:gridSpan w:val="2"/>
            <w:tcBorders>
              <w:bottom w:val="single" w:sz="4" w:space="0" w:color="auto"/>
            </w:tcBorders>
          </w:tcPr>
          <w:p w:rsidR="00B82178" w:rsidRPr="0069349F" w:rsidRDefault="00B82178" w:rsidP="00B82178">
            <w:pPr>
              <w:ind w:left="216" w:right="432" w:hanging="216"/>
              <w:jc w:val="right"/>
              <w:rPr>
                <w:bCs/>
                <w:color w:val="000000"/>
              </w:rPr>
            </w:pPr>
            <w:r w:rsidRPr="0069349F">
              <w:rPr>
                <w:bCs/>
                <w:color w:val="000000"/>
              </w:rPr>
              <w:t xml:space="preserve"> </w:t>
            </w:r>
          </w:p>
        </w:tc>
      </w:tr>
      <w:tr w:rsidR="008E78C7" w:rsidRPr="0069349F" w:rsidTr="0069349F">
        <w:tc>
          <w:tcPr>
            <w:tcW w:w="1071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D22D3" w:rsidRPr="0069349F" w:rsidRDefault="00ED22D3" w:rsidP="00B82178">
            <w:pPr>
              <w:ind w:left="216" w:right="432" w:hanging="216"/>
              <w:jc w:val="both"/>
              <w:rPr>
                <w:b/>
                <w:bCs/>
                <w:color w:val="000000"/>
                <w:sz w:val="6"/>
                <w:szCs w:val="6"/>
              </w:rPr>
            </w:pPr>
          </w:p>
          <w:p w:rsidR="00C969CF" w:rsidRPr="0069349F" w:rsidRDefault="00C969CF" w:rsidP="00B82178">
            <w:pPr>
              <w:ind w:left="216" w:right="432" w:hanging="216"/>
              <w:jc w:val="both"/>
              <w:rPr>
                <w:b/>
                <w:bCs/>
                <w:color w:val="000000"/>
                <w:sz w:val="6"/>
                <w:szCs w:val="6"/>
              </w:rPr>
            </w:pPr>
            <w:r w:rsidRPr="0069349F">
              <w:rPr>
                <w:b/>
                <w:bCs/>
                <w:color w:val="000000"/>
              </w:rPr>
              <w:t>SUMMARY</w:t>
            </w:r>
            <w:r w:rsidR="00B82178" w:rsidRPr="0069349F">
              <w:rPr>
                <w:b/>
                <w:bCs/>
                <w:color w:val="000000"/>
              </w:rPr>
              <w:br/>
            </w:r>
          </w:p>
          <w:p w:rsidR="008E78C7" w:rsidRPr="0069349F" w:rsidRDefault="00033DDF" w:rsidP="0069349F">
            <w:pPr>
              <w:ind w:left="720" w:right="432"/>
              <w:rPr>
                <w:bCs/>
                <w:i/>
                <w:color w:val="000000"/>
                <w:sz w:val="6"/>
                <w:szCs w:val="6"/>
              </w:rPr>
            </w:pPr>
            <w:r>
              <w:t>I am an experienced teacher that would like to join a creative and innovative organization that will be able to benefit from my skills and expertise in education. I am able to deliver internal and external training events as well successfully transition and mentor new employees. I enjoy designing, developing and presenting training courses and curriculum. I am a self-starter, who practices independent thinking. I am well organized, extremely reliable, detail oriented and a team player.</w:t>
            </w:r>
            <w:r w:rsidR="00ED22D3" w:rsidRPr="0069349F">
              <w:rPr>
                <w:bCs/>
                <w:i/>
                <w:color w:val="000000"/>
              </w:rPr>
              <w:br/>
            </w:r>
          </w:p>
        </w:tc>
      </w:tr>
      <w:tr w:rsidR="00DA1092" w:rsidRPr="0069349F" w:rsidTr="0069349F">
        <w:tc>
          <w:tcPr>
            <w:tcW w:w="10718" w:type="dxa"/>
            <w:gridSpan w:val="5"/>
            <w:tcBorders>
              <w:top w:val="single" w:sz="4" w:space="0" w:color="auto"/>
            </w:tcBorders>
          </w:tcPr>
          <w:p w:rsidR="00DA1092" w:rsidRPr="0069349F" w:rsidRDefault="00DA1092" w:rsidP="00B82178">
            <w:pPr>
              <w:ind w:left="216" w:right="432" w:hanging="216"/>
              <w:jc w:val="both"/>
              <w:rPr>
                <w:b/>
                <w:bCs/>
                <w:color w:val="000000"/>
              </w:rPr>
            </w:pPr>
            <w:r w:rsidRPr="0069349F">
              <w:rPr>
                <w:b/>
                <w:bCs/>
                <w:color w:val="000000"/>
              </w:rPr>
              <w:t>SKILLS</w:t>
            </w:r>
          </w:p>
        </w:tc>
      </w:tr>
      <w:tr w:rsidR="00DA1092" w:rsidRPr="0069349F" w:rsidTr="0069349F">
        <w:trPr>
          <w:trHeight w:val="284"/>
        </w:trPr>
        <w:tc>
          <w:tcPr>
            <w:tcW w:w="3572" w:type="dxa"/>
            <w:gridSpan w:val="2"/>
          </w:tcPr>
          <w:p w:rsidR="00DA1092" w:rsidRPr="0069349F" w:rsidRDefault="00DA1092" w:rsidP="00DA1092">
            <w:pPr>
              <w:pStyle w:val="ListParagraph"/>
              <w:numPr>
                <w:ilvl w:val="0"/>
                <w:numId w:val="24"/>
              </w:numPr>
              <w:ind w:right="432"/>
              <w:rPr>
                <w:bCs/>
                <w:color w:val="000000"/>
                <w:sz w:val="18"/>
              </w:rPr>
            </w:pPr>
            <w:r w:rsidRPr="0069349F">
              <w:rPr>
                <w:bCs/>
                <w:color w:val="000000"/>
                <w:sz w:val="18"/>
              </w:rPr>
              <w:t>Microsoft Office Suite, with HTML knowledge</w:t>
            </w:r>
          </w:p>
        </w:tc>
        <w:tc>
          <w:tcPr>
            <w:tcW w:w="3573" w:type="dxa"/>
            <w:gridSpan w:val="2"/>
          </w:tcPr>
          <w:p w:rsidR="00DA1092" w:rsidRPr="0069349F" w:rsidRDefault="00DA1092" w:rsidP="00DA1092">
            <w:pPr>
              <w:pStyle w:val="ListParagraph"/>
              <w:numPr>
                <w:ilvl w:val="0"/>
                <w:numId w:val="24"/>
              </w:numPr>
              <w:ind w:right="432"/>
              <w:rPr>
                <w:bCs/>
                <w:color w:val="000000"/>
                <w:sz w:val="18"/>
              </w:rPr>
            </w:pPr>
            <w:r w:rsidRPr="0069349F">
              <w:rPr>
                <w:bCs/>
                <w:color w:val="000000"/>
                <w:sz w:val="18"/>
              </w:rPr>
              <w:t>Learning Technologies:  SMART Boards, Black Board, United Streaming, etc.</w:t>
            </w:r>
          </w:p>
        </w:tc>
        <w:tc>
          <w:tcPr>
            <w:tcW w:w="3573" w:type="dxa"/>
          </w:tcPr>
          <w:p w:rsidR="00DA1092" w:rsidRPr="0069349F" w:rsidRDefault="00DA1092" w:rsidP="00DA1092">
            <w:pPr>
              <w:pStyle w:val="ListParagraph"/>
              <w:numPr>
                <w:ilvl w:val="0"/>
                <w:numId w:val="24"/>
              </w:numPr>
              <w:ind w:right="432"/>
              <w:rPr>
                <w:bCs/>
                <w:color w:val="000000"/>
                <w:sz w:val="18"/>
              </w:rPr>
            </w:pPr>
            <w:r w:rsidRPr="0069349F">
              <w:rPr>
                <w:bCs/>
                <w:color w:val="000000"/>
                <w:sz w:val="18"/>
              </w:rPr>
              <w:t>Professional Development and Training, including staff mentoring and support</w:t>
            </w:r>
          </w:p>
        </w:tc>
      </w:tr>
      <w:tr w:rsidR="00DA1092" w:rsidRPr="0069349F" w:rsidTr="0069349F">
        <w:trPr>
          <w:trHeight w:val="284"/>
        </w:trPr>
        <w:tc>
          <w:tcPr>
            <w:tcW w:w="3572" w:type="dxa"/>
            <w:gridSpan w:val="2"/>
          </w:tcPr>
          <w:p w:rsidR="00DA1092" w:rsidRPr="0069349F" w:rsidRDefault="00DA1092" w:rsidP="00DA1092">
            <w:pPr>
              <w:pStyle w:val="ListParagraph"/>
              <w:numPr>
                <w:ilvl w:val="0"/>
                <w:numId w:val="24"/>
              </w:numPr>
              <w:ind w:right="432"/>
              <w:rPr>
                <w:bCs/>
                <w:color w:val="000000"/>
                <w:sz w:val="18"/>
              </w:rPr>
            </w:pPr>
            <w:r w:rsidRPr="0069349F">
              <w:rPr>
                <w:bCs/>
                <w:color w:val="000000"/>
                <w:sz w:val="18"/>
              </w:rPr>
              <w:t>Excellent presentation planning, development, and execution</w:t>
            </w:r>
          </w:p>
        </w:tc>
        <w:tc>
          <w:tcPr>
            <w:tcW w:w="3573" w:type="dxa"/>
            <w:gridSpan w:val="2"/>
          </w:tcPr>
          <w:p w:rsidR="00DA1092" w:rsidRPr="0069349F" w:rsidRDefault="00DA1092" w:rsidP="00DA1092">
            <w:pPr>
              <w:pStyle w:val="ListParagraph"/>
              <w:numPr>
                <w:ilvl w:val="0"/>
                <w:numId w:val="24"/>
              </w:numPr>
              <w:ind w:right="432"/>
              <w:rPr>
                <w:bCs/>
                <w:color w:val="000000"/>
                <w:sz w:val="18"/>
              </w:rPr>
            </w:pPr>
            <w:r w:rsidRPr="0069349F">
              <w:rPr>
                <w:bCs/>
                <w:color w:val="000000"/>
                <w:sz w:val="18"/>
              </w:rPr>
              <w:t>Experience presenting to a variety of audiences</w:t>
            </w:r>
          </w:p>
        </w:tc>
        <w:tc>
          <w:tcPr>
            <w:tcW w:w="3573" w:type="dxa"/>
          </w:tcPr>
          <w:p w:rsidR="00DA1092" w:rsidRPr="0069349F" w:rsidRDefault="00DA1092" w:rsidP="00DA1092">
            <w:pPr>
              <w:pStyle w:val="ListParagraph"/>
              <w:numPr>
                <w:ilvl w:val="0"/>
                <w:numId w:val="24"/>
              </w:numPr>
              <w:ind w:right="432"/>
              <w:rPr>
                <w:bCs/>
                <w:color w:val="000000"/>
                <w:sz w:val="18"/>
              </w:rPr>
            </w:pPr>
            <w:r w:rsidRPr="0069349F">
              <w:rPr>
                <w:bCs/>
                <w:color w:val="000000"/>
                <w:sz w:val="18"/>
              </w:rPr>
              <w:t>Event planning and Fundraising</w:t>
            </w:r>
          </w:p>
        </w:tc>
      </w:tr>
      <w:tr w:rsidR="00DA1092" w:rsidRPr="0069349F" w:rsidTr="0069349F">
        <w:trPr>
          <w:trHeight w:val="284"/>
        </w:trPr>
        <w:tc>
          <w:tcPr>
            <w:tcW w:w="3572" w:type="dxa"/>
            <w:gridSpan w:val="2"/>
            <w:tcBorders>
              <w:bottom w:val="single" w:sz="4" w:space="0" w:color="auto"/>
            </w:tcBorders>
          </w:tcPr>
          <w:p w:rsidR="00DA1092" w:rsidRPr="0069349F" w:rsidRDefault="00DA1092" w:rsidP="00DA1092">
            <w:pPr>
              <w:pStyle w:val="ListParagraph"/>
              <w:numPr>
                <w:ilvl w:val="0"/>
                <w:numId w:val="24"/>
              </w:numPr>
              <w:ind w:right="432"/>
              <w:rPr>
                <w:bCs/>
                <w:color w:val="000000"/>
                <w:sz w:val="18"/>
              </w:rPr>
            </w:pPr>
            <w:r w:rsidRPr="0069349F">
              <w:rPr>
                <w:bCs/>
                <w:color w:val="000000"/>
                <w:sz w:val="18"/>
              </w:rPr>
              <w:t xml:space="preserve">Budgeting </w:t>
            </w:r>
          </w:p>
        </w:tc>
        <w:tc>
          <w:tcPr>
            <w:tcW w:w="3573" w:type="dxa"/>
            <w:gridSpan w:val="2"/>
            <w:tcBorders>
              <w:bottom w:val="single" w:sz="4" w:space="0" w:color="auto"/>
            </w:tcBorders>
          </w:tcPr>
          <w:p w:rsidR="00DA1092" w:rsidRPr="0069349F" w:rsidRDefault="00DA1092" w:rsidP="00DA1092">
            <w:pPr>
              <w:pStyle w:val="ListParagraph"/>
              <w:numPr>
                <w:ilvl w:val="0"/>
                <w:numId w:val="24"/>
              </w:numPr>
              <w:ind w:right="432"/>
              <w:rPr>
                <w:bCs/>
                <w:color w:val="000000"/>
                <w:sz w:val="18"/>
              </w:rPr>
            </w:pPr>
            <w:r w:rsidRPr="0069349F">
              <w:rPr>
                <w:bCs/>
                <w:color w:val="000000"/>
                <w:sz w:val="18"/>
              </w:rPr>
              <w:t>Educational leadership and management experience</w:t>
            </w:r>
          </w:p>
        </w:tc>
        <w:tc>
          <w:tcPr>
            <w:tcW w:w="3573" w:type="dxa"/>
            <w:tcBorders>
              <w:bottom w:val="single" w:sz="4" w:space="0" w:color="auto"/>
            </w:tcBorders>
          </w:tcPr>
          <w:p w:rsidR="00DA1092" w:rsidRPr="0069349F" w:rsidRDefault="00DA1092" w:rsidP="00DA1092">
            <w:pPr>
              <w:pStyle w:val="ListParagraph"/>
              <w:numPr>
                <w:ilvl w:val="0"/>
                <w:numId w:val="24"/>
              </w:numPr>
              <w:ind w:right="432"/>
              <w:rPr>
                <w:bCs/>
                <w:color w:val="000000"/>
                <w:sz w:val="18"/>
              </w:rPr>
            </w:pPr>
            <w:r w:rsidRPr="0069349F">
              <w:rPr>
                <w:bCs/>
                <w:color w:val="000000"/>
                <w:sz w:val="18"/>
              </w:rPr>
              <w:t xml:space="preserve">Strong writing skills: lesson plans, reports, </w:t>
            </w:r>
            <w:r w:rsidR="0069349F" w:rsidRPr="0069349F">
              <w:rPr>
                <w:bCs/>
                <w:color w:val="000000"/>
                <w:sz w:val="18"/>
              </w:rPr>
              <w:t>editing, etc.</w:t>
            </w:r>
          </w:p>
        </w:tc>
      </w:tr>
      <w:tr w:rsidR="00B82178" w:rsidRPr="0069349F" w:rsidTr="0069349F">
        <w:tc>
          <w:tcPr>
            <w:tcW w:w="10718" w:type="dxa"/>
            <w:gridSpan w:val="5"/>
            <w:tcBorders>
              <w:top w:val="single" w:sz="4" w:space="0" w:color="auto"/>
            </w:tcBorders>
          </w:tcPr>
          <w:p w:rsidR="00B82178" w:rsidRPr="0069349F" w:rsidRDefault="00B82178" w:rsidP="00B82178">
            <w:pPr>
              <w:ind w:left="216" w:right="432" w:hanging="216"/>
              <w:jc w:val="both"/>
              <w:rPr>
                <w:b/>
                <w:bCs/>
                <w:color w:val="000000"/>
              </w:rPr>
            </w:pPr>
            <w:r w:rsidRPr="0069349F">
              <w:rPr>
                <w:b/>
                <w:bCs/>
                <w:color w:val="000000"/>
              </w:rPr>
              <w:t>EDUCATION</w:t>
            </w:r>
          </w:p>
        </w:tc>
      </w:tr>
      <w:tr w:rsidR="008E78C7" w:rsidRPr="0069349F" w:rsidTr="0069349F">
        <w:tc>
          <w:tcPr>
            <w:tcW w:w="1178" w:type="dxa"/>
          </w:tcPr>
          <w:p w:rsidR="008E78C7" w:rsidRPr="0069349F" w:rsidRDefault="008E78C7" w:rsidP="00B82178">
            <w:pPr>
              <w:widowControl/>
              <w:ind w:right="432"/>
              <w:jc w:val="both"/>
            </w:pPr>
          </w:p>
        </w:tc>
        <w:tc>
          <w:tcPr>
            <w:tcW w:w="9540" w:type="dxa"/>
            <w:gridSpan w:val="4"/>
          </w:tcPr>
          <w:p w:rsidR="00ED22D3" w:rsidRPr="0069349F" w:rsidRDefault="00ED22D3" w:rsidP="00B82178">
            <w:pPr>
              <w:ind w:right="432"/>
              <w:rPr>
                <w:b/>
                <w:color w:val="000000"/>
                <w:sz w:val="18"/>
              </w:rPr>
            </w:pPr>
            <w:r w:rsidRPr="0069349F">
              <w:rPr>
                <w:b/>
                <w:color w:val="000000"/>
                <w:sz w:val="18"/>
              </w:rPr>
              <w:t xml:space="preserve">Graduate School of Education                                                                                               </w:t>
            </w:r>
            <w:r w:rsidR="0069349F">
              <w:rPr>
                <w:b/>
                <w:color w:val="000000"/>
                <w:sz w:val="18"/>
              </w:rPr>
              <w:t xml:space="preserve">                                     </w:t>
            </w:r>
            <w:r w:rsidRPr="0069349F">
              <w:rPr>
                <w:b/>
                <w:color w:val="000000"/>
                <w:sz w:val="18"/>
              </w:rPr>
              <w:t xml:space="preserve"> Aiken, SC</w:t>
            </w:r>
          </w:p>
          <w:p w:rsidR="008E78C7" w:rsidRPr="0069349F" w:rsidRDefault="00ED22D3" w:rsidP="00B82178">
            <w:pPr>
              <w:ind w:right="432"/>
              <w:rPr>
                <w:b/>
                <w:color w:val="000000"/>
                <w:sz w:val="18"/>
              </w:rPr>
            </w:pPr>
            <w:r w:rsidRPr="0069349F">
              <w:rPr>
                <w:b/>
                <w:color w:val="000000"/>
                <w:sz w:val="18"/>
              </w:rPr>
              <w:t>University of South Carolina – Aiken</w:t>
            </w:r>
            <w:r w:rsidRPr="0069349F">
              <w:rPr>
                <w:b/>
                <w:color w:val="000000"/>
                <w:sz w:val="18"/>
              </w:rPr>
              <w:br/>
            </w:r>
            <w:r w:rsidRPr="0069349F">
              <w:rPr>
                <w:i/>
                <w:color w:val="000000"/>
                <w:sz w:val="18"/>
              </w:rPr>
              <w:t>Masters in Elementary Education, May 2009</w:t>
            </w:r>
          </w:p>
          <w:p w:rsidR="008E78C7" w:rsidRPr="0069349F" w:rsidRDefault="008E78C7" w:rsidP="00ED22D3">
            <w:pPr>
              <w:ind w:right="432"/>
              <w:jc w:val="both"/>
              <w:rPr>
                <w:b/>
                <w:i/>
                <w:color w:val="000000"/>
                <w:sz w:val="6"/>
                <w:szCs w:val="6"/>
              </w:rPr>
            </w:pPr>
          </w:p>
        </w:tc>
      </w:tr>
      <w:tr w:rsidR="008E78C7" w:rsidRPr="0069349F" w:rsidTr="0069349F">
        <w:tc>
          <w:tcPr>
            <w:tcW w:w="1178" w:type="dxa"/>
            <w:tcBorders>
              <w:bottom w:val="single" w:sz="4" w:space="0" w:color="auto"/>
            </w:tcBorders>
          </w:tcPr>
          <w:p w:rsidR="008E78C7" w:rsidRPr="0069349F" w:rsidRDefault="008E78C7" w:rsidP="00B82178">
            <w:pPr>
              <w:widowControl/>
              <w:ind w:right="432"/>
              <w:jc w:val="both"/>
            </w:pPr>
          </w:p>
        </w:tc>
        <w:tc>
          <w:tcPr>
            <w:tcW w:w="9540" w:type="dxa"/>
            <w:gridSpan w:val="4"/>
            <w:tcBorders>
              <w:bottom w:val="single" w:sz="4" w:space="0" w:color="auto"/>
            </w:tcBorders>
          </w:tcPr>
          <w:p w:rsidR="00ED22D3" w:rsidRPr="0069349F" w:rsidRDefault="00ED22D3" w:rsidP="00B82178">
            <w:pPr>
              <w:ind w:right="432"/>
              <w:jc w:val="both"/>
              <w:rPr>
                <w:b/>
                <w:i/>
                <w:color w:val="000000"/>
                <w:sz w:val="18"/>
              </w:rPr>
            </w:pPr>
            <w:r w:rsidRPr="0069349F">
              <w:rPr>
                <w:b/>
                <w:i/>
                <w:color w:val="000000"/>
                <w:sz w:val="18"/>
              </w:rPr>
              <w:t xml:space="preserve">School of Education                                                                                                       </w:t>
            </w:r>
            <w:r w:rsidR="0069349F">
              <w:rPr>
                <w:b/>
                <w:i/>
                <w:color w:val="000000"/>
                <w:sz w:val="18"/>
              </w:rPr>
              <w:t xml:space="preserve">                                      </w:t>
            </w:r>
            <w:r w:rsidRPr="0069349F">
              <w:rPr>
                <w:b/>
                <w:i/>
                <w:color w:val="000000"/>
                <w:sz w:val="18"/>
              </w:rPr>
              <w:t xml:space="preserve">  </w:t>
            </w:r>
            <w:r w:rsidRPr="0069349F">
              <w:rPr>
                <w:b/>
                <w:color w:val="000000"/>
                <w:sz w:val="18"/>
              </w:rPr>
              <w:t>Akron, OH</w:t>
            </w:r>
          </w:p>
          <w:p w:rsidR="008E78C7" w:rsidRPr="0069349F" w:rsidRDefault="008E78C7" w:rsidP="00B82178">
            <w:pPr>
              <w:ind w:right="432"/>
              <w:jc w:val="both"/>
              <w:rPr>
                <w:i/>
                <w:color w:val="000000"/>
                <w:sz w:val="18"/>
              </w:rPr>
            </w:pPr>
            <w:r w:rsidRPr="0069349F">
              <w:rPr>
                <w:b/>
                <w:i/>
                <w:color w:val="000000"/>
                <w:sz w:val="18"/>
              </w:rPr>
              <w:t xml:space="preserve">University of Akron                                                                                                </w:t>
            </w:r>
            <w:r w:rsidR="004F256D" w:rsidRPr="0069349F">
              <w:rPr>
                <w:b/>
                <w:i/>
                <w:color w:val="000000"/>
                <w:sz w:val="18"/>
              </w:rPr>
              <w:t xml:space="preserve">     </w:t>
            </w:r>
            <w:r w:rsidR="00ED22D3" w:rsidRPr="0069349F">
              <w:rPr>
                <w:b/>
                <w:i/>
                <w:color w:val="000000"/>
                <w:sz w:val="18"/>
              </w:rPr>
              <w:t xml:space="preserve">      </w:t>
            </w:r>
            <w:r w:rsidRPr="0069349F">
              <w:rPr>
                <w:b/>
                <w:i/>
                <w:color w:val="000000"/>
                <w:sz w:val="18"/>
              </w:rPr>
              <w:t xml:space="preserve">       </w:t>
            </w:r>
          </w:p>
          <w:p w:rsidR="004F256D" w:rsidRPr="0069349F" w:rsidRDefault="004F256D" w:rsidP="00B82178">
            <w:pPr>
              <w:ind w:right="432"/>
              <w:jc w:val="both"/>
              <w:rPr>
                <w:i/>
                <w:color w:val="000000"/>
                <w:sz w:val="18"/>
              </w:rPr>
            </w:pPr>
            <w:r w:rsidRPr="0069349F">
              <w:rPr>
                <w:i/>
                <w:color w:val="000000"/>
                <w:sz w:val="18"/>
              </w:rPr>
              <w:t>Bachelors of Education, Social Studies</w:t>
            </w:r>
            <w:r w:rsidR="00DA1092" w:rsidRPr="0069349F">
              <w:rPr>
                <w:i/>
                <w:color w:val="000000"/>
                <w:sz w:val="18"/>
              </w:rPr>
              <w:t>, May 2003</w:t>
            </w:r>
          </w:p>
          <w:p w:rsidR="008E78C7" w:rsidRPr="0069349F" w:rsidRDefault="008E78C7" w:rsidP="00B82178">
            <w:pPr>
              <w:ind w:right="432"/>
              <w:jc w:val="both"/>
              <w:rPr>
                <w:i/>
                <w:color w:val="000000"/>
                <w:sz w:val="6"/>
                <w:szCs w:val="6"/>
              </w:rPr>
            </w:pPr>
          </w:p>
        </w:tc>
      </w:tr>
      <w:tr w:rsidR="000A38CC" w:rsidRPr="0069349F" w:rsidTr="0069349F">
        <w:trPr>
          <w:trHeight w:val="288"/>
        </w:trPr>
        <w:tc>
          <w:tcPr>
            <w:tcW w:w="10718" w:type="dxa"/>
            <w:gridSpan w:val="5"/>
            <w:tcBorders>
              <w:top w:val="single" w:sz="4" w:space="0" w:color="auto"/>
            </w:tcBorders>
          </w:tcPr>
          <w:p w:rsidR="000A38CC" w:rsidRPr="0069349F" w:rsidRDefault="003A70F0" w:rsidP="0069349F">
            <w:pPr>
              <w:widowControl/>
              <w:spacing w:after="60"/>
              <w:ind w:right="432"/>
              <w:jc w:val="both"/>
              <w:rPr>
                <w:b/>
                <w:bCs/>
                <w:color w:val="000000"/>
              </w:rPr>
            </w:pPr>
            <w:r w:rsidRPr="0069349F">
              <w:rPr>
                <w:b/>
                <w:bCs/>
                <w:color w:val="000000"/>
              </w:rPr>
              <w:t>WORK</w:t>
            </w:r>
            <w:r w:rsidR="004F256D" w:rsidRPr="0069349F">
              <w:rPr>
                <w:b/>
                <w:bCs/>
                <w:color w:val="000000"/>
              </w:rPr>
              <w:t xml:space="preserve"> </w:t>
            </w:r>
            <w:r w:rsidR="000A38CC" w:rsidRPr="0069349F">
              <w:rPr>
                <w:b/>
                <w:bCs/>
                <w:color w:val="000000"/>
              </w:rPr>
              <w:t>EXPERIENCE</w:t>
            </w:r>
          </w:p>
        </w:tc>
      </w:tr>
      <w:tr w:rsidR="00F75D21" w:rsidRPr="0069349F" w:rsidTr="0069349F">
        <w:tc>
          <w:tcPr>
            <w:tcW w:w="1178" w:type="dxa"/>
          </w:tcPr>
          <w:p w:rsidR="00EA559F" w:rsidRPr="0069349F" w:rsidRDefault="00EA559F" w:rsidP="00B82178"/>
        </w:tc>
        <w:tc>
          <w:tcPr>
            <w:tcW w:w="9540" w:type="dxa"/>
            <w:gridSpan w:val="4"/>
          </w:tcPr>
          <w:p w:rsidR="0040092B" w:rsidRPr="0069349F" w:rsidRDefault="0040092B" w:rsidP="00B82178">
            <w:pPr>
              <w:ind w:right="432"/>
              <w:rPr>
                <w:b/>
                <w:bCs/>
                <w:i/>
              </w:rPr>
            </w:pPr>
            <w:r w:rsidRPr="0069349F">
              <w:rPr>
                <w:b/>
                <w:bCs/>
              </w:rPr>
              <w:t xml:space="preserve">Georgetown County School District, SC                                              </w:t>
            </w:r>
            <w:r w:rsidR="00BF18B6" w:rsidRPr="0069349F">
              <w:rPr>
                <w:b/>
                <w:bCs/>
              </w:rPr>
              <w:t xml:space="preserve">               </w:t>
            </w:r>
            <w:r w:rsidRPr="0069349F">
              <w:rPr>
                <w:b/>
                <w:bCs/>
              </w:rPr>
              <w:t xml:space="preserve">                     </w:t>
            </w:r>
            <w:r w:rsidR="0069349F" w:rsidRPr="0069349F">
              <w:rPr>
                <w:b/>
                <w:bCs/>
              </w:rPr>
              <w:t xml:space="preserve">  </w:t>
            </w:r>
            <w:r w:rsidRPr="0069349F">
              <w:rPr>
                <w:b/>
                <w:bCs/>
              </w:rPr>
              <w:t xml:space="preserve">        </w:t>
            </w:r>
            <w:r w:rsidRPr="0069349F">
              <w:rPr>
                <w:b/>
                <w:bCs/>
                <w:i/>
              </w:rPr>
              <w:t>2009-current</w:t>
            </w:r>
          </w:p>
          <w:p w:rsidR="003A70F0" w:rsidRPr="0069349F" w:rsidRDefault="0040092B" w:rsidP="00B82178">
            <w:pPr>
              <w:ind w:right="432"/>
              <w:rPr>
                <w:bCs/>
                <w:i/>
              </w:rPr>
            </w:pPr>
            <w:r w:rsidRPr="0069349F">
              <w:rPr>
                <w:bCs/>
                <w:i/>
              </w:rPr>
              <w:t>Educator and Department Chair</w:t>
            </w:r>
            <w:r w:rsidR="00BF18B6" w:rsidRPr="0069349F">
              <w:rPr>
                <w:bCs/>
                <w:i/>
              </w:rPr>
              <w:t xml:space="preserve"> (Carvers Bay Middle School)</w:t>
            </w:r>
          </w:p>
          <w:p w:rsidR="0040092B" w:rsidRPr="0069349F" w:rsidRDefault="0040092B" w:rsidP="00B82178">
            <w:pPr>
              <w:ind w:right="432"/>
              <w:rPr>
                <w:b/>
                <w:bCs/>
                <w:i/>
                <w:sz w:val="6"/>
                <w:szCs w:val="6"/>
              </w:rPr>
            </w:pPr>
          </w:p>
          <w:p w:rsidR="003A70F0" w:rsidRPr="0069349F" w:rsidRDefault="003A70F0" w:rsidP="00B82178">
            <w:pPr>
              <w:ind w:right="432"/>
              <w:rPr>
                <w:bCs/>
              </w:rPr>
            </w:pPr>
            <w:r w:rsidRPr="0069349F">
              <w:rPr>
                <w:bCs/>
              </w:rPr>
              <w:t>As a middle school teacher and Department Head of the Social Studies Department at Carvers Bay Middle School I create effective learning strategies for students in alignment with state and federal requirements.  For the past five years I have been able to increase my students’ academic performance skills, as identified b</w:t>
            </w:r>
            <w:r w:rsidR="0040092B" w:rsidRPr="0069349F">
              <w:rPr>
                <w:bCs/>
              </w:rPr>
              <w:t>y th</w:t>
            </w:r>
            <w:r w:rsidR="002448BF">
              <w:rPr>
                <w:bCs/>
              </w:rPr>
              <w:t>eir state assessment</w:t>
            </w:r>
            <w:r w:rsidR="0040092B" w:rsidRPr="0069349F">
              <w:rPr>
                <w:bCs/>
              </w:rPr>
              <w:t xml:space="preserve"> scores.</w:t>
            </w:r>
            <w:r w:rsidR="00BF18B6" w:rsidRPr="0069349F">
              <w:rPr>
                <w:bCs/>
              </w:rPr>
              <w:t xml:space="preserve">  </w:t>
            </w:r>
            <w:r w:rsidRPr="0069349F">
              <w:rPr>
                <w:bCs/>
              </w:rPr>
              <w:t xml:space="preserve">I provide mentoring and lesson planning </w:t>
            </w:r>
            <w:r w:rsidR="0040092B" w:rsidRPr="0069349F">
              <w:rPr>
                <w:bCs/>
              </w:rPr>
              <w:t xml:space="preserve">guidance </w:t>
            </w:r>
            <w:r w:rsidRPr="0069349F">
              <w:rPr>
                <w:bCs/>
              </w:rPr>
              <w:t>to fellow employees, including direct training with software, namely learning management systems and web delivery tools, as w</w:t>
            </w:r>
            <w:r w:rsidR="002448BF">
              <w:rPr>
                <w:bCs/>
              </w:rPr>
              <w:t>ell as presentation technology.</w:t>
            </w:r>
          </w:p>
          <w:p w:rsidR="003A70F0" w:rsidRPr="0069349F" w:rsidRDefault="003A70F0" w:rsidP="00B82178">
            <w:pPr>
              <w:ind w:right="432"/>
              <w:rPr>
                <w:b/>
                <w:bCs/>
                <w:i/>
              </w:rPr>
            </w:pPr>
          </w:p>
          <w:p w:rsidR="009F230B" w:rsidRPr="0069349F" w:rsidRDefault="0040092B" w:rsidP="00B82178">
            <w:pPr>
              <w:ind w:right="432"/>
              <w:rPr>
                <w:bCs/>
                <w:i/>
              </w:rPr>
            </w:pPr>
            <w:r w:rsidRPr="0069349F">
              <w:rPr>
                <w:b/>
                <w:bCs/>
              </w:rPr>
              <w:t xml:space="preserve">Aiken County School District, SC                                                                                                           </w:t>
            </w:r>
            <w:r w:rsidR="0022492D">
              <w:rPr>
                <w:b/>
                <w:bCs/>
                <w:i/>
              </w:rPr>
              <w:t>2007</w:t>
            </w:r>
            <w:r w:rsidRPr="0069349F">
              <w:rPr>
                <w:b/>
                <w:bCs/>
                <w:i/>
              </w:rPr>
              <w:t>-2009</w:t>
            </w:r>
            <w:r w:rsidRPr="0069349F">
              <w:rPr>
                <w:bCs/>
                <w:i/>
              </w:rPr>
              <w:br/>
              <w:t xml:space="preserve">Educator </w:t>
            </w:r>
            <w:r w:rsidR="00BF18B6" w:rsidRPr="0069349F">
              <w:rPr>
                <w:bCs/>
                <w:i/>
              </w:rPr>
              <w:t>(Oakwood Windsor Elementary/Kennedy Middle School)</w:t>
            </w:r>
          </w:p>
          <w:p w:rsidR="001240C3" w:rsidRPr="0069349F" w:rsidRDefault="001240C3" w:rsidP="00B82178">
            <w:pPr>
              <w:ind w:left="216" w:right="432" w:hanging="216"/>
              <w:jc w:val="both"/>
              <w:rPr>
                <w:b/>
                <w:bCs/>
                <w:i/>
                <w:color w:val="000000"/>
                <w:sz w:val="6"/>
                <w:szCs w:val="6"/>
              </w:rPr>
            </w:pPr>
          </w:p>
          <w:p w:rsidR="00145E8C" w:rsidRPr="0069349F" w:rsidRDefault="0040092B" w:rsidP="00B82178">
            <w:pPr>
              <w:ind w:right="432"/>
              <w:jc w:val="both"/>
              <w:rPr>
                <w:bCs/>
              </w:rPr>
            </w:pPr>
            <w:r w:rsidRPr="0069349F">
              <w:rPr>
                <w:bCs/>
              </w:rPr>
              <w:t>As a substitute teacher and graduate student at th</w:t>
            </w:r>
            <w:r w:rsidR="00BF18B6" w:rsidRPr="0069349F">
              <w:rPr>
                <w:bCs/>
              </w:rPr>
              <w:t xml:space="preserve">e University of South Carolina - </w:t>
            </w:r>
            <w:r w:rsidRPr="0069349F">
              <w:rPr>
                <w:bCs/>
              </w:rPr>
              <w:t xml:space="preserve">Aiken my time in Aiken County Schools was invaluable.  </w:t>
            </w:r>
            <w:r w:rsidR="00033DDF">
              <w:rPr>
                <w:bCs/>
              </w:rPr>
              <w:t>I had the opportunity to work in a wide array of grade levels and subject areas.</w:t>
            </w:r>
          </w:p>
          <w:p w:rsidR="001240C3" w:rsidRPr="0069349F" w:rsidRDefault="001240C3" w:rsidP="00B82178">
            <w:pPr>
              <w:ind w:right="432"/>
              <w:jc w:val="both"/>
              <w:rPr>
                <w:bCs/>
              </w:rPr>
            </w:pPr>
          </w:p>
          <w:p w:rsidR="00145E8C" w:rsidRPr="0069349F" w:rsidRDefault="00BF18B6" w:rsidP="00B82178">
            <w:pPr>
              <w:ind w:right="432"/>
              <w:jc w:val="both"/>
              <w:rPr>
                <w:bCs/>
              </w:rPr>
            </w:pPr>
            <w:r w:rsidRPr="0069349F">
              <w:rPr>
                <w:b/>
                <w:bCs/>
              </w:rPr>
              <w:t xml:space="preserve">Prince George County School District, MD                                                                                </w:t>
            </w:r>
            <w:r w:rsidRPr="0069349F">
              <w:rPr>
                <w:b/>
                <w:bCs/>
                <w:i/>
              </w:rPr>
              <w:t xml:space="preserve">        </w:t>
            </w:r>
            <w:r w:rsidR="00145E8C" w:rsidRPr="0069349F">
              <w:rPr>
                <w:b/>
                <w:bCs/>
                <w:i/>
              </w:rPr>
              <w:t>2004-200</w:t>
            </w:r>
            <w:r w:rsidR="0022492D">
              <w:rPr>
                <w:b/>
                <w:bCs/>
                <w:i/>
              </w:rPr>
              <w:t>6</w:t>
            </w:r>
          </w:p>
          <w:p w:rsidR="00145E8C" w:rsidRPr="0069349F" w:rsidRDefault="00BF18B6" w:rsidP="00B82178">
            <w:pPr>
              <w:pStyle w:val="ListParagraph"/>
              <w:ind w:left="0" w:right="432"/>
              <w:rPr>
                <w:bCs/>
                <w:i/>
                <w:sz w:val="6"/>
                <w:szCs w:val="6"/>
              </w:rPr>
            </w:pPr>
            <w:r w:rsidRPr="0069349F">
              <w:rPr>
                <w:bCs/>
                <w:i/>
              </w:rPr>
              <w:t>Educator</w:t>
            </w:r>
            <w:r w:rsidR="003A7744" w:rsidRPr="0069349F">
              <w:rPr>
                <w:bCs/>
                <w:i/>
              </w:rPr>
              <w:t xml:space="preserve">  (Walker Mill Middle School)</w:t>
            </w:r>
            <w:r w:rsidR="00B82178" w:rsidRPr="0069349F">
              <w:rPr>
                <w:bCs/>
                <w:i/>
              </w:rPr>
              <w:br/>
            </w:r>
          </w:p>
          <w:p w:rsidR="003A7744" w:rsidRPr="0069349F" w:rsidRDefault="00BF18B6" w:rsidP="00B82178">
            <w:pPr>
              <w:ind w:right="432"/>
              <w:jc w:val="both"/>
              <w:rPr>
                <w:bCs/>
              </w:rPr>
            </w:pPr>
            <w:r w:rsidRPr="0069349F">
              <w:rPr>
                <w:bCs/>
              </w:rPr>
              <w:t>As a first year teacher at Walker Middle School I gained a variety of experience</w:t>
            </w:r>
            <w:r w:rsidR="00B82178" w:rsidRPr="0069349F">
              <w:rPr>
                <w:bCs/>
              </w:rPr>
              <w:t xml:space="preserve"> in program design and implementation such as “</w:t>
            </w:r>
            <w:r w:rsidR="003A7744" w:rsidRPr="0069349F">
              <w:rPr>
                <w:bCs/>
              </w:rPr>
              <w:t xml:space="preserve">Stars and Cars” </w:t>
            </w:r>
            <w:r w:rsidR="00B82178" w:rsidRPr="0069349F">
              <w:rPr>
                <w:bCs/>
              </w:rPr>
              <w:t xml:space="preserve">literacy </w:t>
            </w:r>
            <w:r w:rsidR="003A7744" w:rsidRPr="0069349F">
              <w:rPr>
                <w:bCs/>
              </w:rPr>
              <w:t>program</w:t>
            </w:r>
            <w:r w:rsidR="00B82178" w:rsidRPr="0069349F">
              <w:rPr>
                <w:bCs/>
              </w:rPr>
              <w:t>.  I became the 7</w:t>
            </w:r>
            <w:r w:rsidR="00B82178" w:rsidRPr="0069349F">
              <w:rPr>
                <w:bCs/>
                <w:vertAlign w:val="superscript"/>
              </w:rPr>
              <w:t>th</w:t>
            </w:r>
            <w:r w:rsidR="00B82178" w:rsidRPr="0069349F">
              <w:rPr>
                <w:bCs/>
              </w:rPr>
              <w:t xml:space="preserve"> grade detention coordinator, and </w:t>
            </w:r>
            <w:r w:rsidR="00496C13">
              <w:rPr>
                <w:bCs/>
              </w:rPr>
              <w:t xml:space="preserve">directed </w:t>
            </w:r>
            <w:r w:rsidR="00460B1B">
              <w:rPr>
                <w:bCs/>
              </w:rPr>
              <w:t>positive incentive</w:t>
            </w:r>
            <w:r w:rsidR="00B82178" w:rsidRPr="0069349F">
              <w:rPr>
                <w:bCs/>
              </w:rPr>
              <w:t xml:space="preserve"> programs.  I developed my team building and leadership skills as the student government advisor.  I was also responsible for planning and coordinating the honor roll assemblies for the school.</w:t>
            </w:r>
          </w:p>
          <w:p w:rsidR="004F256D" w:rsidRPr="0069349F" w:rsidRDefault="004F256D" w:rsidP="00B82178">
            <w:pPr>
              <w:pStyle w:val="ListParagraph"/>
              <w:ind w:right="432"/>
              <w:jc w:val="both"/>
              <w:rPr>
                <w:bCs/>
              </w:rPr>
            </w:pPr>
          </w:p>
        </w:tc>
      </w:tr>
      <w:tr w:rsidR="000F2956" w:rsidRPr="0069349F" w:rsidTr="0069349F">
        <w:tc>
          <w:tcPr>
            <w:tcW w:w="10718" w:type="dxa"/>
            <w:gridSpan w:val="5"/>
          </w:tcPr>
          <w:p w:rsidR="000F2956" w:rsidRPr="0069349F" w:rsidRDefault="00291669" w:rsidP="00B82178">
            <w:pPr>
              <w:widowControl/>
              <w:ind w:right="432"/>
              <w:rPr>
                <w:b/>
              </w:rPr>
            </w:pPr>
            <w:r w:rsidRPr="0069349F">
              <w:rPr>
                <w:b/>
              </w:rPr>
              <w:t>CERTIFICATIONS</w:t>
            </w:r>
            <w:r w:rsidR="0069349F">
              <w:rPr>
                <w:b/>
              </w:rPr>
              <w:t>, AWARDS, AND VOLUNTEER WORK</w:t>
            </w:r>
          </w:p>
          <w:p w:rsidR="000F2956" w:rsidRPr="0069349F" w:rsidRDefault="000F2956" w:rsidP="00B82178">
            <w:pPr>
              <w:ind w:right="432"/>
              <w:rPr>
                <w:b/>
                <w:bCs/>
                <w:sz w:val="6"/>
                <w:szCs w:val="6"/>
              </w:rPr>
            </w:pPr>
          </w:p>
        </w:tc>
      </w:tr>
      <w:tr w:rsidR="001E0CB1" w:rsidRPr="0069349F" w:rsidTr="0069349F">
        <w:tc>
          <w:tcPr>
            <w:tcW w:w="1178" w:type="dxa"/>
            <w:vAlign w:val="bottom"/>
          </w:tcPr>
          <w:p w:rsidR="00EB52BC" w:rsidRPr="0069349F" w:rsidRDefault="00EB52BC" w:rsidP="00B82178">
            <w:pPr>
              <w:widowControl/>
              <w:ind w:right="432"/>
              <w:rPr>
                <w:b/>
              </w:rPr>
            </w:pPr>
          </w:p>
        </w:tc>
        <w:tc>
          <w:tcPr>
            <w:tcW w:w="9540" w:type="dxa"/>
            <w:gridSpan w:val="4"/>
          </w:tcPr>
          <w:p w:rsidR="000F2956" w:rsidRPr="0069349F" w:rsidRDefault="00E67A87" w:rsidP="00B82178">
            <w:pPr>
              <w:widowControl/>
              <w:numPr>
                <w:ilvl w:val="0"/>
                <w:numId w:val="14"/>
              </w:numPr>
              <w:ind w:right="432"/>
              <w:rPr>
                <w:bCs/>
              </w:rPr>
            </w:pPr>
            <w:r w:rsidRPr="0069349F">
              <w:rPr>
                <w:bCs/>
              </w:rPr>
              <w:t>South Carolina Certification – M</w:t>
            </w:r>
            <w:r w:rsidR="0069349F">
              <w:rPr>
                <w:bCs/>
              </w:rPr>
              <w:t>iddle Level   Social Studies, Secondary Elementary Ed.</w:t>
            </w:r>
          </w:p>
          <w:p w:rsidR="004F256D" w:rsidRDefault="0069349F" w:rsidP="0069349F">
            <w:pPr>
              <w:widowControl/>
              <w:numPr>
                <w:ilvl w:val="0"/>
                <w:numId w:val="14"/>
              </w:numPr>
              <w:ind w:right="432"/>
              <w:rPr>
                <w:bCs/>
              </w:rPr>
            </w:pPr>
            <w:r>
              <w:rPr>
                <w:bCs/>
              </w:rPr>
              <w:t>1998 Eagle Scout Recipient</w:t>
            </w:r>
          </w:p>
          <w:p w:rsidR="0069349F" w:rsidRPr="0069349F" w:rsidRDefault="0069349F" w:rsidP="0069349F">
            <w:pPr>
              <w:widowControl/>
              <w:numPr>
                <w:ilvl w:val="0"/>
                <w:numId w:val="14"/>
              </w:numPr>
              <w:ind w:right="432"/>
              <w:rPr>
                <w:bCs/>
              </w:rPr>
            </w:pPr>
            <w:r>
              <w:rPr>
                <w:bCs/>
              </w:rPr>
              <w:t>Volunteer at South Carolina First Steps to School Readiness</w:t>
            </w:r>
          </w:p>
        </w:tc>
      </w:tr>
    </w:tbl>
    <w:p w:rsidR="00F75D21" w:rsidRPr="0069349F" w:rsidRDefault="00F75D21" w:rsidP="0069349F">
      <w:pPr>
        <w:ind w:right="432"/>
        <w:jc w:val="both"/>
      </w:pPr>
    </w:p>
    <w:sectPr w:rsidR="00F75D21" w:rsidRPr="0069349F" w:rsidSect="000A38CC">
      <w:pgSz w:w="11909" w:h="16834" w:code="9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131"/>
    <w:multiLevelType w:val="hybridMultilevel"/>
    <w:tmpl w:val="1BA0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7D93"/>
    <w:multiLevelType w:val="hybridMultilevel"/>
    <w:tmpl w:val="967A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61C7"/>
    <w:multiLevelType w:val="hybridMultilevel"/>
    <w:tmpl w:val="C6A6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27EC"/>
    <w:multiLevelType w:val="hybridMultilevel"/>
    <w:tmpl w:val="A0A09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03380"/>
    <w:multiLevelType w:val="hybridMultilevel"/>
    <w:tmpl w:val="CF2C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4D03"/>
    <w:multiLevelType w:val="hybridMultilevel"/>
    <w:tmpl w:val="61A8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020BB"/>
    <w:multiLevelType w:val="hybridMultilevel"/>
    <w:tmpl w:val="DDC69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517E3"/>
    <w:multiLevelType w:val="hybridMultilevel"/>
    <w:tmpl w:val="1EC6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018AA"/>
    <w:multiLevelType w:val="hybridMultilevel"/>
    <w:tmpl w:val="EA1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878E9"/>
    <w:multiLevelType w:val="hybridMultilevel"/>
    <w:tmpl w:val="A156EE5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3E9C3103"/>
    <w:multiLevelType w:val="hybridMultilevel"/>
    <w:tmpl w:val="D83E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B46FD"/>
    <w:multiLevelType w:val="hybridMultilevel"/>
    <w:tmpl w:val="3F480E3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5384622"/>
    <w:multiLevelType w:val="hybridMultilevel"/>
    <w:tmpl w:val="6F8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E1400"/>
    <w:multiLevelType w:val="hybridMultilevel"/>
    <w:tmpl w:val="FF4C9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853E6F"/>
    <w:multiLevelType w:val="hybridMultilevel"/>
    <w:tmpl w:val="F1D2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33AA0"/>
    <w:multiLevelType w:val="hybridMultilevel"/>
    <w:tmpl w:val="951E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55C9B"/>
    <w:multiLevelType w:val="singleLevel"/>
    <w:tmpl w:val="2D4ABF5E"/>
    <w:lvl w:ilvl="0">
      <w:start w:val="1"/>
      <w:numFmt w:val="decimal"/>
      <w:pStyle w:val="leitsatz"/>
      <w:lvlText w:val="%1."/>
      <w:legacy w:legacy="1" w:legacySpace="0" w:legacyIndent="168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2DA195C"/>
    <w:multiLevelType w:val="hybridMultilevel"/>
    <w:tmpl w:val="2A9C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D3E19"/>
    <w:multiLevelType w:val="hybridMultilevel"/>
    <w:tmpl w:val="E5E0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41468"/>
    <w:multiLevelType w:val="hybridMultilevel"/>
    <w:tmpl w:val="2B2C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D0B12"/>
    <w:multiLevelType w:val="hybridMultilevel"/>
    <w:tmpl w:val="A60C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D66DE"/>
    <w:multiLevelType w:val="hybridMultilevel"/>
    <w:tmpl w:val="3B2E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23B25"/>
    <w:multiLevelType w:val="hybridMultilevel"/>
    <w:tmpl w:val="63DC4F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C4068F4"/>
    <w:multiLevelType w:val="hybridMultilevel"/>
    <w:tmpl w:val="4148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23"/>
  </w:num>
  <w:num w:numId="12">
    <w:abstractNumId w:val="13"/>
  </w:num>
  <w:num w:numId="13">
    <w:abstractNumId w:val="15"/>
  </w:num>
  <w:num w:numId="14">
    <w:abstractNumId w:val="12"/>
  </w:num>
  <w:num w:numId="15">
    <w:abstractNumId w:val="3"/>
  </w:num>
  <w:num w:numId="16">
    <w:abstractNumId w:val="19"/>
  </w:num>
  <w:num w:numId="17">
    <w:abstractNumId w:val="17"/>
  </w:num>
  <w:num w:numId="18">
    <w:abstractNumId w:val="20"/>
  </w:num>
  <w:num w:numId="19">
    <w:abstractNumId w:val="14"/>
  </w:num>
  <w:num w:numId="20">
    <w:abstractNumId w:val="21"/>
  </w:num>
  <w:num w:numId="21">
    <w:abstractNumId w:val="18"/>
  </w:num>
  <w:num w:numId="22">
    <w:abstractNumId w:val="5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21"/>
    <w:rsid w:val="0002788D"/>
    <w:rsid w:val="00033DDF"/>
    <w:rsid w:val="000467AA"/>
    <w:rsid w:val="000559C2"/>
    <w:rsid w:val="00063F0C"/>
    <w:rsid w:val="00070AA6"/>
    <w:rsid w:val="000A38CC"/>
    <w:rsid w:val="000C23AF"/>
    <w:rsid w:val="000F2956"/>
    <w:rsid w:val="001240C3"/>
    <w:rsid w:val="00137C86"/>
    <w:rsid w:val="00145E8C"/>
    <w:rsid w:val="001D51F2"/>
    <w:rsid w:val="001E0CB1"/>
    <w:rsid w:val="001F5772"/>
    <w:rsid w:val="0022492D"/>
    <w:rsid w:val="002448BF"/>
    <w:rsid w:val="00291669"/>
    <w:rsid w:val="00296E14"/>
    <w:rsid w:val="002B67B9"/>
    <w:rsid w:val="002B6EF0"/>
    <w:rsid w:val="002C422C"/>
    <w:rsid w:val="002E040E"/>
    <w:rsid w:val="002F6493"/>
    <w:rsid w:val="0031481D"/>
    <w:rsid w:val="0033612C"/>
    <w:rsid w:val="003A10A1"/>
    <w:rsid w:val="003A70F0"/>
    <w:rsid w:val="003A7744"/>
    <w:rsid w:val="003C1A29"/>
    <w:rsid w:val="0040092B"/>
    <w:rsid w:val="00460B1B"/>
    <w:rsid w:val="00475DCD"/>
    <w:rsid w:val="00496C13"/>
    <w:rsid w:val="004B0F78"/>
    <w:rsid w:val="004B2374"/>
    <w:rsid w:val="004B6747"/>
    <w:rsid w:val="004F256D"/>
    <w:rsid w:val="004F3454"/>
    <w:rsid w:val="00517722"/>
    <w:rsid w:val="0053107A"/>
    <w:rsid w:val="00533F3F"/>
    <w:rsid w:val="0054431A"/>
    <w:rsid w:val="0055461E"/>
    <w:rsid w:val="00562975"/>
    <w:rsid w:val="00564AFF"/>
    <w:rsid w:val="00571D46"/>
    <w:rsid w:val="0059161F"/>
    <w:rsid w:val="005B4CD8"/>
    <w:rsid w:val="006341E7"/>
    <w:rsid w:val="0069349F"/>
    <w:rsid w:val="006C1D24"/>
    <w:rsid w:val="006D0CA9"/>
    <w:rsid w:val="00701473"/>
    <w:rsid w:val="00702329"/>
    <w:rsid w:val="00703B5C"/>
    <w:rsid w:val="00746C7D"/>
    <w:rsid w:val="00783D13"/>
    <w:rsid w:val="007D4FEE"/>
    <w:rsid w:val="007E2F28"/>
    <w:rsid w:val="008111FB"/>
    <w:rsid w:val="00817F78"/>
    <w:rsid w:val="008229DF"/>
    <w:rsid w:val="00832A70"/>
    <w:rsid w:val="008628FE"/>
    <w:rsid w:val="00867D1E"/>
    <w:rsid w:val="008B61E6"/>
    <w:rsid w:val="008E78C7"/>
    <w:rsid w:val="00944373"/>
    <w:rsid w:val="009956BC"/>
    <w:rsid w:val="009A3ABA"/>
    <w:rsid w:val="009A5771"/>
    <w:rsid w:val="009F1D45"/>
    <w:rsid w:val="009F230B"/>
    <w:rsid w:val="009F63AD"/>
    <w:rsid w:val="00A0497B"/>
    <w:rsid w:val="00A12EC7"/>
    <w:rsid w:val="00A7258A"/>
    <w:rsid w:val="00A837AC"/>
    <w:rsid w:val="00A846BE"/>
    <w:rsid w:val="00A8573F"/>
    <w:rsid w:val="00A86EF9"/>
    <w:rsid w:val="00AA4D2C"/>
    <w:rsid w:val="00AC5D81"/>
    <w:rsid w:val="00B82178"/>
    <w:rsid w:val="00BA169C"/>
    <w:rsid w:val="00BF18B6"/>
    <w:rsid w:val="00C904B3"/>
    <w:rsid w:val="00C969CF"/>
    <w:rsid w:val="00CA2566"/>
    <w:rsid w:val="00CA7D36"/>
    <w:rsid w:val="00CC6704"/>
    <w:rsid w:val="00CF45D6"/>
    <w:rsid w:val="00D1559F"/>
    <w:rsid w:val="00D46828"/>
    <w:rsid w:val="00D85BA9"/>
    <w:rsid w:val="00DA1092"/>
    <w:rsid w:val="00DB4552"/>
    <w:rsid w:val="00DE42A5"/>
    <w:rsid w:val="00E229ED"/>
    <w:rsid w:val="00E23387"/>
    <w:rsid w:val="00E67A87"/>
    <w:rsid w:val="00E706E9"/>
    <w:rsid w:val="00EA559F"/>
    <w:rsid w:val="00EB52BC"/>
    <w:rsid w:val="00EC43C4"/>
    <w:rsid w:val="00ED22D3"/>
    <w:rsid w:val="00ED5094"/>
    <w:rsid w:val="00EF44ED"/>
    <w:rsid w:val="00F75D21"/>
    <w:rsid w:val="00F81077"/>
    <w:rsid w:val="00FE03BE"/>
    <w:rsid w:val="00FF21CD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6B96182-1724-4E75-BFFE-E18B7A8C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BA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9A3ABA"/>
    <w:pPr>
      <w:keepNext/>
      <w:widowControl/>
      <w:spacing w:before="3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A3ABA"/>
    <w:pPr>
      <w:keepNext/>
      <w:widowControl/>
      <w:ind w:left="331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9A3ABA"/>
    <w:pPr>
      <w:keepNext/>
      <w:widowControl/>
      <w:ind w:left="216"/>
      <w:jc w:val="both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rsid w:val="009A3ABA"/>
    <w:pPr>
      <w:keepNext/>
      <w:widowControl/>
      <w:ind w:left="216" w:right="432"/>
      <w:jc w:val="both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A3ABA"/>
    <w:pPr>
      <w:keepNext/>
      <w:widowControl/>
      <w:ind w:left="288" w:right="432"/>
      <w:jc w:val="both"/>
      <w:outlineLvl w:val="4"/>
    </w:pPr>
    <w:rPr>
      <w:rFonts w:ascii="TimesNewRomanPS-Italic" w:hAnsi="TimesNewRomanPS-Italic" w:cs="TimesNewRomanPS-Italic"/>
      <w:i/>
      <w:iCs/>
      <w:sz w:val="14"/>
      <w:szCs w:val="14"/>
    </w:rPr>
  </w:style>
  <w:style w:type="paragraph" w:styleId="Heading6">
    <w:name w:val="heading 6"/>
    <w:basedOn w:val="Normal"/>
    <w:next w:val="Normal"/>
    <w:link w:val="Heading6Char"/>
    <w:qFormat/>
    <w:rsid w:val="009A3ABA"/>
    <w:pPr>
      <w:keepNext/>
      <w:widowControl/>
      <w:spacing w:before="200"/>
      <w:ind w:right="432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9A3ABA"/>
    <w:pPr>
      <w:keepNext/>
      <w:widowControl/>
      <w:tabs>
        <w:tab w:val="left" w:pos="0"/>
      </w:tabs>
      <w:ind w:left="216" w:right="432" w:hanging="216"/>
      <w:jc w:val="center"/>
      <w:outlineLvl w:val="6"/>
    </w:pPr>
    <w:rPr>
      <w:rFonts w:ascii="HelveticaNeue-Bold" w:hAnsi="HelveticaNeue-Bold" w:cs="HelveticaNeue-Bold"/>
      <w:b/>
      <w:bCs/>
      <w:sz w:val="14"/>
      <w:szCs w:val="14"/>
    </w:rPr>
  </w:style>
  <w:style w:type="paragraph" w:styleId="Heading8">
    <w:name w:val="heading 8"/>
    <w:basedOn w:val="Normal"/>
    <w:next w:val="Normal"/>
    <w:link w:val="Heading8Char"/>
    <w:qFormat/>
    <w:rsid w:val="009A3ABA"/>
    <w:pPr>
      <w:keepNext/>
      <w:ind w:left="216" w:right="432" w:hanging="216"/>
      <w:jc w:val="center"/>
      <w:outlineLvl w:val="7"/>
    </w:pPr>
    <w:rPr>
      <w:rFonts w:ascii="Helvetica Neue" w:hAnsi="Helvetica Neue" w:cs="Helvetica Neue"/>
      <w:b/>
      <w:bCs/>
      <w:color w:val="000000"/>
      <w:sz w:val="14"/>
      <w:szCs w:val="14"/>
    </w:rPr>
  </w:style>
  <w:style w:type="paragraph" w:styleId="Heading9">
    <w:name w:val="heading 9"/>
    <w:basedOn w:val="Normal"/>
    <w:next w:val="Normal"/>
    <w:link w:val="Heading9Char"/>
    <w:qFormat/>
    <w:rsid w:val="009A3ABA"/>
    <w:pPr>
      <w:keepNext/>
      <w:widowControl/>
      <w:tabs>
        <w:tab w:val="left" w:pos="6177"/>
      </w:tabs>
      <w:ind w:left="331" w:right="432"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A3A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sid w:val="009A3AB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locked/>
    <w:rsid w:val="009A3AB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locked/>
    <w:rsid w:val="009A3ABA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9A3ABA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locked/>
    <w:rsid w:val="009A3ABA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locked/>
    <w:rsid w:val="009A3ABA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9A3ABA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locked/>
    <w:rsid w:val="009A3ABA"/>
    <w:rPr>
      <w:rFonts w:ascii="Cambria" w:eastAsia="Times New Roman" w:hAnsi="Cambria" w:cs="Times New Roman"/>
    </w:rPr>
  </w:style>
  <w:style w:type="paragraph" w:customStyle="1" w:styleId="beschlusstext">
    <w:name w:val="beschlusstext"/>
    <w:basedOn w:val="Normal"/>
    <w:rsid w:val="009A3ABA"/>
    <w:pPr>
      <w:shd w:val="clear" w:color="auto" w:fill="FFFFFF"/>
      <w:spacing w:before="134" w:line="168" w:lineRule="exact"/>
      <w:ind w:left="14" w:right="24" w:firstLine="173"/>
      <w:jc w:val="both"/>
    </w:pPr>
    <w:rPr>
      <w:color w:val="000000"/>
      <w:spacing w:val="3"/>
      <w:sz w:val="19"/>
      <w:szCs w:val="19"/>
      <w:lang w:val="de-DE"/>
    </w:rPr>
  </w:style>
  <w:style w:type="character" w:customStyle="1" w:styleId="esaz">
    <w:name w:val="esaz"/>
    <w:basedOn w:val="DefaultParagraphFont"/>
    <w:rsid w:val="009A3ABA"/>
    <w:rPr>
      <w:rFonts w:cs="Times New Roman"/>
    </w:rPr>
  </w:style>
  <w:style w:type="character" w:customStyle="1" w:styleId="esdt">
    <w:name w:val="esdt"/>
    <w:basedOn w:val="DefaultParagraphFont"/>
    <w:rsid w:val="009A3ABA"/>
    <w:rPr>
      <w:rFonts w:cs="Times New Roman"/>
    </w:rPr>
  </w:style>
  <w:style w:type="character" w:customStyle="1" w:styleId="esgericht">
    <w:name w:val="esgericht"/>
    <w:basedOn w:val="DefaultParagraphFont"/>
    <w:rsid w:val="009A3ABA"/>
    <w:rPr>
      <w:rFonts w:cs="Times New Roman"/>
    </w:rPr>
  </w:style>
  <w:style w:type="character" w:customStyle="1" w:styleId="estyp">
    <w:name w:val="estyp"/>
    <w:basedOn w:val="DefaultParagraphFont"/>
    <w:rsid w:val="009A3ABA"/>
    <w:rPr>
      <w:rFonts w:cs="Times New Roman"/>
    </w:rPr>
  </w:style>
  <w:style w:type="character" w:customStyle="1" w:styleId="esvorinstanz">
    <w:name w:val="esvorinstanz"/>
    <w:basedOn w:val="DefaultParagraphFont"/>
    <w:rsid w:val="009A3ABA"/>
    <w:rPr>
      <w:rFonts w:cs="Times New Roman"/>
    </w:rPr>
  </w:style>
  <w:style w:type="paragraph" w:customStyle="1" w:styleId="gruende">
    <w:name w:val="gruende"/>
    <w:basedOn w:val="Normal"/>
    <w:rsid w:val="009A3ABA"/>
    <w:pPr>
      <w:shd w:val="clear" w:color="auto" w:fill="FFFFFF"/>
      <w:ind w:left="14" w:right="14"/>
      <w:jc w:val="both"/>
    </w:pPr>
    <w:rPr>
      <w:color w:val="000000"/>
      <w:spacing w:val="4"/>
      <w:lang w:val="de-DE"/>
    </w:rPr>
  </w:style>
  <w:style w:type="character" w:customStyle="1" w:styleId="jahrgang">
    <w:name w:val="jahrgang"/>
    <w:basedOn w:val="DefaultParagraphFont"/>
    <w:rsid w:val="009A3ABA"/>
    <w:rPr>
      <w:rFonts w:cs="Times New Roman"/>
    </w:rPr>
  </w:style>
  <w:style w:type="paragraph" w:customStyle="1" w:styleId="leitsatz">
    <w:name w:val="leitsatz"/>
    <w:basedOn w:val="Normal"/>
    <w:rsid w:val="009A3ABA"/>
    <w:pPr>
      <w:numPr>
        <w:numId w:val="1"/>
      </w:numPr>
      <w:shd w:val="clear" w:color="auto" w:fill="FFFFFF"/>
      <w:tabs>
        <w:tab w:val="left" w:pos="178"/>
        <w:tab w:val="num" w:pos="1800"/>
      </w:tabs>
      <w:spacing w:before="595" w:line="173" w:lineRule="exact"/>
      <w:ind w:left="178" w:hanging="168"/>
    </w:pPr>
    <w:rPr>
      <w:b/>
      <w:bCs/>
      <w:color w:val="000000"/>
      <w:spacing w:val="5"/>
      <w:sz w:val="19"/>
      <w:szCs w:val="19"/>
      <w:lang w:val="de-DE"/>
    </w:rPr>
  </w:style>
  <w:style w:type="character" w:customStyle="1" w:styleId="nkname">
    <w:name w:val="nkname"/>
    <w:basedOn w:val="DefaultParagraphFont"/>
    <w:rsid w:val="009A3ABA"/>
    <w:rPr>
      <w:rFonts w:cs="Times New Roman"/>
    </w:rPr>
  </w:style>
  <w:style w:type="character" w:customStyle="1" w:styleId="nknr">
    <w:name w:val="nknr"/>
    <w:basedOn w:val="DefaultParagraphFont"/>
    <w:rsid w:val="009A3ABA"/>
    <w:rPr>
      <w:rFonts w:cs="Times New Roman"/>
    </w:rPr>
  </w:style>
  <w:style w:type="paragraph" w:customStyle="1" w:styleId="normenkette">
    <w:name w:val="normenkette"/>
    <w:basedOn w:val="leitsatz"/>
    <w:rsid w:val="009A3ABA"/>
    <w:pPr>
      <w:widowControl/>
      <w:numPr>
        <w:numId w:val="0"/>
      </w:numPr>
      <w:autoSpaceDE/>
      <w:autoSpaceDN/>
      <w:adjustRightInd/>
      <w:ind w:left="178" w:hanging="168"/>
    </w:pPr>
    <w:rPr>
      <w:b w:val="0"/>
      <w:bCs w:val="0"/>
      <w:color w:val="auto"/>
    </w:rPr>
  </w:style>
  <w:style w:type="paragraph" w:customStyle="1" w:styleId="parallelfund">
    <w:name w:val="parallelfund"/>
    <w:basedOn w:val="beschlusstext"/>
    <w:rsid w:val="009A3ABA"/>
    <w:pPr>
      <w:widowControl/>
      <w:autoSpaceDE/>
      <w:autoSpaceDN/>
      <w:adjustRightInd/>
      <w:spacing w:before="0" w:line="240" w:lineRule="auto"/>
      <w:ind w:left="0" w:right="0" w:firstLine="0"/>
      <w:jc w:val="left"/>
    </w:pPr>
    <w:rPr>
      <w:spacing w:val="0"/>
      <w:sz w:val="20"/>
      <w:szCs w:val="20"/>
    </w:rPr>
  </w:style>
  <w:style w:type="paragraph" w:customStyle="1" w:styleId="sachverhalt">
    <w:name w:val="sachverhalt"/>
    <w:basedOn w:val="Normal"/>
    <w:rsid w:val="009A3ABA"/>
    <w:pPr>
      <w:widowControl/>
      <w:shd w:val="clear" w:color="auto" w:fill="FFFFFF"/>
      <w:autoSpaceDE/>
      <w:autoSpaceDN/>
      <w:adjustRightInd/>
    </w:pPr>
    <w:rPr>
      <w:color w:val="000000"/>
      <w:lang w:val="de-DE"/>
    </w:rPr>
  </w:style>
  <w:style w:type="paragraph" w:customStyle="1" w:styleId="seite">
    <w:name w:val="seite"/>
    <w:basedOn w:val="Normal"/>
    <w:rsid w:val="009A3ABA"/>
    <w:pPr>
      <w:widowControl/>
      <w:shd w:val="clear" w:color="auto" w:fill="FFFFFF"/>
      <w:autoSpaceDE/>
      <w:autoSpaceDN/>
      <w:adjustRightInd/>
      <w:spacing w:before="91" w:line="130" w:lineRule="exact"/>
      <w:ind w:left="10" w:right="10" w:firstLine="173"/>
      <w:jc w:val="both"/>
    </w:pPr>
    <w:rPr>
      <w:color w:val="000000"/>
      <w:spacing w:val="4"/>
      <w:sz w:val="17"/>
      <w:szCs w:val="17"/>
      <w:lang w:val="de-DE"/>
    </w:rPr>
  </w:style>
  <w:style w:type="character" w:customStyle="1" w:styleId="seitenzahl">
    <w:name w:val="seitenzahl"/>
    <w:basedOn w:val="DefaultParagraphFont"/>
    <w:rsid w:val="009A3ABA"/>
    <w:rPr>
      <w:rFonts w:cs="Times New Roman"/>
    </w:rPr>
  </w:style>
  <w:style w:type="character" w:customStyle="1" w:styleId="u4">
    <w:name w:val="u4"/>
    <w:basedOn w:val="DefaultParagraphFont"/>
    <w:rsid w:val="009A3ABA"/>
    <w:rPr>
      <w:rFonts w:cs="Times New Roman"/>
    </w:rPr>
  </w:style>
  <w:style w:type="character" w:customStyle="1" w:styleId="werk">
    <w:name w:val="werk"/>
    <w:basedOn w:val="DefaultParagraphFont"/>
    <w:rsid w:val="009A3ABA"/>
    <w:rPr>
      <w:rFonts w:cs="Times New Roman"/>
    </w:rPr>
  </w:style>
  <w:style w:type="character" w:styleId="Hyperlink">
    <w:name w:val="Hyperlink"/>
    <w:basedOn w:val="DefaultParagraphFont"/>
    <w:rsid w:val="00D468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57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577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qFormat/>
    <w:locked/>
    <w:rsid w:val="00D155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wharpi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C5FDA-4206-41B5-AF08-EDFA73C8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3480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136 ● SAMPLE RESUMES</vt:lpstr>
    </vt:vector>
  </TitlesOfParts>
  <Company>Diacritech technologies</Company>
  <LinksUpToDate>false</LinksUpToDate>
  <CharactersWithSpaces>4082</CharactersWithSpaces>
  <SharedDoc>false</SharedDoc>
  <HLinks>
    <vt:vector size="6" baseType="variant">
      <vt:variant>
        <vt:i4>1900643</vt:i4>
      </vt:variant>
      <vt:variant>
        <vt:i4>0</vt:i4>
      </vt:variant>
      <vt:variant>
        <vt:i4>0</vt:i4>
      </vt:variant>
      <vt:variant>
        <vt:i4>5</vt:i4>
      </vt:variant>
      <vt:variant>
        <vt:lpwstr>mailto:adaly11984@yahoo.com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136 ● SAMPLE RESUMES</dc:title>
  <dc:creator>user</dc:creator>
  <cp:lastModifiedBy>MJ</cp:lastModifiedBy>
  <cp:revision>2</cp:revision>
  <cp:lastPrinted>2013-02-20T01:33:00Z</cp:lastPrinted>
  <dcterms:created xsi:type="dcterms:W3CDTF">2016-03-04T01:22:00Z</dcterms:created>
  <dcterms:modified xsi:type="dcterms:W3CDTF">2016-03-04T01:22:00Z</dcterms:modified>
</cp:coreProperties>
</file>