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vertAlign w:val="baseline"/>
          <w:rtl w:val="0"/>
        </w:rPr>
        <w:t xml:space="preserve">Joseph Stewart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417 Madison Avenue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Hatboro, PA 19040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267-971-6464</w:t>
      </w:r>
      <w:r w:rsidDel="00000000" w:rsidR="00000000" w:rsidRPr="00000000">
        <w:rPr>
          <w:rtl w:val="0"/>
        </w:rPr>
      </w:r>
    </w:p>
    <w:p w:rsidR="00000000" w:rsidDel="00000000" w:rsidP="00000000" w:rsidRDefault="00000000" w:rsidRPr="00000000">
      <w:pPr>
        <w:contextualSpacing w:val="0"/>
        <w:jc w:val="center"/>
      </w:pPr>
      <w:hyperlink r:id="rId5">
        <w:r w:rsidDel="00000000" w:rsidR="00000000" w:rsidRPr="00000000">
          <w:rPr>
            <w:color w:val="0000ff"/>
            <w:u w:val="single"/>
            <w:vertAlign w:val="baseline"/>
            <w:rtl w:val="0"/>
          </w:rPr>
          <w:t xml:space="preserve">joestu3@yahoo.com</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vertAlign w:val="baseline"/>
          <w:rtl w:val="0"/>
        </w:rPr>
        <w:t xml:space="preserve">OBJECTIVE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 obtain a position as a secondary Social Studies 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B.S.- Education</w:t>
        <w:tab/>
        <w:tab/>
        <w:tab/>
        <w:t xml:space="preserve">Temple University</w:t>
        <w:tab/>
        <w:tab/>
        <w:tab/>
        <w:t xml:space="preserve">January 2013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Secondary Social Studies</w:t>
        <w:tab/>
        <w:tab/>
        <w:t xml:space="preserve">Philadelphia, PA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B.A. – History </w:t>
        <w:tab/>
        <w:tab/>
        <w:tab/>
        <w:tab/>
        <w:t xml:space="preserve">Temple University</w:t>
        <w:tab/>
        <w:tab/>
        <w:tab/>
        <w:t xml:space="preserve">January 2013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ab/>
        <w:tab/>
        <w:tab/>
        <w:tab/>
        <w:t xml:space="preserve">Philadelphia, PA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A.S – Business Management</w:t>
        <w:tab/>
        <w:tab/>
        <w:t xml:space="preserve">Community College</w:t>
        <w:tab/>
        <w:tab/>
        <w:tab/>
        <w:t xml:space="preserve">May 2007</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ab/>
        <w:tab/>
        <w:tab/>
        <w:tab/>
        <w:t xml:space="preserve">Philadelphia, PA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PROFESSIONAL EXPERIENCE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Substitute Teacher</w:t>
      </w:r>
      <w:r w:rsidDel="00000000" w:rsidR="00000000" w:rsidRPr="00000000">
        <w:rPr>
          <w:rtl w:val="0"/>
        </w:rPr>
        <w:tab/>
        <w:tab/>
      </w:r>
      <w:r w:rsidDel="00000000" w:rsidR="00000000" w:rsidRPr="00000000">
        <w:rPr>
          <w:b w:val="1"/>
          <w:rtl w:val="0"/>
        </w:rPr>
        <w:tab/>
        <w:t xml:space="preserve">Substitute Teacher Service</w:t>
        <w:tab/>
        <w:tab/>
        <w:t xml:space="preserve">March 2013</w:t>
      </w:r>
    </w:p>
    <w:p w:rsidR="00000000" w:rsidDel="00000000" w:rsidP="00000000" w:rsidRDefault="00000000" w:rsidRPr="00000000">
      <w:pPr>
        <w:ind w:left="0" w:firstLine="0"/>
        <w:contextualSpacing w:val="0"/>
      </w:pPr>
      <w:r w:rsidDel="00000000" w:rsidR="00000000" w:rsidRPr="00000000">
        <w:rPr>
          <w:rtl w:val="0"/>
        </w:rPr>
        <w:t xml:space="preserve">Instructed classes with as many as 30 students. Implemented lesson plans provided by teacher. Fulfilled both daily  and long term assignments. Communicated with teachers, administrators, parents, and built rapport with the students. Majority of assignents were in middle schools and high schools.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Substitute Teacher</w:t>
        <w:tab/>
        <w:tab/>
        <w:tab/>
        <w:t xml:space="preserve">Keith Valley Middle School</w:t>
        <w:tab/>
        <w:t xml:space="preserve">           February 2016     -April 2016 </w:t>
        <w:tab/>
        <w:tab/>
        <w:tab/>
        <w:tab/>
        <w:t xml:space="preserve">Hosham, PA</w:t>
      </w:r>
    </w:p>
    <w:p w:rsidR="00000000" w:rsidDel="00000000" w:rsidP="00000000" w:rsidRDefault="00000000" w:rsidRPr="00000000">
      <w:pPr>
        <w:ind w:left="0" w:firstLine="0"/>
        <w:contextualSpacing w:val="0"/>
      </w:pPr>
      <w:r w:rsidDel="00000000" w:rsidR="00000000" w:rsidRPr="00000000">
        <w:rPr>
          <w:rtl w:val="0"/>
        </w:rPr>
        <w:t xml:space="preserve">Created daily lesson plans with specific learning objectives. Established positive relationships with students, parents, collegues, and administators. Conducted small group and individual activities with students based on differentiated learning needs. Encouraged class discussions on class material to promote critical thinking. Assessed student progress on a weekly, and monthly basis. Facilitated activities that developed students emotional and social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Student Teaching</w:t>
        <w:tab/>
        <w:tab/>
        <w:tab/>
        <w:t xml:space="preserve">Baldi Middle School</w:t>
        <w:tab/>
        <w:tab/>
        <w:tab/>
        <w:t xml:space="preserve">Fall 2012</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Social Studies </w:t>
        <w:tab/>
        <w:tab/>
        <w:tab/>
        <w:t xml:space="preserve">Philadelphia, PA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Responsible for teaching six Social Studies classes on a daily basis. The classes ranged in size from 26 -33 students.  Collaborated with teachers to created lesson plans that using PA educational standards. Used various teaching styles to differentiate instruction for various students. Ensured that students with an IEP had their needs met by modifying assessments and providing content materials as needed.  Created weekly assessment reports for students.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Field Experience</w:t>
        <w:tab/>
        <w:tab/>
        <w:tab/>
        <w:t xml:space="preserve">Potter Thomas Elementary</w:t>
        <w:tab/>
        <w:tab/>
        <w:t xml:space="preserve">Spring 2012</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Social Studies 8</w:t>
      </w:r>
      <w:r w:rsidDel="00000000" w:rsidR="00000000" w:rsidRPr="00000000">
        <w:rPr>
          <w:b w:val="1"/>
          <w:vertAlign w:val="superscript"/>
          <w:rtl w:val="0"/>
        </w:rPr>
        <w:t xml:space="preserve">th</w:t>
      </w:r>
      <w:r w:rsidDel="00000000" w:rsidR="00000000" w:rsidRPr="00000000">
        <w:rPr>
          <w:b w:val="1"/>
          <w:vertAlign w:val="baseline"/>
          <w:rtl w:val="0"/>
        </w:rPr>
        <w:t xml:space="preserve"> Grade</w:t>
        <w:tab/>
        <w:t xml:space="preserve">            Philadelphia, 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Worked with ELL students on a weekly basis. Collaborated with classroom teacher to create and implement lesson plans that highlighted the needs of ELL students in the class. </w:t>
      </w:r>
      <w:r w:rsidDel="00000000" w:rsidR="00000000" w:rsidRPr="00000000">
        <w:rPr>
          <w:vertAlign w:val="baseline"/>
          <w:rtl w:val="0"/>
        </w:rPr>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AWARDS AND CERTIFICATIONS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PA Dept. of Ed. Certification</w:t>
        <w:tab/>
        <w:tab/>
        <w:tab/>
        <w:tab/>
        <w:tab/>
        <w:tab/>
        <w:tab/>
        <w:t xml:space="preserve">March 2013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Social Studies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Member of Delta Kappa Pi </w:t>
        <w:tab/>
        <w:tab/>
        <w:t xml:space="preserve">Temple University </w:t>
        <w:tab/>
        <w:tab/>
        <w:tab/>
        <w:t xml:space="preserve">Fall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Education Honor Society</w:t>
        <w:tab/>
        <w:tab/>
        <w:t xml:space="preserve">Philadelphia, PA</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Member of Phi Alpha Theta</w:t>
        <w:tab/>
        <w:tab/>
        <w:t xml:space="preserve">Temple University </w:t>
        <w:tab/>
        <w:tab/>
        <w:tab/>
        <w:t xml:space="preserve">Fall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National History Honor Society</w:t>
        <w:tab/>
        <w:t xml:space="preserve">Philadelphia, PA</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oestu3@yahoo.com" TargetMode="External"/><Relationship Id="rId6" Type="http://schemas.openxmlformats.org/officeDocument/2006/relationships/hyperlink" Target="mailto:joestu3@yahoo.com" TargetMode="External"/><Relationship Id="rId7" Type="http://schemas.openxmlformats.org/officeDocument/2006/relationships/hyperlink" Target="mailto:joestu3@yahoo.com" TargetMode="External"/></Relationships>
</file>