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78" w:type="dxa"/>
        <w:tblLayout w:type="fixed"/>
        <w:tblLook w:val="0000" w:firstRow="0" w:lastRow="0" w:firstColumn="0" w:lastColumn="0" w:noHBand="0" w:noVBand="0"/>
      </w:tblPr>
      <w:tblGrid>
        <w:gridCol w:w="288"/>
        <w:gridCol w:w="6300"/>
        <w:gridCol w:w="180"/>
        <w:gridCol w:w="3004"/>
        <w:gridCol w:w="1406"/>
      </w:tblGrid>
      <w:tr w:rsidR="00BC16BD" w:rsidRPr="00E51E24" w:rsidTr="00637089">
        <w:trPr>
          <w:cantSplit/>
        </w:trPr>
        <w:tc>
          <w:tcPr>
            <w:tcW w:w="11178" w:type="dxa"/>
            <w:gridSpan w:val="5"/>
            <w:tcBorders>
              <w:top w:val="nil"/>
              <w:left w:val="nil"/>
              <w:bottom w:val="single" w:sz="4" w:space="0" w:color="999999"/>
              <w:right w:val="nil"/>
            </w:tcBorders>
          </w:tcPr>
          <w:p w:rsidR="00BC16BD" w:rsidRPr="00E51E24" w:rsidRDefault="00BC16BD" w:rsidP="00637089">
            <w:pPr>
              <w:spacing w:after="0"/>
              <w:rPr>
                <w:rFonts w:ascii="Times New Roman" w:hAnsi="Times New Roman" w:cs="Times New Roman"/>
                <w:b/>
                <w:sz w:val="20"/>
                <w:szCs w:val="20"/>
              </w:rPr>
            </w:pPr>
            <w:bookmarkStart w:id="0" w:name="_GoBack"/>
            <w:bookmarkEnd w:id="0"/>
            <w:r>
              <w:rPr>
                <w:rFonts w:ascii="Times New Roman" w:hAnsi="Times New Roman" w:cs="Times New Roman"/>
                <w:b/>
                <w:sz w:val="20"/>
                <w:szCs w:val="20"/>
              </w:rPr>
              <w:t xml:space="preserve">Kristen R. </w:t>
            </w:r>
            <w:proofErr w:type="spellStart"/>
            <w:r>
              <w:rPr>
                <w:rFonts w:ascii="Times New Roman" w:hAnsi="Times New Roman" w:cs="Times New Roman"/>
                <w:b/>
                <w:sz w:val="20"/>
                <w:szCs w:val="20"/>
              </w:rPr>
              <w:t>Perkinson</w:t>
            </w:r>
            <w:proofErr w:type="spellEnd"/>
          </w:p>
          <w:p w:rsidR="00BC16BD" w:rsidRPr="00E51E24" w:rsidRDefault="00BC16BD" w:rsidP="00637089">
            <w:pPr>
              <w:spacing w:after="0"/>
              <w:rPr>
                <w:rFonts w:ascii="Times New Roman" w:hAnsi="Times New Roman" w:cs="Times New Roman"/>
                <w:b/>
                <w:sz w:val="20"/>
                <w:szCs w:val="20"/>
              </w:rPr>
            </w:pPr>
            <w:r>
              <w:rPr>
                <w:rFonts w:ascii="Times New Roman" w:hAnsi="Times New Roman" w:cs="Times New Roman"/>
                <w:b/>
                <w:sz w:val="20"/>
                <w:szCs w:val="20"/>
              </w:rPr>
              <w:t>1437 Richardson Dr.</w:t>
            </w:r>
            <w:r w:rsidRPr="00E51E24">
              <w:rPr>
                <w:rFonts w:ascii="Times New Roman" w:hAnsi="Times New Roman" w:cs="Times New Roman"/>
                <w:b/>
                <w:sz w:val="20"/>
                <w:szCs w:val="20"/>
              </w:rPr>
              <w:t>, Reidsville, North Carolina 27320</w:t>
            </w:r>
          </w:p>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t>Cell: (</w:t>
            </w:r>
            <w:r>
              <w:rPr>
                <w:rFonts w:ascii="Times New Roman" w:hAnsi="Times New Roman" w:cs="Times New Roman"/>
                <w:b/>
                <w:sz w:val="20"/>
                <w:szCs w:val="20"/>
              </w:rPr>
              <w:t>336</w:t>
            </w:r>
            <w:r w:rsidRPr="00E51E24">
              <w:rPr>
                <w:rFonts w:ascii="Times New Roman" w:hAnsi="Times New Roman" w:cs="Times New Roman"/>
                <w:b/>
                <w:sz w:val="20"/>
                <w:szCs w:val="20"/>
              </w:rPr>
              <w:t xml:space="preserve">) </w:t>
            </w:r>
            <w:r>
              <w:rPr>
                <w:rFonts w:ascii="Times New Roman" w:hAnsi="Times New Roman" w:cs="Times New Roman"/>
                <w:b/>
                <w:sz w:val="20"/>
                <w:szCs w:val="20"/>
              </w:rPr>
              <w:t>681-1587</w:t>
            </w:r>
          </w:p>
          <w:p w:rsidR="00BC16BD" w:rsidRPr="00E51E24" w:rsidRDefault="00BC16BD" w:rsidP="00637089">
            <w:pPr>
              <w:spacing w:after="0"/>
              <w:rPr>
                <w:rFonts w:ascii="Times New Roman" w:hAnsi="Times New Roman" w:cs="Times New Roman"/>
                <w:sz w:val="20"/>
                <w:szCs w:val="20"/>
              </w:rPr>
            </w:pPr>
            <w:r>
              <w:rPr>
                <w:rFonts w:ascii="Times New Roman" w:hAnsi="Times New Roman" w:cs="Times New Roman"/>
                <w:b/>
                <w:sz w:val="20"/>
                <w:szCs w:val="20"/>
              </w:rPr>
              <w:t>kperkinson</w:t>
            </w:r>
            <w:r w:rsidRPr="00E51E24">
              <w:rPr>
                <w:rFonts w:ascii="Times New Roman" w:hAnsi="Times New Roman" w:cs="Times New Roman"/>
                <w:b/>
                <w:sz w:val="20"/>
                <w:szCs w:val="20"/>
              </w:rPr>
              <w:t>@rock.k12.nc.us</w:t>
            </w:r>
          </w:p>
        </w:tc>
      </w:tr>
      <w:tr w:rsidR="00BC16BD" w:rsidRPr="00E51E24" w:rsidTr="00637089">
        <w:trPr>
          <w:trHeight w:val="153"/>
        </w:trPr>
        <w:tc>
          <w:tcPr>
            <w:tcW w:w="11178" w:type="dxa"/>
            <w:gridSpan w:val="5"/>
            <w:tcBorders>
              <w:top w:val="single" w:sz="4" w:space="0" w:color="999999"/>
              <w:left w:val="nil"/>
              <w:bottom w:val="single" w:sz="4" w:space="0" w:color="999999"/>
              <w:right w:val="nil"/>
            </w:tcBorders>
          </w:tcPr>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t>Objective</w:t>
            </w:r>
          </w:p>
        </w:tc>
      </w:tr>
      <w:tr w:rsidR="00BC16BD" w:rsidRPr="00E51E24" w:rsidTr="00637089">
        <w:trPr>
          <w:trHeight w:val="152"/>
        </w:trPr>
        <w:tc>
          <w:tcPr>
            <w:tcW w:w="288" w:type="dxa"/>
            <w:tcBorders>
              <w:top w:val="single" w:sz="4" w:space="0" w:color="999999"/>
              <w:left w:val="nil"/>
              <w:bottom w:val="single" w:sz="4" w:space="0" w:color="999999"/>
              <w:right w:val="nil"/>
            </w:tcBorders>
          </w:tcPr>
          <w:p w:rsidR="00BC16BD" w:rsidRPr="00E51E24" w:rsidRDefault="00BC16BD" w:rsidP="00637089">
            <w:pPr>
              <w:spacing w:after="0"/>
              <w:rPr>
                <w:rFonts w:ascii="Times New Roman" w:hAnsi="Times New Roman" w:cs="Times New Roman"/>
                <w:sz w:val="20"/>
                <w:szCs w:val="20"/>
              </w:rPr>
            </w:pPr>
          </w:p>
        </w:tc>
        <w:tc>
          <w:tcPr>
            <w:tcW w:w="10890" w:type="dxa"/>
            <w:gridSpan w:val="4"/>
            <w:tcBorders>
              <w:top w:val="single" w:sz="4" w:space="0" w:color="999999"/>
              <w:left w:val="nil"/>
              <w:bottom w:val="single" w:sz="4" w:space="0" w:color="999999"/>
              <w:right w:val="nil"/>
            </w:tcBorders>
          </w:tcPr>
          <w:p w:rsidR="00BC16BD" w:rsidRPr="00E51E24" w:rsidRDefault="00BC16BD" w:rsidP="00E5406D">
            <w:pPr>
              <w:spacing w:after="0"/>
              <w:rPr>
                <w:rFonts w:ascii="Times New Roman" w:hAnsi="Times New Roman" w:cs="Times New Roman"/>
                <w:sz w:val="20"/>
                <w:szCs w:val="20"/>
              </w:rPr>
            </w:pPr>
            <w:r w:rsidRPr="00E51E24">
              <w:rPr>
                <w:rFonts w:ascii="Times New Roman" w:hAnsi="Times New Roman" w:cs="Times New Roman"/>
                <w:sz w:val="20"/>
                <w:szCs w:val="20"/>
              </w:rPr>
              <w:t xml:space="preserve">After working in the classroom for the previous </w:t>
            </w:r>
            <w:r>
              <w:rPr>
                <w:rFonts w:ascii="Times New Roman" w:hAnsi="Times New Roman" w:cs="Times New Roman"/>
                <w:sz w:val="20"/>
                <w:szCs w:val="20"/>
              </w:rPr>
              <w:t>fourteen</w:t>
            </w:r>
            <w:r w:rsidRPr="00E51E24">
              <w:rPr>
                <w:rFonts w:ascii="Times New Roman" w:hAnsi="Times New Roman" w:cs="Times New Roman"/>
                <w:sz w:val="20"/>
                <w:szCs w:val="20"/>
              </w:rPr>
              <w:t xml:space="preserve"> years, I have </w:t>
            </w:r>
            <w:r>
              <w:rPr>
                <w:rFonts w:ascii="Times New Roman" w:hAnsi="Times New Roman" w:cs="Times New Roman"/>
                <w:sz w:val="20"/>
                <w:szCs w:val="20"/>
              </w:rPr>
              <w:t>experienced education at many levels for rigor</w:t>
            </w:r>
            <w:r w:rsidRPr="00E51E24">
              <w:rPr>
                <w:rFonts w:ascii="Times New Roman" w:hAnsi="Times New Roman" w:cs="Times New Roman"/>
                <w:sz w:val="20"/>
                <w:szCs w:val="20"/>
              </w:rPr>
              <w:t xml:space="preserve">.  I have worked year after year testing students and analyzing data to try and improve classroom instruction and assessment.  There is a great fire within me to work toward </w:t>
            </w:r>
            <w:r>
              <w:rPr>
                <w:rFonts w:ascii="Times New Roman" w:hAnsi="Times New Roman" w:cs="Times New Roman"/>
                <w:sz w:val="20"/>
                <w:szCs w:val="20"/>
              </w:rPr>
              <w:t>enhancing</w:t>
            </w:r>
            <w:r w:rsidRPr="00E51E24">
              <w:rPr>
                <w:rFonts w:ascii="Times New Roman" w:hAnsi="Times New Roman" w:cs="Times New Roman"/>
                <w:sz w:val="20"/>
                <w:szCs w:val="20"/>
              </w:rPr>
              <w:t xml:space="preserve"> education </w:t>
            </w:r>
            <w:r>
              <w:rPr>
                <w:rFonts w:ascii="Times New Roman" w:hAnsi="Times New Roman" w:cs="Times New Roman"/>
                <w:sz w:val="20"/>
                <w:szCs w:val="20"/>
              </w:rPr>
              <w:t xml:space="preserve">for our gifted and talented students </w:t>
            </w:r>
            <w:r w:rsidRPr="00E51E24">
              <w:rPr>
                <w:rFonts w:ascii="Times New Roman" w:hAnsi="Times New Roman" w:cs="Times New Roman"/>
                <w:sz w:val="20"/>
                <w:szCs w:val="20"/>
              </w:rPr>
              <w:t xml:space="preserve">so that </w:t>
            </w:r>
            <w:r>
              <w:rPr>
                <w:rFonts w:ascii="Times New Roman" w:hAnsi="Times New Roman" w:cs="Times New Roman"/>
                <w:sz w:val="20"/>
                <w:szCs w:val="20"/>
              </w:rPr>
              <w:t>they</w:t>
            </w:r>
            <w:r w:rsidRPr="00E51E24">
              <w:rPr>
                <w:rFonts w:ascii="Times New Roman" w:hAnsi="Times New Roman" w:cs="Times New Roman"/>
                <w:sz w:val="20"/>
                <w:szCs w:val="20"/>
              </w:rPr>
              <w:t xml:space="preserve"> can ultimately compete educationally and professionally with the growing nations of the world.  I am an extremely hard working person with the ambition and drive to constantly strive toward improvement and success.  </w:t>
            </w:r>
            <w:r>
              <w:rPr>
                <w:rFonts w:ascii="Times New Roman" w:hAnsi="Times New Roman" w:cs="Times New Roman"/>
                <w:sz w:val="20"/>
                <w:szCs w:val="20"/>
              </w:rPr>
              <w:t xml:space="preserve">In 2010, I completed course work for and obtained my AIG add-on </w:t>
            </w:r>
            <w:r w:rsidR="00E5406D">
              <w:rPr>
                <w:rFonts w:ascii="Times New Roman" w:hAnsi="Times New Roman" w:cs="Times New Roman"/>
                <w:sz w:val="20"/>
                <w:szCs w:val="20"/>
              </w:rPr>
              <w:t>licensure</w:t>
            </w:r>
            <w:r>
              <w:rPr>
                <w:rFonts w:ascii="Times New Roman" w:hAnsi="Times New Roman" w:cs="Times New Roman"/>
                <w:sz w:val="20"/>
                <w:szCs w:val="20"/>
              </w:rPr>
              <w:t xml:space="preserve"> through UNC Charlotte.  For eight years I have served as an AIG teacher for middle grades as an English language arts teacher for sixth and seventh grade.  I have served as the AIG lead teacher for RCMS</w:t>
            </w:r>
            <w:r w:rsidR="00E5406D">
              <w:rPr>
                <w:rFonts w:ascii="Times New Roman" w:hAnsi="Times New Roman" w:cs="Times New Roman"/>
                <w:sz w:val="20"/>
                <w:szCs w:val="20"/>
              </w:rPr>
              <w:t xml:space="preserve">, as well as, the sponsor for the RCMS Beta Club.  While in this position I also so serve as the Battle of the Books sponsor, and a committee member of the school wide School Improvement Team, and PBIS team. While working as the AIG lead teacher I familiarized and used effectively the RCS AIG App to create DEPs, IDEPs, AIG 12, AIG 5, AIG 13, as well as, input test scores for students taking </w:t>
            </w:r>
            <w:proofErr w:type="spellStart"/>
            <w:r w:rsidR="00E5406D">
              <w:rPr>
                <w:rFonts w:ascii="Times New Roman" w:hAnsi="Times New Roman" w:cs="Times New Roman"/>
                <w:sz w:val="20"/>
                <w:szCs w:val="20"/>
              </w:rPr>
              <w:t>CogAT</w:t>
            </w:r>
            <w:proofErr w:type="spellEnd"/>
            <w:r w:rsidR="00E5406D">
              <w:rPr>
                <w:rFonts w:ascii="Times New Roman" w:hAnsi="Times New Roman" w:cs="Times New Roman"/>
                <w:sz w:val="20"/>
                <w:szCs w:val="20"/>
              </w:rPr>
              <w:t xml:space="preserve"> tests in the middle school.  I have also served to support the new instructional coach in adapting to the AIG lead teacher role and have maintained many of my previous responsibilities while coaching the new teacher through the processes.  With the experiences and time spent working with AIG students, parents, and processes I feel I am highly qualified candidate for the position of AIG lead teacher for Rockingham County Schools.</w:t>
            </w:r>
          </w:p>
        </w:tc>
      </w:tr>
      <w:tr w:rsidR="00BC16BD" w:rsidRPr="00E51E24" w:rsidTr="00637089">
        <w:trPr>
          <w:trHeight w:val="152"/>
        </w:trPr>
        <w:tc>
          <w:tcPr>
            <w:tcW w:w="11178" w:type="dxa"/>
            <w:gridSpan w:val="5"/>
            <w:tcBorders>
              <w:top w:val="single" w:sz="4" w:space="0" w:color="999999"/>
              <w:left w:val="nil"/>
              <w:bottom w:val="single" w:sz="4" w:space="0" w:color="999999"/>
              <w:right w:val="nil"/>
            </w:tcBorders>
          </w:tcPr>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t>Skills</w:t>
            </w:r>
          </w:p>
        </w:tc>
      </w:tr>
      <w:tr w:rsidR="00BC16BD" w:rsidRPr="00E51E24" w:rsidTr="00637089">
        <w:trPr>
          <w:trHeight w:val="152"/>
        </w:trPr>
        <w:tc>
          <w:tcPr>
            <w:tcW w:w="288" w:type="dxa"/>
            <w:tcBorders>
              <w:top w:val="single" w:sz="4" w:space="0" w:color="999999"/>
              <w:left w:val="nil"/>
              <w:bottom w:val="single" w:sz="4" w:space="0" w:color="999999"/>
              <w:right w:val="nil"/>
            </w:tcBorders>
          </w:tcPr>
          <w:p w:rsidR="00BC16BD" w:rsidRPr="00E51E24" w:rsidRDefault="00BC16BD" w:rsidP="00637089">
            <w:pPr>
              <w:spacing w:after="0"/>
              <w:rPr>
                <w:rFonts w:ascii="Times New Roman" w:hAnsi="Times New Roman" w:cs="Times New Roman"/>
                <w:sz w:val="20"/>
                <w:szCs w:val="20"/>
              </w:rPr>
            </w:pPr>
          </w:p>
        </w:tc>
        <w:tc>
          <w:tcPr>
            <w:tcW w:w="10890" w:type="dxa"/>
            <w:gridSpan w:val="4"/>
            <w:tcBorders>
              <w:top w:val="single" w:sz="4" w:space="0" w:color="999999"/>
              <w:left w:val="nil"/>
              <w:bottom w:val="single" w:sz="4" w:space="0" w:color="999999"/>
              <w:right w:val="nil"/>
            </w:tcBorders>
          </w:tcPr>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t>Computer and Technology</w:t>
            </w:r>
          </w:p>
          <w:p w:rsidR="00BC16BD" w:rsidRDefault="00BC16BD" w:rsidP="00637089">
            <w:pPr>
              <w:pStyle w:val="ListParagraph"/>
              <w:numPr>
                <w:ilvl w:val="0"/>
                <w:numId w:val="1"/>
              </w:numPr>
              <w:spacing w:after="0"/>
              <w:rPr>
                <w:rFonts w:ascii="Times New Roman" w:hAnsi="Times New Roman" w:cs="Times New Roman"/>
                <w:sz w:val="20"/>
                <w:szCs w:val="20"/>
              </w:rPr>
            </w:pPr>
            <w:r w:rsidRPr="00E51E24">
              <w:rPr>
                <w:rFonts w:ascii="Times New Roman" w:hAnsi="Times New Roman" w:cs="Times New Roman"/>
                <w:sz w:val="20"/>
                <w:szCs w:val="20"/>
              </w:rPr>
              <w:t xml:space="preserve">Have worked with a variety of grading and testing software, including Power School, </w:t>
            </w:r>
            <w:r>
              <w:rPr>
                <w:rFonts w:ascii="Times New Roman" w:hAnsi="Times New Roman" w:cs="Times New Roman"/>
                <w:sz w:val="20"/>
                <w:szCs w:val="20"/>
              </w:rPr>
              <w:t xml:space="preserve">School Net, </w:t>
            </w:r>
            <w:r w:rsidR="00E5406D">
              <w:rPr>
                <w:rFonts w:ascii="Times New Roman" w:hAnsi="Times New Roman" w:cs="Times New Roman"/>
                <w:sz w:val="20"/>
                <w:szCs w:val="20"/>
              </w:rPr>
              <w:t>RCS Data Mart, RC</w:t>
            </w:r>
            <w:r>
              <w:rPr>
                <w:rFonts w:ascii="Times New Roman" w:hAnsi="Times New Roman" w:cs="Times New Roman"/>
                <w:sz w:val="20"/>
                <w:szCs w:val="20"/>
              </w:rPr>
              <w:t>S CASA portal</w:t>
            </w:r>
            <w:r w:rsidR="00E5406D">
              <w:rPr>
                <w:rFonts w:ascii="Times New Roman" w:hAnsi="Times New Roman" w:cs="Times New Roman"/>
                <w:sz w:val="20"/>
                <w:szCs w:val="20"/>
              </w:rPr>
              <w:t>, RCS AIG App</w:t>
            </w:r>
          </w:p>
          <w:p w:rsidR="00BC16BD" w:rsidRDefault="00715CDA" w:rsidP="00637089">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Work daily with Google drive through spreadsheets for data tracking, to documents for creating shared lessons plans for the ELA department.</w:t>
            </w:r>
          </w:p>
          <w:p w:rsidR="00715CDA" w:rsidRPr="00E51E24" w:rsidRDefault="00715CDA" w:rsidP="00637089">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Practice and expertise with Microsoft Office and many of the components of it including Word, Excel, PowerPoint and Publisher.</w:t>
            </w:r>
          </w:p>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t>Educational</w:t>
            </w:r>
          </w:p>
          <w:p w:rsidR="00BC16BD" w:rsidRPr="00E51E24" w:rsidRDefault="00BC16BD" w:rsidP="00637089">
            <w:pPr>
              <w:pStyle w:val="ListParagraph"/>
              <w:numPr>
                <w:ilvl w:val="0"/>
                <w:numId w:val="2"/>
              </w:numPr>
              <w:spacing w:after="0"/>
              <w:rPr>
                <w:rFonts w:ascii="Times New Roman" w:hAnsi="Times New Roman" w:cs="Times New Roman"/>
                <w:sz w:val="20"/>
                <w:szCs w:val="20"/>
              </w:rPr>
            </w:pPr>
            <w:r w:rsidRPr="00E51E24">
              <w:rPr>
                <w:rFonts w:ascii="Times New Roman" w:hAnsi="Times New Roman" w:cs="Times New Roman"/>
                <w:sz w:val="20"/>
                <w:szCs w:val="20"/>
              </w:rPr>
              <w:t xml:space="preserve">My </w:t>
            </w:r>
            <w:r w:rsidR="00715CDA">
              <w:rPr>
                <w:rFonts w:ascii="Times New Roman" w:hAnsi="Times New Roman" w:cs="Times New Roman"/>
                <w:sz w:val="20"/>
                <w:szCs w:val="20"/>
              </w:rPr>
              <w:t>major</w:t>
            </w:r>
            <w:r w:rsidRPr="00E51E24">
              <w:rPr>
                <w:rFonts w:ascii="Times New Roman" w:hAnsi="Times New Roman" w:cs="Times New Roman"/>
                <w:sz w:val="20"/>
                <w:szCs w:val="20"/>
              </w:rPr>
              <w:t xml:space="preserve"> during my undergraduate studies was </w:t>
            </w:r>
            <w:r w:rsidR="00715CDA">
              <w:rPr>
                <w:rFonts w:ascii="Times New Roman" w:hAnsi="Times New Roman" w:cs="Times New Roman"/>
                <w:sz w:val="20"/>
                <w:szCs w:val="20"/>
              </w:rPr>
              <w:t>Elementary Education</w:t>
            </w:r>
            <w:r w:rsidRPr="00E51E24">
              <w:rPr>
                <w:rFonts w:ascii="Times New Roman" w:hAnsi="Times New Roman" w:cs="Times New Roman"/>
                <w:sz w:val="20"/>
                <w:szCs w:val="20"/>
              </w:rPr>
              <w:t>.  My focus in this area has helped me to develop s</w:t>
            </w:r>
            <w:r w:rsidR="00715CDA">
              <w:rPr>
                <w:rFonts w:ascii="Times New Roman" w:hAnsi="Times New Roman" w:cs="Times New Roman"/>
                <w:sz w:val="20"/>
                <w:szCs w:val="20"/>
              </w:rPr>
              <w:t>trong verbal and writing skills as well as skills to interact with students and coworkers alike.</w:t>
            </w:r>
          </w:p>
          <w:p w:rsidR="00BC16BD" w:rsidRPr="00E51E24" w:rsidRDefault="00BC16BD" w:rsidP="00637089">
            <w:pPr>
              <w:pStyle w:val="ListParagraph"/>
              <w:numPr>
                <w:ilvl w:val="0"/>
                <w:numId w:val="2"/>
              </w:numPr>
              <w:spacing w:after="0"/>
              <w:rPr>
                <w:rFonts w:ascii="Times New Roman" w:hAnsi="Times New Roman" w:cs="Times New Roman"/>
                <w:sz w:val="20"/>
                <w:szCs w:val="20"/>
              </w:rPr>
            </w:pPr>
            <w:r w:rsidRPr="00E51E24">
              <w:rPr>
                <w:rFonts w:ascii="Times New Roman" w:hAnsi="Times New Roman" w:cs="Times New Roman"/>
                <w:sz w:val="20"/>
                <w:szCs w:val="20"/>
              </w:rPr>
              <w:t xml:space="preserve">While working as a teacher for the past </w:t>
            </w:r>
            <w:r w:rsidR="00715CDA">
              <w:rPr>
                <w:rFonts w:ascii="Times New Roman" w:hAnsi="Times New Roman" w:cs="Times New Roman"/>
                <w:sz w:val="20"/>
                <w:szCs w:val="20"/>
              </w:rPr>
              <w:t>fourteen</w:t>
            </w:r>
            <w:r w:rsidRPr="00E51E24">
              <w:rPr>
                <w:rFonts w:ascii="Times New Roman" w:hAnsi="Times New Roman" w:cs="Times New Roman"/>
                <w:sz w:val="20"/>
                <w:szCs w:val="20"/>
              </w:rPr>
              <w:t xml:space="preserve"> years, I have </w:t>
            </w:r>
            <w:r w:rsidR="00715CDA">
              <w:rPr>
                <w:rFonts w:ascii="Times New Roman" w:hAnsi="Times New Roman" w:cs="Times New Roman"/>
                <w:sz w:val="20"/>
                <w:szCs w:val="20"/>
              </w:rPr>
              <w:t xml:space="preserve">used </w:t>
            </w:r>
            <w:r w:rsidRPr="00E51E24">
              <w:rPr>
                <w:rFonts w:ascii="Times New Roman" w:hAnsi="Times New Roman" w:cs="Times New Roman"/>
                <w:sz w:val="20"/>
                <w:szCs w:val="20"/>
              </w:rPr>
              <w:t>School Net</w:t>
            </w:r>
            <w:r w:rsidR="00715CDA">
              <w:rPr>
                <w:rFonts w:ascii="Times New Roman" w:hAnsi="Times New Roman" w:cs="Times New Roman"/>
                <w:sz w:val="20"/>
                <w:szCs w:val="20"/>
              </w:rPr>
              <w:t xml:space="preserve"> as well as independently created item analysis </w:t>
            </w:r>
            <w:r w:rsidR="00715CDA" w:rsidRPr="00E51E24">
              <w:rPr>
                <w:rFonts w:ascii="Times New Roman" w:hAnsi="Times New Roman" w:cs="Times New Roman"/>
                <w:sz w:val="20"/>
                <w:szCs w:val="20"/>
              </w:rPr>
              <w:t>to</w:t>
            </w:r>
            <w:r w:rsidRPr="00E51E24">
              <w:rPr>
                <w:rFonts w:ascii="Times New Roman" w:hAnsi="Times New Roman" w:cs="Times New Roman"/>
                <w:sz w:val="20"/>
                <w:szCs w:val="20"/>
              </w:rPr>
              <w:t xml:space="preserve"> provide me countless amounts of data to analyze and use to improve and adjust classroom instruction and assessment.  </w:t>
            </w:r>
          </w:p>
          <w:p w:rsidR="00BC16BD" w:rsidRDefault="00BC16BD" w:rsidP="00637089">
            <w:pPr>
              <w:pStyle w:val="ListParagraph"/>
              <w:numPr>
                <w:ilvl w:val="0"/>
                <w:numId w:val="2"/>
              </w:numPr>
              <w:spacing w:after="0"/>
              <w:rPr>
                <w:rFonts w:ascii="Times New Roman" w:hAnsi="Times New Roman" w:cs="Times New Roman"/>
                <w:sz w:val="20"/>
                <w:szCs w:val="20"/>
              </w:rPr>
            </w:pPr>
            <w:r w:rsidRPr="00E51E24">
              <w:rPr>
                <w:rFonts w:ascii="Times New Roman" w:hAnsi="Times New Roman" w:cs="Times New Roman"/>
                <w:sz w:val="20"/>
                <w:szCs w:val="20"/>
              </w:rPr>
              <w:t xml:space="preserve">I have had the privilege </w:t>
            </w:r>
            <w:r w:rsidR="00715CDA">
              <w:rPr>
                <w:rFonts w:ascii="Times New Roman" w:hAnsi="Times New Roman" w:cs="Times New Roman"/>
                <w:sz w:val="20"/>
                <w:szCs w:val="20"/>
              </w:rPr>
              <w:t>assist in the</w:t>
            </w:r>
            <w:r w:rsidRPr="00E51E24">
              <w:rPr>
                <w:rFonts w:ascii="Times New Roman" w:hAnsi="Times New Roman" w:cs="Times New Roman"/>
                <w:sz w:val="20"/>
                <w:szCs w:val="20"/>
              </w:rPr>
              <w:t xml:space="preserve"> develop</w:t>
            </w:r>
            <w:r w:rsidR="00715CDA">
              <w:rPr>
                <w:rFonts w:ascii="Times New Roman" w:hAnsi="Times New Roman" w:cs="Times New Roman"/>
                <w:sz w:val="20"/>
                <w:szCs w:val="20"/>
              </w:rPr>
              <w:t>ment</w:t>
            </w:r>
            <w:r w:rsidRPr="00E51E24">
              <w:rPr>
                <w:rFonts w:ascii="Times New Roman" w:hAnsi="Times New Roman" w:cs="Times New Roman"/>
                <w:sz w:val="20"/>
                <w:szCs w:val="20"/>
              </w:rPr>
              <w:t xml:space="preserve"> and rewrite</w:t>
            </w:r>
            <w:r w:rsidR="00715CDA">
              <w:rPr>
                <w:rFonts w:ascii="Times New Roman" w:hAnsi="Times New Roman" w:cs="Times New Roman"/>
                <w:sz w:val="20"/>
                <w:szCs w:val="20"/>
              </w:rPr>
              <w:t xml:space="preserve"> of district used</w:t>
            </w:r>
            <w:r w:rsidRPr="00E51E24">
              <w:rPr>
                <w:rFonts w:ascii="Times New Roman" w:hAnsi="Times New Roman" w:cs="Times New Roman"/>
                <w:sz w:val="20"/>
                <w:szCs w:val="20"/>
              </w:rPr>
              <w:t xml:space="preserve"> </w:t>
            </w:r>
            <w:r w:rsidR="00715CDA">
              <w:rPr>
                <w:rFonts w:ascii="Times New Roman" w:hAnsi="Times New Roman" w:cs="Times New Roman"/>
                <w:sz w:val="20"/>
                <w:szCs w:val="20"/>
              </w:rPr>
              <w:t xml:space="preserve">pacing guides. I have also had the ability to </w:t>
            </w:r>
            <w:r w:rsidRPr="00E51E24">
              <w:rPr>
                <w:rFonts w:ascii="Times New Roman" w:hAnsi="Times New Roman" w:cs="Times New Roman"/>
                <w:sz w:val="20"/>
                <w:szCs w:val="20"/>
              </w:rPr>
              <w:t>work collaboratively with other</w:t>
            </w:r>
            <w:r>
              <w:rPr>
                <w:rFonts w:ascii="Times New Roman" w:hAnsi="Times New Roman" w:cs="Times New Roman"/>
                <w:sz w:val="20"/>
                <w:szCs w:val="20"/>
              </w:rPr>
              <w:t>s</w:t>
            </w:r>
            <w:r w:rsidRPr="00E51E24">
              <w:rPr>
                <w:rFonts w:ascii="Times New Roman" w:hAnsi="Times New Roman" w:cs="Times New Roman"/>
                <w:sz w:val="20"/>
                <w:szCs w:val="20"/>
              </w:rPr>
              <w:t xml:space="preserve"> to develop benchmark and common assessments for district instruction.</w:t>
            </w:r>
          </w:p>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t>Interpersonal and Leadership</w:t>
            </w:r>
          </w:p>
          <w:p w:rsidR="00BC16BD" w:rsidRPr="00E51E24" w:rsidRDefault="00BC16BD" w:rsidP="00637089">
            <w:pPr>
              <w:pStyle w:val="ListParagraph"/>
              <w:numPr>
                <w:ilvl w:val="0"/>
                <w:numId w:val="3"/>
              </w:numPr>
              <w:spacing w:after="0"/>
              <w:rPr>
                <w:rFonts w:ascii="Times New Roman" w:hAnsi="Times New Roman" w:cs="Times New Roman"/>
                <w:sz w:val="20"/>
                <w:szCs w:val="20"/>
              </w:rPr>
            </w:pPr>
            <w:r w:rsidRPr="00E51E24">
              <w:rPr>
                <w:rFonts w:ascii="Times New Roman" w:hAnsi="Times New Roman" w:cs="Times New Roman"/>
                <w:sz w:val="20"/>
                <w:szCs w:val="20"/>
              </w:rPr>
              <w:t>I have strong interpersonal skills</w:t>
            </w:r>
            <w:r>
              <w:rPr>
                <w:rFonts w:ascii="Times New Roman" w:hAnsi="Times New Roman" w:cs="Times New Roman"/>
                <w:sz w:val="20"/>
                <w:szCs w:val="20"/>
              </w:rPr>
              <w:t xml:space="preserve"> that have</w:t>
            </w:r>
            <w:r w:rsidRPr="00E51E24">
              <w:rPr>
                <w:rFonts w:ascii="Times New Roman" w:hAnsi="Times New Roman" w:cs="Times New Roman"/>
                <w:sz w:val="20"/>
                <w:szCs w:val="20"/>
              </w:rPr>
              <w:t xml:space="preserve"> developed from playing on sports teams, coaching sports teams, and working collaboratively with other teachers in designing lessons and programs for a variety of student use.</w:t>
            </w:r>
          </w:p>
          <w:p w:rsidR="00715CDA" w:rsidRDefault="00BC16BD" w:rsidP="00715CDA">
            <w:pPr>
              <w:pStyle w:val="ListParagraph"/>
              <w:numPr>
                <w:ilvl w:val="0"/>
                <w:numId w:val="3"/>
              </w:numPr>
              <w:spacing w:after="0"/>
              <w:rPr>
                <w:rFonts w:ascii="Times New Roman" w:hAnsi="Times New Roman" w:cs="Times New Roman"/>
                <w:sz w:val="20"/>
                <w:szCs w:val="20"/>
              </w:rPr>
            </w:pPr>
            <w:r w:rsidRPr="00E51E24">
              <w:rPr>
                <w:rFonts w:ascii="Times New Roman" w:hAnsi="Times New Roman" w:cs="Times New Roman"/>
                <w:sz w:val="20"/>
                <w:szCs w:val="20"/>
              </w:rPr>
              <w:t>While working as a teacher and coach, I have been able to hone and improve my organizational and time management skill</w:t>
            </w:r>
            <w:r w:rsidR="00715CDA">
              <w:rPr>
                <w:rFonts w:ascii="Times New Roman" w:hAnsi="Times New Roman" w:cs="Times New Roman"/>
                <w:sz w:val="20"/>
                <w:szCs w:val="20"/>
              </w:rPr>
              <w:t>s</w:t>
            </w:r>
            <w:r w:rsidRPr="00E51E24">
              <w:rPr>
                <w:rFonts w:ascii="Times New Roman" w:hAnsi="Times New Roman" w:cs="Times New Roman"/>
                <w:sz w:val="20"/>
                <w:szCs w:val="20"/>
              </w:rPr>
              <w:t>.  This has allowed me to multitask and give equal and appropriate attention t</w:t>
            </w:r>
            <w:r w:rsidR="00715CDA">
              <w:rPr>
                <w:rFonts w:ascii="Times New Roman" w:hAnsi="Times New Roman" w:cs="Times New Roman"/>
                <w:sz w:val="20"/>
                <w:szCs w:val="20"/>
              </w:rPr>
              <w:t>o a variety of responsibilities.</w:t>
            </w:r>
          </w:p>
          <w:p w:rsidR="00BC16BD" w:rsidRDefault="00255633" w:rsidP="00255633">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I served as the school wide AIG lead teacher</w:t>
            </w:r>
            <w:proofErr w:type="gramStart"/>
            <w:r>
              <w:rPr>
                <w:rFonts w:ascii="Times New Roman" w:hAnsi="Times New Roman" w:cs="Times New Roman"/>
                <w:sz w:val="20"/>
                <w:szCs w:val="20"/>
              </w:rPr>
              <w:t xml:space="preserve">, </w:t>
            </w:r>
            <w:r w:rsidR="00BC16BD" w:rsidRPr="00E51E24">
              <w:rPr>
                <w:rFonts w:ascii="Times New Roman" w:hAnsi="Times New Roman" w:cs="Times New Roman"/>
                <w:sz w:val="20"/>
                <w:szCs w:val="20"/>
              </w:rPr>
              <w:t xml:space="preserve"> putting</w:t>
            </w:r>
            <w:proofErr w:type="gramEnd"/>
            <w:r w:rsidR="00BC16BD" w:rsidRPr="00E51E24">
              <w:rPr>
                <w:rFonts w:ascii="Times New Roman" w:hAnsi="Times New Roman" w:cs="Times New Roman"/>
                <w:sz w:val="20"/>
                <w:szCs w:val="20"/>
              </w:rPr>
              <w:t xml:space="preserve"> me in a position of great responsibility.  During the time I served in this position it was my job to ensure all </w:t>
            </w:r>
            <w:r>
              <w:rPr>
                <w:rFonts w:ascii="Times New Roman" w:hAnsi="Times New Roman" w:cs="Times New Roman"/>
                <w:sz w:val="20"/>
                <w:szCs w:val="20"/>
              </w:rPr>
              <w:t>DEPs were current and signed, all eighth Spring DEPs were completed, that AIG files were current and contained the appropriate paperwork, and relocated AIG records for students as the transitioned both into and out of middle school at RCMS.</w:t>
            </w:r>
          </w:p>
          <w:p w:rsidR="00255633" w:rsidRDefault="00255633" w:rsidP="00255633">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Provided staff development for all teachers of AIG students at RCMS.</w:t>
            </w:r>
          </w:p>
          <w:p w:rsidR="00255633" w:rsidRDefault="00255633" w:rsidP="00255633">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Held biannually AIG Advisory Board meetings at the school level.</w:t>
            </w:r>
          </w:p>
          <w:p w:rsidR="00255633" w:rsidRDefault="00255633" w:rsidP="00255633">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Wrote schoolwide AIG plan for 2015-2016 and assisted in writing 2016-2017.</w:t>
            </w:r>
          </w:p>
          <w:p w:rsidR="00111482" w:rsidRDefault="00111482" w:rsidP="00255633">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Create, facilitate, and monitor progress for students who qualify and participate in IDEP projects.</w:t>
            </w:r>
          </w:p>
          <w:p w:rsidR="00111482" w:rsidRDefault="00111482" w:rsidP="00111482">
            <w:pPr>
              <w:spacing w:after="0"/>
              <w:rPr>
                <w:rFonts w:ascii="Times New Roman" w:hAnsi="Times New Roman" w:cs="Times New Roman"/>
                <w:sz w:val="20"/>
                <w:szCs w:val="20"/>
              </w:rPr>
            </w:pPr>
          </w:p>
          <w:p w:rsidR="00111482" w:rsidRDefault="00111482" w:rsidP="00111482">
            <w:pPr>
              <w:spacing w:after="0"/>
              <w:rPr>
                <w:rFonts w:ascii="Times New Roman" w:hAnsi="Times New Roman" w:cs="Times New Roman"/>
                <w:sz w:val="20"/>
                <w:szCs w:val="20"/>
              </w:rPr>
            </w:pPr>
          </w:p>
          <w:p w:rsidR="00111482" w:rsidRDefault="00111482" w:rsidP="00111482">
            <w:pPr>
              <w:spacing w:after="0"/>
              <w:rPr>
                <w:rFonts w:ascii="Times New Roman" w:hAnsi="Times New Roman" w:cs="Times New Roman"/>
                <w:sz w:val="20"/>
                <w:szCs w:val="20"/>
              </w:rPr>
            </w:pPr>
          </w:p>
          <w:p w:rsidR="00111482" w:rsidRDefault="00111482" w:rsidP="00111482">
            <w:pPr>
              <w:spacing w:after="0"/>
              <w:rPr>
                <w:rFonts w:ascii="Times New Roman" w:hAnsi="Times New Roman" w:cs="Times New Roman"/>
                <w:sz w:val="20"/>
                <w:szCs w:val="20"/>
              </w:rPr>
            </w:pPr>
          </w:p>
          <w:p w:rsidR="00111482" w:rsidRDefault="00111482" w:rsidP="00111482">
            <w:pPr>
              <w:spacing w:after="0"/>
              <w:rPr>
                <w:rFonts w:ascii="Times New Roman" w:hAnsi="Times New Roman" w:cs="Times New Roman"/>
                <w:sz w:val="20"/>
                <w:szCs w:val="20"/>
              </w:rPr>
            </w:pPr>
          </w:p>
          <w:p w:rsidR="00111482" w:rsidRPr="00111482" w:rsidRDefault="00111482" w:rsidP="00111482">
            <w:pPr>
              <w:spacing w:after="0"/>
              <w:rPr>
                <w:rFonts w:ascii="Times New Roman" w:hAnsi="Times New Roman" w:cs="Times New Roman"/>
                <w:sz w:val="20"/>
                <w:szCs w:val="20"/>
              </w:rPr>
            </w:pPr>
          </w:p>
        </w:tc>
      </w:tr>
      <w:tr w:rsidR="00BC16BD" w:rsidRPr="00E51E24" w:rsidTr="00637089">
        <w:trPr>
          <w:trHeight w:val="218"/>
        </w:trPr>
        <w:tc>
          <w:tcPr>
            <w:tcW w:w="11178" w:type="dxa"/>
            <w:gridSpan w:val="5"/>
            <w:tcBorders>
              <w:top w:val="single" w:sz="4" w:space="0" w:color="999999"/>
              <w:left w:val="nil"/>
              <w:bottom w:val="single" w:sz="4" w:space="0" w:color="999999"/>
              <w:right w:val="nil"/>
            </w:tcBorders>
          </w:tcPr>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lastRenderedPageBreak/>
              <w:t>Experience</w:t>
            </w:r>
          </w:p>
        </w:tc>
      </w:tr>
      <w:tr w:rsidR="00BC16BD" w:rsidRPr="00E51E24" w:rsidTr="00637089">
        <w:trPr>
          <w:trHeight w:val="180"/>
        </w:trPr>
        <w:tc>
          <w:tcPr>
            <w:tcW w:w="288" w:type="dxa"/>
            <w:vMerge w:val="restart"/>
            <w:tcBorders>
              <w:top w:val="single" w:sz="4" w:space="0" w:color="999999"/>
              <w:left w:val="nil"/>
              <w:right w:val="nil"/>
            </w:tcBorders>
          </w:tcPr>
          <w:p w:rsidR="00BC16BD" w:rsidRPr="00E51E24" w:rsidRDefault="00BC16BD" w:rsidP="00637089">
            <w:pPr>
              <w:spacing w:after="0"/>
              <w:rPr>
                <w:rFonts w:ascii="Times New Roman" w:hAnsi="Times New Roman" w:cs="Times New Roman"/>
                <w:sz w:val="20"/>
                <w:szCs w:val="20"/>
              </w:rPr>
            </w:pPr>
          </w:p>
        </w:tc>
        <w:tc>
          <w:tcPr>
            <w:tcW w:w="6480" w:type="dxa"/>
            <w:gridSpan w:val="2"/>
            <w:tcBorders>
              <w:top w:val="single" w:sz="4" w:space="0" w:color="999999"/>
              <w:left w:val="nil"/>
              <w:bottom w:val="nil"/>
              <w:right w:val="nil"/>
            </w:tcBorders>
          </w:tcPr>
          <w:p w:rsidR="00BC16BD" w:rsidRPr="00FF66C8" w:rsidRDefault="00BC16BD" w:rsidP="00637089">
            <w:pPr>
              <w:tabs>
                <w:tab w:val="left" w:pos="960"/>
              </w:tabs>
              <w:spacing w:after="0"/>
              <w:rPr>
                <w:rFonts w:ascii="Times New Roman" w:hAnsi="Times New Roman" w:cs="Times New Roman"/>
                <w:b/>
                <w:sz w:val="20"/>
                <w:szCs w:val="20"/>
              </w:rPr>
            </w:pPr>
          </w:p>
        </w:tc>
        <w:tc>
          <w:tcPr>
            <w:tcW w:w="4410" w:type="dxa"/>
            <w:gridSpan w:val="2"/>
            <w:tcBorders>
              <w:top w:val="single" w:sz="4" w:space="0" w:color="999999"/>
              <w:left w:val="nil"/>
              <w:bottom w:val="nil"/>
              <w:right w:val="nil"/>
            </w:tcBorders>
          </w:tcPr>
          <w:p w:rsidR="00255633" w:rsidRPr="00E51E24" w:rsidRDefault="00255633" w:rsidP="00255633">
            <w:pPr>
              <w:spacing w:after="0"/>
              <w:rPr>
                <w:rFonts w:ascii="Times New Roman" w:hAnsi="Times New Roman" w:cs="Times New Roman"/>
                <w:sz w:val="20"/>
                <w:szCs w:val="20"/>
              </w:rPr>
            </w:pPr>
          </w:p>
        </w:tc>
      </w:tr>
      <w:tr w:rsidR="00BC16BD" w:rsidRPr="00E51E24" w:rsidTr="00111482">
        <w:trPr>
          <w:trHeight w:val="1611"/>
        </w:trPr>
        <w:tc>
          <w:tcPr>
            <w:tcW w:w="288" w:type="dxa"/>
            <w:vMerge/>
            <w:tcBorders>
              <w:left w:val="nil"/>
              <w:right w:val="nil"/>
            </w:tcBorders>
          </w:tcPr>
          <w:p w:rsidR="00BC16BD" w:rsidRPr="00E51E24" w:rsidRDefault="00BC16BD" w:rsidP="00637089">
            <w:pPr>
              <w:spacing w:after="0"/>
              <w:rPr>
                <w:rFonts w:ascii="Times New Roman" w:hAnsi="Times New Roman" w:cs="Times New Roman"/>
                <w:sz w:val="20"/>
                <w:szCs w:val="20"/>
              </w:rPr>
            </w:pPr>
          </w:p>
        </w:tc>
        <w:tc>
          <w:tcPr>
            <w:tcW w:w="10890" w:type="dxa"/>
            <w:gridSpan w:val="4"/>
            <w:tcBorders>
              <w:top w:val="nil"/>
              <w:left w:val="nil"/>
              <w:bottom w:val="nil"/>
              <w:right w:val="nil"/>
            </w:tcBorders>
          </w:tcPr>
          <w:p w:rsidR="00BC16BD" w:rsidRDefault="00111482" w:rsidP="00637089">
            <w:pPr>
              <w:spacing w:after="0"/>
              <w:rPr>
                <w:rFonts w:ascii="Times New Roman" w:hAnsi="Times New Roman" w:cs="Times New Roman"/>
                <w:sz w:val="20"/>
                <w:szCs w:val="20"/>
              </w:rPr>
            </w:pPr>
            <w:r>
              <w:rPr>
                <w:rFonts w:ascii="Times New Roman" w:hAnsi="Times New Roman" w:cs="Times New Roman"/>
                <w:b/>
                <w:sz w:val="20"/>
                <w:szCs w:val="20"/>
              </w:rPr>
              <w:t xml:space="preserve">Eighth, Sixth and </w:t>
            </w:r>
            <w:r w:rsidR="00255633">
              <w:rPr>
                <w:rFonts w:ascii="Times New Roman" w:hAnsi="Times New Roman" w:cs="Times New Roman"/>
                <w:b/>
                <w:sz w:val="20"/>
                <w:szCs w:val="20"/>
              </w:rPr>
              <w:t>Seventh</w:t>
            </w:r>
            <w:r w:rsidR="00BC16BD">
              <w:rPr>
                <w:rFonts w:ascii="Times New Roman" w:hAnsi="Times New Roman" w:cs="Times New Roman"/>
                <w:b/>
                <w:sz w:val="20"/>
                <w:szCs w:val="20"/>
              </w:rPr>
              <w:t xml:space="preserve"> Grade English Teacher                                                                                </w:t>
            </w:r>
            <w:r>
              <w:rPr>
                <w:rFonts w:ascii="Times New Roman" w:hAnsi="Times New Roman" w:cs="Times New Roman"/>
                <w:sz w:val="20"/>
                <w:szCs w:val="20"/>
              </w:rPr>
              <w:t>2003</w:t>
            </w:r>
            <w:r w:rsidR="00BC16BD">
              <w:rPr>
                <w:rFonts w:ascii="Times New Roman" w:hAnsi="Times New Roman" w:cs="Times New Roman"/>
                <w:sz w:val="20"/>
                <w:szCs w:val="20"/>
              </w:rPr>
              <w:t>-</w:t>
            </w:r>
            <w:r w:rsidR="00255633">
              <w:rPr>
                <w:rFonts w:ascii="Times New Roman" w:hAnsi="Times New Roman" w:cs="Times New Roman"/>
                <w:sz w:val="20"/>
                <w:szCs w:val="20"/>
              </w:rPr>
              <w:t>present</w:t>
            </w:r>
          </w:p>
          <w:p w:rsidR="00BC16BD" w:rsidRPr="00E51E24" w:rsidRDefault="00BC16BD" w:rsidP="00637089">
            <w:pPr>
              <w:spacing w:after="0"/>
              <w:rPr>
                <w:rFonts w:ascii="Times New Roman" w:hAnsi="Times New Roman" w:cs="Times New Roman"/>
                <w:sz w:val="20"/>
                <w:szCs w:val="20"/>
              </w:rPr>
            </w:pPr>
            <w:r>
              <w:rPr>
                <w:rFonts w:ascii="Times New Roman" w:hAnsi="Times New Roman" w:cs="Times New Roman"/>
                <w:i/>
                <w:sz w:val="20"/>
                <w:szCs w:val="20"/>
              </w:rPr>
              <w:t>Rockingham County Schools</w:t>
            </w:r>
            <w:r w:rsidRPr="00E51E24">
              <w:rPr>
                <w:rFonts w:ascii="Times New Roman" w:hAnsi="Times New Roman" w:cs="Times New Roman"/>
                <w:i/>
                <w:sz w:val="20"/>
                <w:szCs w:val="20"/>
              </w:rPr>
              <w:t xml:space="preserve"> [</w:t>
            </w:r>
            <w:r>
              <w:rPr>
                <w:rFonts w:ascii="Times New Roman" w:hAnsi="Times New Roman" w:cs="Times New Roman"/>
                <w:i/>
                <w:sz w:val="20"/>
                <w:szCs w:val="20"/>
              </w:rPr>
              <w:t>RCMS</w:t>
            </w:r>
            <w:r w:rsidRPr="00E51E24">
              <w:rPr>
                <w:rFonts w:ascii="Times New Roman" w:hAnsi="Times New Roman" w:cs="Times New Roman"/>
                <w:i/>
                <w:sz w:val="20"/>
                <w:szCs w:val="20"/>
              </w:rPr>
              <w:t xml:space="preserve">]     </w:t>
            </w:r>
            <w:r>
              <w:rPr>
                <w:rFonts w:ascii="Times New Roman" w:hAnsi="Times New Roman" w:cs="Times New Roman"/>
                <w:i/>
                <w:sz w:val="20"/>
                <w:szCs w:val="20"/>
              </w:rPr>
              <w:t>Reidsville</w:t>
            </w:r>
            <w:r w:rsidRPr="00E51E24">
              <w:rPr>
                <w:rFonts w:ascii="Times New Roman" w:hAnsi="Times New Roman" w:cs="Times New Roman"/>
                <w:i/>
                <w:sz w:val="20"/>
                <w:szCs w:val="20"/>
              </w:rPr>
              <w:t xml:space="preserve">, </w:t>
            </w:r>
            <w:r>
              <w:rPr>
                <w:rFonts w:ascii="Times New Roman" w:hAnsi="Times New Roman" w:cs="Times New Roman"/>
                <w:i/>
                <w:sz w:val="20"/>
                <w:szCs w:val="20"/>
              </w:rPr>
              <w:t>NC</w:t>
            </w:r>
          </w:p>
          <w:p w:rsidR="00255633" w:rsidRPr="00255633" w:rsidRDefault="00255633" w:rsidP="00637089">
            <w:pPr>
              <w:spacing w:after="0"/>
              <w:rPr>
                <w:rFonts w:ascii="Times New Roman" w:hAnsi="Times New Roman" w:cs="Times New Roman"/>
                <w:sz w:val="20"/>
                <w:szCs w:val="20"/>
              </w:rPr>
            </w:pPr>
            <w:r w:rsidRPr="00E51E24">
              <w:rPr>
                <w:rFonts w:ascii="Times New Roman" w:hAnsi="Times New Roman" w:cs="Times New Roman"/>
                <w:sz w:val="20"/>
                <w:szCs w:val="20"/>
              </w:rPr>
              <w:t xml:space="preserve">While </w:t>
            </w:r>
            <w:r>
              <w:rPr>
                <w:rFonts w:ascii="Times New Roman" w:hAnsi="Times New Roman" w:cs="Times New Roman"/>
                <w:sz w:val="20"/>
                <w:szCs w:val="20"/>
              </w:rPr>
              <w:t>serving in</w:t>
            </w:r>
            <w:r w:rsidRPr="00E51E24">
              <w:rPr>
                <w:rFonts w:ascii="Times New Roman" w:hAnsi="Times New Roman" w:cs="Times New Roman"/>
                <w:sz w:val="20"/>
                <w:szCs w:val="20"/>
              </w:rPr>
              <w:t xml:space="preserve"> this position, I have had the responsibility of administering yearly state exams, as well as, </w:t>
            </w:r>
            <w:r>
              <w:rPr>
                <w:rFonts w:ascii="Times New Roman" w:hAnsi="Times New Roman" w:cs="Times New Roman"/>
                <w:sz w:val="20"/>
                <w:szCs w:val="20"/>
              </w:rPr>
              <w:t>district wide</w:t>
            </w:r>
            <w:r w:rsidRPr="00E51E24">
              <w:rPr>
                <w:rFonts w:ascii="Times New Roman" w:hAnsi="Times New Roman" w:cs="Times New Roman"/>
                <w:sz w:val="20"/>
                <w:szCs w:val="20"/>
              </w:rPr>
              <w:t xml:space="preserve"> benchmark assessments</w:t>
            </w:r>
            <w:r>
              <w:rPr>
                <w:rFonts w:ascii="Times New Roman" w:hAnsi="Times New Roman" w:cs="Times New Roman"/>
                <w:sz w:val="20"/>
                <w:szCs w:val="20"/>
              </w:rPr>
              <w:t xml:space="preserve"> and school wide common assessment</w:t>
            </w:r>
            <w:r w:rsidRPr="00E51E24">
              <w:rPr>
                <w:rFonts w:ascii="Times New Roman" w:hAnsi="Times New Roman" w:cs="Times New Roman"/>
                <w:sz w:val="20"/>
                <w:szCs w:val="20"/>
              </w:rPr>
              <w:t xml:space="preserve">.  I also </w:t>
            </w:r>
            <w:r>
              <w:rPr>
                <w:rFonts w:ascii="Times New Roman" w:hAnsi="Times New Roman" w:cs="Times New Roman"/>
                <w:sz w:val="20"/>
                <w:szCs w:val="20"/>
              </w:rPr>
              <w:t>collaborative design</w:t>
            </w:r>
            <w:r w:rsidRPr="00E51E24">
              <w:rPr>
                <w:rFonts w:ascii="Times New Roman" w:hAnsi="Times New Roman" w:cs="Times New Roman"/>
                <w:sz w:val="20"/>
                <w:szCs w:val="20"/>
              </w:rPr>
              <w:t xml:space="preserve"> units of study for daily, weekly, and monthly use preparing students for the </w:t>
            </w:r>
            <w:r w:rsidR="00111482">
              <w:rPr>
                <w:rFonts w:ascii="Times New Roman" w:hAnsi="Times New Roman" w:cs="Times New Roman"/>
                <w:sz w:val="20"/>
                <w:szCs w:val="20"/>
              </w:rPr>
              <w:t>North Carolina End of Grade Assessment</w:t>
            </w:r>
            <w:r w:rsidRPr="00E51E24">
              <w:rPr>
                <w:rFonts w:ascii="Times New Roman" w:hAnsi="Times New Roman" w:cs="Times New Roman"/>
                <w:sz w:val="20"/>
                <w:szCs w:val="20"/>
              </w:rPr>
              <w:t xml:space="preserve">.  I work on a daily basis with </w:t>
            </w:r>
            <w:r w:rsidR="00111482">
              <w:rPr>
                <w:rFonts w:ascii="Times New Roman" w:hAnsi="Times New Roman" w:cs="Times New Roman"/>
                <w:sz w:val="20"/>
                <w:szCs w:val="20"/>
              </w:rPr>
              <w:t>the instructional coach and other grade level ELA</w:t>
            </w:r>
            <w:r w:rsidRPr="00E51E24">
              <w:rPr>
                <w:rFonts w:ascii="Times New Roman" w:hAnsi="Times New Roman" w:cs="Times New Roman"/>
                <w:sz w:val="20"/>
                <w:szCs w:val="20"/>
              </w:rPr>
              <w:t xml:space="preserve"> </w:t>
            </w:r>
            <w:r w:rsidR="00111482" w:rsidRPr="00E51E24">
              <w:rPr>
                <w:rFonts w:ascii="Times New Roman" w:hAnsi="Times New Roman" w:cs="Times New Roman"/>
                <w:sz w:val="20"/>
                <w:szCs w:val="20"/>
              </w:rPr>
              <w:t>teacher</w:t>
            </w:r>
            <w:r w:rsidR="00111482">
              <w:rPr>
                <w:rFonts w:ascii="Times New Roman" w:hAnsi="Times New Roman" w:cs="Times New Roman"/>
                <w:sz w:val="20"/>
                <w:szCs w:val="20"/>
              </w:rPr>
              <w:t xml:space="preserve">s </w:t>
            </w:r>
            <w:r w:rsidR="00111482" w:rsidRPr="00E51E24">
              <w:rPr>
                <w:rFonts w:ascii="Times New Roman" w:hAnsi="Times New Roman" w:cs="Times New Roman"/>
                <w:sz w:val="20"/>
                <w:szCs w:val="20"/>
              </w:rPr>
              <w:t>in</w:t>
            </w:r>
            <w:r w:rsidRPr="00E51E24">
              <w:rPr>
                <w:rFonts w:ascii="Times New Roman" w:hAnsi="Times New Roman" w:cs="Times New Roman"/>
                <w:sz w:val="20"/>
                <w:szCs w:val="20"/>
              </w:rPr>
              <w:t xml:space="preserve"> differentiating and individualizing student assignments and assessments.    </w:t>
            </w:r>
          </w:p>
          <w:p w:rsidR="00BC16BD" w:rsidRPr="00E51E24" w:rsidRDefault="00BC16BD" w:rsidP="00637089">
            <w:pPr>
              <w:spacing w:after="0"/>
              <w:rPr>
                <w:rFonts w:ascii="Times New Roman" w:hAnsi="Times New Roman" w:cs="Times New Roman"/>
                <w:sz w:val="20"/>
                <w:szCs w:val="20"/>
              </w:rPr>
            </w:pPr>
          </w:p>
        </w:tc>
      </w:tr>
      <w:tr w:rsidR="00BC16BD" w:rsidRPr="00E51E24" w:rsidTr="00111482">
        <w:trPr>
          <w:trHeight w:val="126"/>
        </w:trPr>
        <w:tc>
          <w:tcPr>
            <w:tcW w:w="288" w:type="dxa"/>
            <w:vMerge/>
            <w:tcBorders>
              <w:left w:val="nil"/>
              <w:right w:val="nil"/>
            </w:tcBorders>
          </w:tcPr>
          <w:p w:rsidR="00BC16BD" w:rsidRPr="00E51E24" w:rsidRDefault="00BC16BD" w:rsidP="00637089">
            <w:pPr>
              <w:spacing w:after="0"/>
              <w:rPr>
                <w:rFonts w:ascii="Times New Roman" w:hAnsi="Times New Roman" w:cs="Times New Roman"/>
                <w:sz w:val="20"/>
                <w:szCs w:val="20"/>
              </w:rPr>
            </w:pPr>
          </w:p>
        </w:tc>
        <w:tc>
          <w:tcPr>
            <w:tcW w:w="6300" w:type="dxa"/>
            <w:tcBorders>
              <w:top w:val="nil"/>
              <w:left w:val="nil"/>
              <w:bottom w:val="nil"/>
              <w:right w:val="nil"/>
            </w:tcBorders>
          </w:tcPr>
          <w:p w:rsidR="00BC16BD" w:rsidRPr="00E51E24" w:rsidRDefault="00BC16BD" w:rsidP="00637089">
            <w:pPr>
              <w:spacing w:after="0"/>
              <w:rPr>
                <w:rFonts w:ascii="Times New Roman" w:hAnsi="Times New Roman" w:cs="Times New Roman"/>
                <w:b/>
                <w:sz w:val="20"/>
                <w:szCs w:val="20"/>
              </w:rPr>
            </w:pPr>
          </w:p>
        </w:tc>
        <w:tc>
          <w:tcPr>
            <w:tcW w:w="4590" w:type="dxa"/>
            <w:gridSpan w:val="3"/>
            <w:tcBorders>
              <w:top w:val="nil"/>
              <w:left w:val="nil"/>
              <w:bottom w:val="nil"/>
              <w:right w:val="nil"/>
            </w:tcBorders>
          </w:tcPr>
          <w:p w:rsidR="00BC16BD" w:rsidRPr="00E51E24" w:rsidRDefault="00BC16BD" w:rsidP="00255633">
            <w:pPr>
              <w:spacing w:after="0"/>
              <w:rPr>
                <w:rFonts w:ascii="Times New Roman" w:hAnsi="Times New Roman" w:cs="Times New Roman"/>
                <w:sz w:val="20"/>
                <w:szCs w:val="20"/>
              </w:rPr>
            </w:pPr>
          </w:p>
        </w:tc>
      </w:tr>
      <w:tr w:rsidR="00BC16BD" w:rsidRPr="00E51E24" w:rsidTr="00111482">
        <w:trPr>
          <w:trHeight w:val="80"/>
        </w:trPr>
        <w:tc>
          <w:tcPr>
            <w:tcW w:w="288" w:type="dxa"/>
            <w:vMerge/>
            <w:tcBorders>
              <w:left w:val="nil"/>
              <w:right w:val="nil"/>
            </w:tcBorders>
          </w:tcPr>
          <w:p w:rsidR="00BC16BD" w:rsidRPr="00E51E24" w:rsidRDefault="00BC16BD" w:rsidP="00637089">
            <w:pPr>
              <w:spacing w:after="0"/>
              <w:rPr>
                <w:rFonts w:ascii="Times New Roman" w:hAnsi="Times New Roman" w:cs="Times New Roman"/>
                <w:sz w:val="20"/>
                <w:szCs w:val="20"/>
              </w:rPr>
            </w:pPr>
          </w:p>
        </w:tc>
        <w:tc>
          <w:tcPr>
            <w:tcW w:w="10890" w:type="dxa"/>
            <w:gridSpan w:val="4"/>
            <w:tcBorders>
              <w:top w:val="nil"/>
              <w:left w:val="nil"/>
              <w:bottom w:val="nil"/>
              <w:right w:val="nil"/>
            </w:tcBorders>
          </w:tcPr>
          <w:p w:rsidR="00BC16BD" w:rsidRPr="00E51E24" w:rsidRDefault="00BC16BD" w:rsidP="00637089">
            <w:pPr>
              <w:spacing w:after="0"/>
              <w:rPr>
                <w:rFonts w:ascii="Times New Roman" w:hAnsi="Times New Roman" w:cs="Times New Roman"/>
                <w:sz w:val="20"/>
                <w:szCs w:val="20"/>
              </w:rPr>
            </w:pPr>
          </w:p>
        </w:tc>
      </w:tr>
      <w:tr w:rsidR="00BC16BD" w:rsidRPr="00E51E24" w:rsidTr="00111482">
        <w:trPr>
          <w:trHeight w:val="80"/>
        </w:trPr>
        <w:tc>
          <w:tcPr>
            <w:tcW w:w="288" w:type="dxa"/>
            <w:vMerge/>
            <w:tcBorders>
              <w:left w:val="nil"/>
              <w:right w:val="nil"/>
            </w:tcBorders>
          </w:tcPr>
          <w:p w:rsidR="00BC16BD" w:rsidRPr="00E51E24" w:rsidRDefault="00BC16BD" w:rsidP="00637089">
            <w:pPr>
              <w:spacing w:after="0"/>
              <w:rPr>
                <w:rFonts w:ascii="Times New Roman" w:hAnsi="Times New Roman" w:cs="Times New Roman"/>
                <w:sz w:val="20"/>
                <w:szCs w:val="20"/>
              </w:rPr>
            </w:pPr>
          </w:p>
        </w:tc>
        <w:tc>
          <w:tcPr>
            <w:tcW w:w="6300" w:type="dxa"/>
            <w:tcBorders>
              <w:top w:val="nil"/>
              <w:left w:val="nil"/>
              <w:bottom w:val="nil"/>
              <w:right w:val="nil"/>
            </w:tcBorders>
          </w:tcPr>
          <w:p w:rsidR="00BC16BD" w:rsidRPr="00E51E24" w:rsidRDefault="00BC16BD" w:rsidP="00637089">
            <w:pPr>
              <w:spacing w:after="0"/>
              <w:rPr>
                <w:rFonts w:ascii="Times New Roman" w:hAnsi="Times New Roman" w:cs="Times New Roman"/>
                <w:b/>
                <w:sz w:val="20"/>
                <w:szCs w:val="20"/>
              </w:rPr>
            </w:pPr>
          </w:p>
        </w:tc>
        <w:tc>
          <w:tcPr>
            <w:tcW w:w="4590" w:type="dxa"/>
            <w:gridSpan w:val="3"/>
            <w:tcBorders>
              <w:top w:val="nil"/>
              <w:left w:val="nil"/>
              <w:bottom w:val="nil"/>
              <w:right w:val="nil"/>
            </w:tcBorders>
          </w:tcPr>
          <w:p w:rsidR="00BC16BD" w:rsidRPr="00E51E24" w:rsidRDefault="00BC16BD" w:rsidP="00255633">
            <w:pPr>
              <w:spacing w:after="0"/>
              <w:rPr>
                <w:rFonts w:ascii="Times New Roman" w:hAnsi="Times New Roman" w:cs="Times New Roman"/>
                <w:sz w:val="20"/>
                <w:szCs w:val="20"/>
              </w:rPr>
            </w:pPr>
            <w:r>
              <w:rPr>
                <w:rFonts w:ascii="Times New Roman" w:hAnsi="Times New Roman" w:cs="Times New Roman"/>
                <w:sz w:val="20"/>
                <w:szCs w:val="20"/>
              </w:rPr>
              <w:t xml:space="preserve">  </w:t>
            </w:r>
          </w:p>
        </w:tc>
      </w:tr>
      <w:tr w:rsidR="00BC16BD" w:rsidRPr="00E51E24" w:rsidTr="00111482">
        <w:trPr>
          <w:trHeight w:val="80"/>
        </w:trPr>
        <w:tc>
          <w:tcPr>
            <w:tcW w:w="288" w:type="dxa"/>
            <w:vMerge/>
            <w:tcBorders>
              <w:left w:val="nil"/>
              <w:right w:val="nil"/>
            </w:tcBorders>
          </w:tcPr>
          <w:p w:rsidR="00BC16BD" w:rsidRPr="00E51E24" w:rsidRDefault="00BC16BD" w:rsidP="00637089">
            <w:pPr>
              <w:spacing w:after="0"/>
              <w:rPr>
                <w:rFonts w:ascii="Times New Roman" w:hAnsi="Times New Roman" w:cs="Times New Roman"/>
                <w:sz w:val="20"/>
                <w:szCs w:val="20"/>
              </w:rPr>
            </w:pPr>
          </w:p>
        </w:tc>
        <w:tc>
          <w:tcPr>
            <w:tcW w:w="10890" w:type="dxa"/>
            <w:gridSpan w:val="4"/>
            <w:tcBorders>
              <w:top w:val="nil"/>
              <w:left w:val="nil"/>
              <w:right w:val="nil"/>
            </w:tcBorders>
          </w:tcPr>
          <w:p w:rsidR="00BC16BD" w:rsidRPr="00E51E24" w:rsidRDefault="00BC16BD" w:rsidP="00637089">
            <w:pPr>
              <w:spacing w:after="0"/>
              <w:rPr>
                <w:rFonts w:ascii="Times New Roman" w:hAnsi="Times New Roman" w:cs="Times New Roman"/>
                <w:sz w:val="20"/>
                <w:szCs w:val="20"/>
              </w:rPr>
            </w:pPr>
          </w:p>
        </w:tc>
      </w:tr>
      <w:tr w:rsidR="00BC16BD" w:rsidRPr="00E51E24" w:rsidTr="00637089">
        <w:trPr>
          <w:trHeight w:val="255"/>
        </w:trPr>
        <w:tc>
          <w:tcPr>
            <w:tcW w:w="11178" w:type="dxa"/>
            <w:gridSpan w:val="5"/>
            <w:tcBorders>
              <w:top w:val="single" w:sz="4" w:space="0" w:color="999999"/>
              <w:left w:val="nil"/>
              <w:bottom w:val="single" w:sz="4" w:space="0" w:color="999999"/>
              <w:right w:val="nil"/>
            </w:tcBorders>
          </w:tcPr>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t>Education</w:t>
            </w:r>
          </w:p>
        </w:tc>
      </w:tr>
      <w:tr w:rsidR="00BC16BD" w:rsidRPr="00E51E24" w:rsidTr="00637089">
        <w:trPr>
          <w:trHeight w:val="255"/>
        </w:trPr>
        <w:tc>
          <w:tcPr>
            <w:tcW w:w="288" w:type="dxa"/>
            <w:vMerge w:val="restart"/>
            <w:tcBorders>
              <w:top w:val="single" w:sz="4" w:space="0" w:color="999999"/>
              <w:left w:val="nil"/>
              <w:right w:val="nil"/>
            </w:tcBorders>
          </w:tcPr>
          <w:p w:rsidR="00BC16BD" w:rsidRPr="00E51E24" w:rsidRDefault="00BC16BD" w:rsidP="00637089">
            <w:pPr>
              <w:spacing w:after="0"/>
              <w:rPr>
                <w:rFonts w:ascii="Times New Roman" w:hAnsi="Times New Roman" w:cs="Times New Roman"/>
                <w:sz w:val="20"/>
                <w:szCs w:val="20"/>
              </w:rPr>
            </w:pPr>
          </w:p>
        </w:tc>
        <w:tc>
          <w:tcPr>
            <w:tcW w:w="6300" w:type="dxa"/>
            <w:tcBorders>
              <w:top w:val="single" w:sz="4" w:space="0" w:color="999999"/>
              <w:left w:val="nil"/>
              <w:bottom w:val="nil"/>
              <w:right w:val="nil"/>
            </w:tcBorders>
          </w:tcPr>
          <w:p w:rsidR="00BC16BD" w:rsidRPr="00E51E24" w:rsidRDefault="00111482" w:rsidP="00637089">
            <w:pPr>
              <w:spacing w:after="0"/>
              <w:rPr>
                <w:rFonts w:ascii="Times New Roman" w:hAnsi="Times New Roman" w:cs="Times New Roman"/>
                <w:b/>
                <w:sz w:val="20"/>
                <w:szCs w:val="20"/>
              </w:rPr>
            </w:pPr>
            <w:r>
              <w:rPr>
                <w:rFonts w:ascii="Times New Roman" w:hAnsi="Times New Roman" w:cs="Times New Roman"/>
                <w:b/>
                <w:sz w:val="20"/>
                <w:szCs w:val="20"/>
              </w:rPr>
              <w:t>UNC Charlotte</w:t>
            </w:r>
            <w:r w:rsidR="00BC16BD">
              <w:rPr>
                <w:rFonts w:ascii="Times New Roman" w:hAnsi="Times New Roman" w:cs="Times New Roman"/>
                <w:b/>
                <w:sz w:val="20"/>
                <w:szCs w:val="20"/>
              </w:rPr>
              <w:t xml:space="preserve"> </w:t>
            </w:r>
          </w:p>
        </w:tc>
        <w:tc>
          <w:tcPr>
            <w:tcW w:w="4590" w:type="dxa"/>
            <w:gridSpan w:val="3"/>
            <w:tcBorders>
              <w:top w:val="single" w:sz="4" w:space="0" w:color="999999"/>
              <w:left w:val="nil"/>
              <w:bottom w:val="nil"/>
              <w:right w:val="nil"/>
            </w:tcBorders>
          </w:tcPr>
          <w:p w:rsidR="00BC16BD" w:rsidRPr="00E51E24" w:rsidRDefault="00111482" w:rsidP="00637089">
            <w:pPr>
              <w:spacing w:after="0"/>
              <w:rPr>
                <w:rFonts w:ascii="Times New Roman" w:hAnsi="Times New Roman" w:cs="Times New Roman"/>
                <w:sz w:val="20"/>
                <w:szCs w:val="20"/>
              </w:rPr>
            </w:pPr>
            <w:r>
              <w:rPr>
                <w:rFonts w:ascii="Times New Roman" w:hAnsi="Times New Roman" w:cs="Times New Roman"/>
                <w:sz w:val="20"/>
                <w:szCs w:val="20"/>
              </w:rPr>
              <w:t>2010</w:t>
            </w:r>
          </w:p>
        </w:tc>
      </w:tr>
      <w:tr w:rsidR="00BC16BD" w:rsidRPr="00E51E24" w:rsidTr="00637089">
        <w:trPr>
          <w:trHeight w:val="255"/>
        </w:trPr>
        <w:tc>
          <w:tcPr>
            <w:tcW w:w="288" w:type="dxa"/>
            <w:vMerge/>
            <w:tcBorders>
              <w:left w:val="nil"/>
              <w:right w:val="nil"/>
            </w:tcBorders>
          </w:tcPr>
          <w:p w:rsidR="00BC16BD" w:rsidRPr="00E51E24" w:rsidRDefault="00BC16BD" w:rsidP="00637089">
            <w:pPr>
              <w:spacing w:after="0"/>
              <w:rPr>
                <w:rFonts w:ascii="Times New Roman" w:hAnsi="Times New Roman" w:cs="Times New Roman"/>
                <w:sz w:val="20"/>
                <w:szCs w:val="20"/>
              </w:rPr>
            </w:pPr>
          </w:p>
        </w:tc>
        <w:tc>
          <w:tcPr>
            <w:tcW w:w="10890" w:type="dxa"/>
            <w:gridSpan w:val="4"/>
            <w:tcBorders>
              <w:top w:val="nil"/>
              <w:left w:val="nil"/>
              <w:right w:val="nil"/>
            </w:tcBorders>
          </w:tcPr>
          <w:p w:rsidR="00BC16BD" w:rsidRPr="00E51E24" w:rsidRDefault="00111482" w:rsidP="00637089">
            <w:pPr>
              <w:spacing w:after="0"/>
              <w:rPr>
                <w:rFonts w:ascii="Times New Roman" w:hAnsi="Times New Roman" w:cs="Times New Roman"/>
                <w:b/>
                <w:sz w:val="20"/>
                <w:szCs w:val="20"/>
              </w:rPr>
            </w:pPr>
            <w:r>
              <w:rPr>
                <w:rFonts w:ascii="Times New Roman" w:hAnsi="Times New Roman" w:cs="Times New Roman"/>
                <w:b/>
                <w:sz w:val="20"/>
                <w:szCs w:val="20"/>
              </w:rPr>
              <w:t>AIG Licensure</w:t>
            </w:r>
            <w:r w:rsidR="0095144A">
              <w:rPr>
                <w:rFonts w:ascii="Times New Roman" w:hAnsi="Times New Roman" w:cs="Times New Roman"/>
                <w:b/>
                <w:sz w:val="20"/>
                <w:szCs w:val="20"/>
              </w:rPr>
              <w:t xml:space="preserve"> Endorsement</w:t>
            </w:r>
          </w:p>
          <w:p w:rsidR="00BC16BD" w:rsidRDefault="00111482" w:rsidP="00637089">
            <w:pPr>
              <w:spacing w:after="0"/>
              <w:rPr>
                <w:rFonts w:ascii="Times New Roman" w:hAnsi="Times New Roman" w:cs="Times New Roman"/>
                <w:sz w:val="20"/>
                <w:szCs w:val="20"/>
              </w:rPr>
            </w:pPr>
            <w:r>
              <w:rPr>
                <w:rFonts w:ascii="Times New Roman" w:hAnsi="Times New Roman" w:cs="Times New Roman"/>
                <w:sz w:val="20"/>
                <w:szCs w:val="20"/>
              </w:rPr>
              <w:t xml:space="preserve">Completed course work to obtain AIG licensure while working at RCMS in the English department.  All course work was completed in one year and I was able to add the endorsement to my North Carolina Teaching License.  </w:t>
            </w:r>
          </w:p>
          <w:p w:rsidR="00111482" w:rsidRPr="00E51E24" w:rsidRDefault="00111482" w:rsidP="00637089">
            <w:pPr>
              <w:spacing w:after="0"/>
              <w:rPr>
                <w:rFonts w:ascii="Times New Roman" w:hAnsi="Times New Roman" w:cs="Times New Roman"/>
                <w:sz w:val="20"/>
                <w:szCs w:val="20"/>
              </w:rPr>
            </w:pPr>
          </w:p>
        </w:tc>
      </w:tr>
      <w:tr w:rsidR="00BC16BD" w:rsidRPr="00E51E24" w:rsidTr="00637089">
        <w:trPr>
          <w:trHeight w:val="255"/>
        </w:trPr>
        <w:tc>
          <w:tcPr>
            <w:tcW w:w="288" w:type="dxa"/>
            <w:vMerge w:val="restart"/>
            <w:tcBorders>
              <w:top w:val="single" w:sz="4" w:space="0" w:color="999999"/>
              <w:left w:val="nil"/>
              <w:right w:val="nil"/>
            </w:tcBorders>
          </w:tcPr>
          <w:p w:rsidR="00BC16BD" w:rsidRPr="00E51E24" w:rsidRDefault="00BC16BD" w:rsidP="00637089">
            <w:pPr>
              <w:spacing w:after="0"/>
              <w:rPr>
                <w:rFonts w:ascii="Times New Roman" w:hAnsi="Times New Roman" w:cs="Times New Roman"/>
                <w:sz w:val="20"/>
                <w:szCs w:val="20"/>
              </w:rPr>
            </w:pPr>
          </w:p>
        </w:tc>
        <w:tc>
          <w:tcPr>
            <w:tcW w:w="6300" w:type="dxa"/>
            <w:tcBorders>
              <w:top w:val="single" w:sz="4" w:space="0" w:color="999999"/>
              <w:left w:val="nil"/>
              <w:bottom w:val="nil"/>
              <w:right w:val="nil"/>
            </w:tcBorders>
          </w:tcPr>
          <w:p w:rsidR="00BC16BD" w:rsidRPr="00E51E24" w:rsidRDefault="0095144A" w:rsidP="00637089">
            <w:pPr>
              <w:spacing w:after="0"/>
              <w:rPr>
                <w:rFonts w:ascii="Times New Roman" w:hAnsi="Times New Roman" w:cs="Times New Roman"/>
                <w:b/>
                <w:sz w:val="20"/>
                <w:szCs w:val="20"/>
              </w:rPr>
            </w:pPr>
            <w:r>
              <w:rPr>
                <w:rFonts w:ascii="Times New Roman" w:hAnsi="Times New Roman" w:cs="Times New Roman"/>
                <w:b/>
                <w:sz w:val="20"/>
                <w:szCs w:val="20"/>
              </w:rPr>
              <w:t>Lock Haven University</w:t>
            </w:r>
          </w:p>
        </w:tc>
        <w:tc>
          <w:tcPr>
            <w:tcW w:w="4590" w:type="dxa"/>
            <w:gridSpan w:val="3"/>
            <w:tcBorders>
              <w:top w:val="single" w:sz="4" w:space="0" w:color="999999"/>
              <w:left w:val="nil"/>
              <w:bottom w:val="nil"/>
              <w:right w:val="nil"/>
            </w:tcBorders>
          </w:tcPr>
          <w:p w:rsidR="00BC16BD" w:rsidRPr="00E51E24" w:rsidRDefault="0095144A" w:rsidP="0095144A">
            <w:pPr>
              <w:spacing w:after="0"/>
              <w:rPr>
                <w:rFonts w:ascii="Times New Roman" w:hAnsi="Times New Roman" w:cs="Times New Roman"/>
                <w:sz w:val="20"/>
                <w:szCs w:val="20"/>
              </w:rPr>
            </w:pPr>
            <w:r>
              <w:rPr>
                <w:rFonts w:ascii="Times New Roman" w:hAnsi="Times New Roman" w:cs="Times New Roman"/>
                <w:sz w:val="20"/>
                <w:szCs w:val="20"/>
              </w:rPr>
              <w:t>1999</w:t>
            </w:r>
            <w:r w:rsidR="00BC16BD" w:rsidRPr="00E51E24">
              <w:rPr>
                <w:rFonts w:ascii="Times New Roman" w:hAnsi="Times New Roman" w:cs="Times New Roman"/>
                <w:sz w:val="20"/>
                <w:szCs w:val="20"/>
              </w:rPr>
              <w:t>-200</w:t>
            </w:r>
            <w:r>
              <w:rPr>
                <w:rFonts w:ascii="Times New Roman" w:hAnsi="Times New Roman" w:cs="Times New Roman"/>
                <w:sz w:val="20"/>
                <w:szCs w:val="20"/>
              </w:rPr>
              <w:t>3</w:t>
            </w:r>
          </w:p>
        </w:tc>
      </w:tr>
      <w:tr w:rsidR="00BC16BD" w:rsidRPr="00E51E24" w:rsidTr="00637089">
        <w:trPr>
          <w:trHeight w:val="255"/>
        </w:trPr>
        <w:tc>
          <w:tcPr>
            <w:tcW w:w="288" w:type="dxa"/>
            <w:vMerge/>
            <w:tcBorders>
              <w:left w:val="nil"/>
              <w:right w:val="nil"/>
            </w:tcBorders>
          </w:tcPr>
          <w:p w:rsidR="00BC16BD" w:rsidRPr="00E51E24" w:rsidRDefault="00BC16BD" w:rsidP="00637089">
            <w:pPr>
              <w:spacing w:after="0"/>
              <w:rPr>
                <w:rFonts w:ascii="Times New Roman" w:hAnsi="Times New Roman" w:cs="Times New Roman"/>
                <w:sz w:val="20"/>
                <w:szCs w:val="20"/>
              </w:rPr>
            </w:pPr>
          </w:p>
        </w:tc>
        <w:tc>
          <w:tcPr>
            <w:tcW w:w="10890" w:type="dxa"/>
            <w:gridSpan w:val="4"/>
            <w:tcBorders>
              <w:top w:val="nil"/>
              <w:left w:val="nil"/>
              <w:right w:val="nil"/>
            </w:tcBorders>
          </w:tcPr>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t xml:space="preserve">Bachelor of </w:t>
            </w:r>
            <w:r w:rsidR="0095144A">
              <w:rPr>
                <w:rFonts w:ascii="Times New Roman" w:hAnsi="Times New Roman" w:cs="Times New Roman"/>
                <w:b/>
                <w:sz w:val="20"/>
                <w:szCs w:val="20"/>
              </w:rPr>
              <w:t>Science</w:t>
            </w:r>
            <w:r w:rsidRPr="00E51E24">
              <w:rPr>
                <w:rFonts w:ascii="Times New Roman" w:hAnsi="Times New Roman" w:cs="Times New Roman"/>
                <w:b/>
                <w:sz w:val="20"/>
                <w:szCs w:val="20"/>
              </w:rPr>
              <w:t xml:space="preserve"> in Elementary Education </w:t>
            </w:r>
          </w:p>
          <w:p w:rsidR="00BC16BD" w:rsidRDefault="00BC16BD" w:rsidP="00637089">
            <w:pPr>
              <w:spacing w:after="0"/>
              <w:rPr>
                <w:rFonts w:ascii="Times New Roman" w:hAnsi="Times New Roman" w:cs="Times New Roman"/>
                <w:sz w:val="20"/>
                <w:szCs w:val="20"/>
              </w:rPr>
            </w:pPr>
            <w:r w:rsidRPr="00E51E24">
              <w:rPr>
                <w:rFonts w:ascii="Times New Roman" w:hAnsi="Times New Roman" w:cs="Times New Roman"/>
                <w:sz w:val="20"/>
                <w:szCs w:val="20"/>
              </w:rPr>
              <w:t>During my course of study as an undergrad</w:t>
            </w:r>
            <w:r w:rsidR="0095144A">
              <w:rPr>
                <w:rFonts w:ascii="Times New Roman" w:hAnsi="Times New Roman" w:cs="Times New Roman"/>
                <w:sz w:val="20"/>
                <w:szCs w:val="20"/>
              </w:rPr>
              <w:t xml:space="preserve">uate, I was able to maintain a major </w:t>
            </w:r>
            <w:r w:rsidRPr="00E51E24">
              <w:rPr>
                <w:rFonts w:ascii="Times New Roman" w:hAnsi="Times New Roman" w:cs="Times New Roman"/>
                <w:sz w:val="20"/>
                <w:szCs w:val="20"/>
              </w:rPr>
              <w:t xml:space="preserve">GPA of 3.80.  </w:t>
            </w:r>
            <w:r w:rsidR="0095144A">
              <w:rPr>
                <w:rFonts w:ascii="Times New Roman" w:hAnsi="Times New Roman" w:cs="Times New Roman"/>
                <w:sz w:val="20"/>
                <w:szCs w:val="20"/>
              </w:rPr>
              <w:t>I completed two teaching placements during this time in both rural and intercity schools. While attending college I served as a resident advisor for three years serving as a leader in dorms for underclassmen.  During my years in college I also completed an internship with the Pennsylvania House of Representatives working with a senator to write legislation for certified nurses who spoke English as a second language.</w:t>
            </w:r>
          </w:p>
          <w:p w:rsidR="00111482" w:rsidRDefault="00111482" w:rsidP="00637089">
            <w:pPr>
              <w:spacing w:after="0"/>
              <w:rPr>
                <w:rFonts w:ascii="Times New Roman" w:hAnsi="Times New Roman" w:cs="Times New Roman"/>
                <w:sz w:val="20"/>
                <w:szCs w:val="20"/>
              </w:rPr>
            </w:pPr>
          </w:p>
          <w:p w:rsidR="00111482" w:rsidRDefault="00111482" w:rsidP="00637089">
            <w:pPr>
              <w:spacing w:after="0"/>
              <w:rPr>
                <w:rFonts w:ascii="Times New Roman" w:hAnsi="Times New Roman" w:cs="Times New Roman"/>
                <w:sz w:val="20"/>
                <w:szCs w:val="20"/>
              </w:rPr>
            </w:pPr>
          </w:p>
          <w:p w:rsidR="00111482" w:rsidRDefault="00111482" w:rsidP="00637089">
            <w:pPr>
              <w:spacing w:after="0"/>
              <w:rPr>
                <w:rFonts w:ascii="Times New Roman" w:hAnsi="Times New Roman" w:cs="Times New Roman"/>
                <w:sz w:val="20"/>
                <w:szCs w:val="20"/>
              </w:rPr>
            </w:pPr>
          </w:p>
          <w:p w:rsidR="00111482" w:rsidRDefault="00111482" w:rsidP="00637089">
            <w:pPr>
              <w:spacing w:after="0"/>
              <w:rPr>
                <w:rFonts w:ascii="Times New Roman" w:hAnsi="Times New Roman" w:cs="Times New Roman"/>
                <w:sz w:val="20"/>
                <w:szCs w:val="20"/>
              </w:rPr>
            </w:pPr>
          </w:p>
          <w:p w:rsidR="00111482" w:rsidRPr="00E51E24" w:rsidRDefault="00111482" w:rsidP="00637089">
            <w:pPr>
              <w:spacing w:after="0"/>
              <w:rPr>
                <w:rFonts w:ascii="Times New Roman" w:hAnsi="Times New Roman" w:cs="Times New Roman"/>
                <w:sz w:val="20"/>
                <w:szCs w:val="20"/>
              </w:rPr>
            </w:pPr>
          </w:p>
        </w:tc>
      </w:tr>
      <w:tr w:rsidR="00BC16BD" w:rsidRPr="00E51E24" w:rsidTr="00637089">
        <w:trPr>
          <w:trHeight w:val="255"/>
        </w:trPr>
        <w:tc>
          <w:tcPr>
            <w:tcW w:w="11178" w:type="dxa"/>
            <w:gridSpan w:val="5"/>
            <w:tcBorders>
              <w:top w:val="single" w:sz="4" w:space="0" w:color="999999"/>
              <w:left w:val="nil"/>
              <w:bottom w:val="single" w:sz="4" w:space="0" w:color="999999"/>
              <w:right w:val="nil"/>
            </w:tcBorders>
          </w:tcPr>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t>References &amp; Portfolio</w:t>
            </w:r>
          </w:p>
        </w:tc>
      </w:tr>
      <w:tr w:rsidR="00BC16BD" w:rsidRPr="00E51E24" w:rsidTr="00637089">
        <w:trPr>
          <w:trHeight w:val="255"/>
        </w:trPr>
        <w:tc>
          <w:tcPr>
            <w:tcW w:w="288" w:type="dxa"/>
            <w:tcBorders>
              <w:top w:val="single" w:sz="4" w:space="0" w:color="999999"/>
              <w:left w:val="nil"/>
              <w:right w:val="nil"/>
            </w:tcBorders>
          </w:tcPr>
          <w:p w:rsidR="00BC16BD" w:rsidRPr="00E51E24" w:rsidRDefault="00BC16BD" w:rsidP="00637089">
            <w:pPr>
              <w:spacing w:after="0"/>
              <w:rPr>
                <w:rFonts w:ascii="Times New Roman" w:hAnsi="Times New Roman" w:cs="Times New Roman"/>
                <w:sz w:val="20"/>
                <w:szCs w:val="20"/>
              </w:rPr>
            </w:pPr>
          </w:p>
        </w:tc>
        <w:tc>
          <w:tcPr>
            <w:tcW w:w="9484" w:type="dxa"/>
            <w:gridSpan w:val="3"/>
            <w:tcBorders>
              <w:top w:val="single" w:sz="4" w:space="0" w:color="999999"/>
              <w:left w:val="nil"/>
              <w:bottom w:val="nil"/>
              <w:right w:val="nil"/>
            </w:tcBorders>
          </w:tcPr>
          <w:p w:rsidR="00BC16BD" w:rsidRPr="00E51E24" w:rsidRDefault="00BC16BD" w:rsidP="00637089">
            <w:pPr>
              <w:spacing w:after="0"/>
              <w:rPr>
                <w:rFonts w:ascii="Times New Roman" w:hAnsi="Times New Roman" w:cs="Times New Roman"/>
                <w:b/>
                <w:sz w:val="20"/>
                <w:szCs w:val="20"/>
              </w:rPr>
            </w:pPr>
            <w:r w:rsidRPr="00E51E24">
              <w:rPr>
                <w:rFonts w:ascii="Times New Roman" w:hAnsi="Times New Roman" w:cs="Times New Roman"/>
                <w:b/>
                <w:sz w:val="20"/>
                <w:szCs w:val="20"/>
              </w:rPr>
              <w:t xml:space="preserve">Available Upon Request </w:t>
            </w:r>
          </w:p>
        </w:tc>
        <w:tc>
          <w:tcPr>
            <w:tcW w:w="1406" w:type="dxa"/>
            <w:tcBorders>
              <w:top w:val="single" w:sz="4" w:space="0" w:color="999999"/>
              <w:left w:val="nil"/>
              <w:bottom w:val="nil"/>
              <w:right w:val="nil"/>
            </w:tcBorders>
          </w:tcPr>
          <w:p w:rsidR="00BC16BD" w:rsidRPr="00E51E24" w:rsidRDefault="00BC16BD" w:rsidP="00637089">
            <w:pPr>
              <w:spacing w:after="0"/>
              <w:rPr>
                <w:rFonts w:ascii="Times New Roman" w:hAnsi="Times New Roman" w:cs="Times New Roman"/>
                <w:sz w:val="20"/>
                <w:szCs w:val="20"/>
              </w:rPr>
            </w:pPr>
          </w:p>
        </w:tc>
      </w:tr>
    </w:tbl>
    <w:p w:rsidR="00BC16BD" w:rsidRPr="00E51E24" w:rsidRDefault="00BC16BD" w:rsidP="00BC16BD">
      <w:pPr>
        <w:spacing w:after="0"/>
        <w:rPr>
          <w:rFonts w:ascii="Times New Roman" w:hAnsi="Times New Roman" w:cs="Times New Roman"/>
          <w:sz w:val="20"/>
          <w:szCs w:val="20"/>
        </w:rPr>
      </w:pPr>
    </w:p>
    <w:p w:rsidR="005A40F1" w:rsidRDefault="00A53340"/>
    <w:sectPr w:rsidR="005A40F1" w:rsidSect="00444A94">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60E3"/>
    <w:multiLevelType w:val="hybridMultilevel"/>
    <w:tmpl w:val="83D4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5230D"/>
    <w:multiLevelType w:val="hybridMultilevel"/>
    <w:tmpl w:val="DD52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B501E"/>
    <w:multiLevelType w:val="hybridMultilevel"/>
    <w:tmpl w:val="90F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6BD"/>
    <w:rsid w:val="000617FE"/>
    <w:rsid w:val="00111482"/>
    <w:rsid w:val="00255633"/>
    <w:rsid w:val="00715CDA"/>
    <w:rsid w:val="0095144A"/>
    <w:rsid w:val="00A53340"/>
    <w:rsid w:val="00B1523D"/>
    <w:rsid w:val="00BC16BD"/>
    <w:rsid w:val="00E462DB"/>
    <w:rsid w:val="00E5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L Winant</dc:creator>
  <cp:lastModifiedBy>Kristen Perkinson</cp:lastModifiedBy>
  <cp:revision>2</cp:revision>
  <dcterms:created xsi:type="dcterms:W3CDTF">2017-01-05T13:30:00Z</dcterms:created>
  <dcterms:modified xsi:type="dcterms:W3CDTF">2017-01-05T13:30:00Z</dcterms:modified>
</cp:coreProperties>
</file>