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10188" w:type="dxa"/>
        <w:tblInd w:w="-612" w:type="dxa"/>
        <w:tblLook w:val="0000"/>
      </w:tblPr>
      <w:tblGrid>
        <w:gridCol w:w="2620"/>
        <w:gridCol w:w="7568"/>
      </w:tblGrid>
      <w:tr w:rsidR="00B253FE" w:rsidRPr="001E4368" w:rsidTr="00B253FE">
        <w:trPr>
          <w:trHeight w:val="11880"/>
        </w:trPr>
        <w:tc>
          <w:tcPr>
            <w:tcW w:w="2620" w:type="dxa"/>
            <w:tcBorders>
              <w:right w:val="single" w:sz="4" w:space="0" w:color="808080"/>
            </w:tcBorders>
          </w:tcPr>
          <w:p w:rsidR="00B253FE" w:rsidRPr="00FB4C34" w:rsidRDefault="00B253FE" w:rsidP="005C2F65">
            <w:pPr>
              <w:pStyle w:val="Testimonial"/>
            </w:pPr>
            <w:r w:rsidRPr="00FB4C34">
              <w:t>“...effectively and accurately communicates with her students both in writing and through speech...”</w:t>
            </w:r>
          </w:p>
          <w:p w:rsidR="00B253FE" w:rsidRPr="00FB4C34" w:rsidRDefault="00B253FE" w:rsidP="005C2F65">
            <w:pPr>
              <w:pStyle w:val="Reference"/>
            </w:pPr>
            <w:r w:rsidRPr="00FB4C34">
              <w:t>Jeff Smith</w:t>
            </w:r>
            <w:r w:rsidRPr="00FB4C34">
              <w:br/>
              <w:t>cooperating teacher</w:t>
            </w:r>
          </w:p>
          <w:p w:rsidR="00B253FE" w:rsidRPr="00FB4C34" w:rsidRDefault="00B253FE" w:rsidP="005C2F65">
            <w:pPr>
              <w:pStyle w:val="Reference"/>
            </w:pPr>
          </w:p>
          <w:p w:rsidR="00B253FE" w:rsidRPr="00FB4C34" w:rsidRDefault="00B253FE" w:rsidP="005C2F65">
            <w:pPr>
              <w:pStyle w:val="Testimonial"/>
            </w:pPr>
            <w:r w:rsidRPr="00FB4C34">
              <w:t>“...recognized opportunities for growth and development and responded extremely well to constructive criticism...</w:t>
            </w:r>
          </w:p>
          <w:p w:rsidR="00B253FE" w:rsidRPr="00FB4C34" w:rsidRDefault="00B253FE" w:rsidP="005C2F65">
            <w:pPr>
              <w:pStyle w:val="Reference"/>
            </w:pPr>
            <w:proofErr w:type="spellStart"/>
            <w:r w:rsidRPr="00FB4C34">
              <w:t>Jorie</w:t>
            </w:r>
            <w:proofErr w:type="spellEnd"/>
            <w:r w:rsidRPr="00FB4C34">
              <w:t xml:space="preserve"> Murphy</w:t>
            </w:r>
            <w:r w:rsidRPr="00FB4C34">
              <w:br/>
              <w:t>University Supervisor</w:t>
            </w:r>
          </w:p>
          <w:p w:rsidR="00B253FE" w:rsidRPr="00FB4C34" w:rsidRDefault="00B253FE" w:rsidP="005C2F65">
            <w:pPr>
              <w:pStyle w:val="Reference"/>
            </w:pPr>
          </w:p>
          <w:p w:rsidR="00B253FE" w:rsidRPr="00FB4C34" w:rsidRDefault="00B253FE" w:rsidP="005C2F65">
            <w:pPr>
              <w:pStyle w:val="Testimonial"/>
              <w:rPr>
                <w:i w:val="0"/>
              </w:rPr>
            </w:pPr>
            <w:r w:rsidRPr="00FB4C34">
              <w:t>“...</w:t>
            </w:r>
            <w:r>
              <w:t>has amassed a great deal of experience as evidenced in her leadership abilities, organizational skills and adeptness to meet many challenges</w:t>
            </w:r>
            <w:r w:rsidRPr="00FB4C34">
              <w:t>..."</w:t>
            </w:r>
            <w:r w:rsidRPr="00FB4C34">
              <w:br/>
            </w:r>
            <w:r w:rsidRPr="00FB4C34">
              <w:rPr>
                <w:i w:val="0"/>
              </w:rPr>
              <w:t>M. Kimberly Steele</w:t>
            </w:r>
          </w:p>
        </w:tc>
        <w:tc>
          <w:tcPr>
            <w:tcW w:w="7568" w:type="dxa"/>
            <w:tcBorders>
              <w:left w:val="single" w:sz="4" w:space="0" w:color="808080"/>
            </w:tcBorders>
          </w:tcPr>
          <w:p w:rsidR="00B253FE" w:rsidRDefault="00B253FE" w:rsidP="005C2F65">
            <w:pPr>
              <w:pStyle w:val="Heading1"/>
              <w:rPr>
                <w:sz w:val="22"/>
                <w:szCs w:val="22"/>
              </w:rPr>
            </w:pPr>
          </w:p>
          <w:p w:rsidR="00B253FE" w:rsidRPr="00CC3668" w:rsidRDefault="00B253FE" w:rsidP="005C2F65">
            <w:pPr>
              <w:pStyle w:val="Heading1"/>
              <w:rPr>
                <w:sz w:val="22"/>
                <w:szCs w:val="22"/>
              </w:rPr>
            </w:pPr>
            <w:r w:rsidRPr="00CC3668">
              <w:rPr>
                <w:sz w:val="22"/>
                <w:szCs w:val="22"/>
              </w:rPr>
              <w:t>Professional Profile</w:t>
            </w:r>
          </w:p>
          <w:p w:rsidR="00B253FE" w:rsidRPr="001E4368" w:rsidRDefault="00B253FE" w:rsidP="005C2F65">
            <w:pPr>
              <w:pStyle w:val="Text"/>
              <w:rPr>
                <w:sz w:val="19"/>
                <w:szCs w:val="19"/>
              </w:rPr>
            </w:pPr>
            <w:r w:rsidRPr="001E4368">
              <w:rPr>
                <w:sz w:val="19"/>
                <w:szCs w:val="19"/>
              </w:rPr>
              <w:t>Enthusiastic educator who wants all students to develop and learn both academically and socially. Thoroughly enjoys working with children and young adults. Eager to create a classroom that is academically stimulating and enjoyable.</w:t>
            </w:r>
          </w:p>
          <w:p w:rsidR="00B253FE" w:rsidRPr="001E4368" w:rsidRDefault="00B253FE" w:rsidP="00B253FE">
            <w:pPr>
              <w:pStyle w:val="Bulletedlistwspace"/>
              <w:rPr>
                <w:sz w:val="19"/>
                <w:szCs w:val="19"/>
              </w:rPr>
            </w:pPr>
            <w:r w:rsidRPr="001E4368">
              <w:rPr>
                <w:sz w:val="19"/>
                <w:szCs w:val="19"/>
              </w:rPr>
              <w:t>Holds Bachelor of Science Degree in Education</w:t>
            </w:r>
          </w:p>
          <w:p w:rsidR="00B253FE" w:rsidRPr="001E4368" w:rsidRDefault="00B253FE" w:rsidP="00B253FE">
            <w:pPr>
              <w:pStyle w:val="Bulletedlistwspace"/>
              <w:rPr>
                <w:sz w:val="19"/>
                <w:szCs w:val="19"/>
              </w:rPr>
            </w:pPr>
            <w:r w:rsidRPr="001E4368">
              <w:rPr>
                <w:sz w:val="19"/>
                <w:szCs w:val="19"/>
              </w:rPr>
              <w:t>Dedicated to helping students realize their potential</w:t>
            </w:r>
          </w:p>
          <w:p w:rsidR="00B253FE" w:rsidRPr="00CC3668" w:rsidRDefault="00B253FE" w:rsidP="005C2F65">
            <w:pPr>
              <w:pStyle w:val="smallspacing"/>
              <w:rPr>
                <w:sz w:val="22"/>
                <w:szCs w:val="22"/>
              </w:rPr>
            </w:pPr>
          </w:p>
          <w:p w:rsidR="00B253FE" w:rsidRPr="00CC3668" w:rsidRDefault="00B253FE" w:rsidP="005C2F65">
            <w:pPr>
              <w:pStyle w:val="Heading1"/>
              <w:rPr>
                <w:sz w:val="22"/>
                <w:szCs w:val="22"/>
              </w:rPr>
            </w:pPr>
            <w:r w:rsidRPr="00CC3668">
              <w:rPr>
                <w:sz w:val="22"/>
                <w:szCs w:val="22"/>
              </w:rPr>
              <w:t>Education, Honors, and Certifications</w:t>
            </w:r>
          </w:p>
          <w:p w:rsidR="00B253FE" w:rsidRPr="001E4368" w:rsidRDefault="00B253FE" w:rsidP="005C2F65">
            <w:pPr>
              <w:pStyle w:val="Education"/>
              <w:rPr>
                <w:sz w:val="19"/>
                <w:szCs w:val="19"/>
              </w:rPr>
            </w:pPr>
            <w:r w:rsidRPr="001E4368">
              <w:rPr>
                <w:sz w:val="19"/>
                <w:szCs w:val="19"/>
              </w:rPr>
              <w:t>B.S. Education</w:t>
            </w:r>
          </w:p>
          <w:p w:rsidR="00B253FE" w:rsidRPr="001E4368" w:rsidRDefault="00B253FE" w:rsidP="005C2F65">
            <w:pPr>
              <w:pStyle w:val="Text"/>
              <w:rPr>
                <w:sz w:val="19"/>
                <w:szCs w:val="19"/>
              </w:rPr>
            </w:pPr>
            <w:r w:rsidRPr="001E4368">
              <w:rPr>
                <w:sz w:val="19"/>
                <w:szCs w:val="19"/>
              </w:rPr>
              <w:t>Slippery Rock University, 2012</w:t>
            </w:r>
          </w:p>
          <w:p w:rsidR="00B253FE" w:rsidRPr="001E4368" w:rsidRDefault="00B253FE" w:rsidP="005C2F65">
            <w:pPr>
              <w:pStyle w:val="Text"/>
              <w:rPr>
                <w:sz w:val="19"/>
                <w:szCs w:val="19"/>
              </w:rPr>
            </w:pPr>
            <w:r w:rsidRPr="001E4368">
              <w:rPr>
                <w:b/>
                <w:sz w:val="19"/>
                <w:szCs w:val="19"/>
              </w:rPr>
              <w:t>Pennsylvania Teaching Certificate</w:t>
            </w:r>
            <w:r w:rsidRPr="001E4368">
              <w:rPr>
                <w:b/>
                <w:sz w:val="19"/>
                <w:szCs w:val="19"/>
              </w:rPr>
              <w:br/>
            </w:r>
            <w:r w:rsidRPr="001E4368">
              <w:rPr>
                <w:sz w:val="19"/>
                <w:szCs w:val="19"/>
              </w:rPr>
              <w:t>English 7-12</w:t>
            </w:r>
          </w:p>
          <w:p w:rsidR="00B253FE" w:rsidRPr="00FB4C34" w:rsidRDefault="00B253FE" w:rsidP="005C2F65">
            <w:pPr>
              <w:pStyle w:val="Heading2"/>
            </w:pPr>
            <w:r w:rsidRPr="00FB4C34">
              <w:t>Key Qualifications</w:t>
            </w:r>
          </w:p>
          <w:p w:rsidR="00B253FE" w:rsidRPr="001E4368" w:rsidRDefault="00B253FE" w:rsidP="005C2F65">
            <w:pPr>
              <w:pStyle w:val="Text"/>
              <w:rPr>
                <w:sz w:val="19"/>
                <w:szCs w:val="19"/>
              </w:rPr>
            </w:pPr>
            <w:r w:rsidRPr="001E4368">
              <w:rPr>
                <w:sz w:val="19"/>
                <w:szCs w:val="19"/>
              </w:rPr>
              <w:t>Certified in secondary education ( English 7-12)</w:t>
            </w:r>
          </w:p>
          <w:p w:rsidR="00B253FE" w:rsidRPr="001E4368" w:rsidRDefault="00B253FE" w:rsidP="005C2F65">
            <w:pPr>
              <w:pStyle w:val="Text"/>
              <w:rPr>
                <w:sz w:val="19"/>
                <w:szCs w:val="19"/>
              </w:rPr>
            </w:pPr>
            <w:r w:rsidRPr="001E4368">
              <w:rPr>
                <w:sz w:val="19"/>
                <w:szCs w:val="19"/>
              </w:rPr>
              <w:t>Plans and instructs subject area using wide variety of teaching aids, activities, and strategies to engage students in active learning</w:t>
            </w:r>
          </w:p>
          <w:p w:rsidR="00B253FE" w:rsidRPr="001E4368" w:rsidRDefault="00B253FE" w:rsidP="005C2F65">
            <w:pPr>
              <w:pStyle w:val="Text"/>
              <w:rPr>
                <w:sz w:val="19"/>
                <w:szCs w:val="19"/>
              </w:rPr>
            </w:pPr>
            <w:r w:rsidRPr="001E4368">
              <w:rPr>
                <w:sz w:val="19"/>
                <w:szCs w:val="19"/>
              </w:rPr>
              <w:t>Incorporates individual instruction and aware of students with special needs</w:t>
            </w:r>
          </w:p>
          <w:p w:rsidR="00B253FE" w:rsidRPr="001E4368" w:rsidRDefault="00B253FE" w:rsidP="005C2F65">
            <w:pPr>
              <w:pStyle w:val="Text"/>
              <w:rPr>
                <w:sz w:val="19"/>
                <w:szCs w:val="19"/>
              </w:rPr>
            </w:pPr>
            <w:r w:rsidRPr="001E4368">
              <w:rPr>
                <w:sz w:val="19"/>
                <w:szCs w:val="19"/>
              </w:rPr>
              <w:t>Develops a wide array of learning activities</w:t>
            </w:r>
          </w:p>
          <w:p w:rsidR="00B253FE" w:rsidRPr="001E4368" w:rsidRDefault="00B253FE" w:rsidP="005C2F65">
            <w:pPr>
              <w:pStyle w:val="Text"/>
              <w:rPr>
                <w:sz w:val="19"/>
                <w:szCs w:val="19"/>
              </w:rPr>
            </w:pPr>
            <w:r w:rsidRPr="001E4368">
              <w:rPr>
                <w:sz w:val="19"/>
                <w:szCs w:val="19"/>
              </w:rPr>
              <w:t>Utilizes technology in the classroom when appropriate</w:t>
            </w:r>
          </w:p>
          <w:p w:rsidR="00B253FE" w:rsidRPr="00FB4C34" w:rsidRDefault="00B253FE" w:rsidP="005C2F65">
            <w:pPr>
              <w:pStyle w:val="Heading2"/>
            </w:pPr>
            <w:r w:rsidRPr="00FB4C34">
              <w:t>Experienced Lesson and Unit Planning</w:t>
            </w:r>
            <w:r>
              <w:t xml:space="preserve"> and First-Hand Experience</w:t>
            </w:r>
          </w:p>
          <w:p w:rsidR="00B253FE" w:rsidRDefault="00B253FE" w:rsidP="005C2F65">
            <w:pPr>
              <w:pStyle w:val="Text"/>
              <w:rPr>
                <w:sz w:val="19"/>
                <w:szCs w:val="19"/>
              </w:rPr>
            </w:pPr>
            <w:r w:rsidRPr="001E4368">
              <w:rPr>
                <w:sz w:val="19"/>
                <w:szCs w:val="19"/>
              </w:rPr>
              <w:t xml:space="preserve">Designed and developed a unit plan on Arthur Miller's </w:t>
            </w:r>
            <w:r w:rsidRPr="001E4368">
              <w:rPr>
                <w:i/>
                <w:sz w:val="19"/>
                <w:szCs w:val="19"/>
              </w:rPr>
              <w:t xml:space="preserve">The Crucible </w:t>
            </w:r>
            <w:r w:rsidRPr="001E4368">
              <w:rPr>
                <w:sz w:val="19"/>
                <w:szCs w:val="19"/>
              </w:rPr>
              <w:t>that allowed students to enact the play daily while focusing on character and plot development and the themes of the play.</w:t>
            </w:r>
          </w:p>
          <w:p w:rsidR="00B253FE" w:rsidRDefault="00B253FE" w:rsidP="005C2F65">
            <w:pPr>
              <w:pStyle w:val="Tex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Taught valuable research skills to eighth graders as they prepared a research essay on a Civil War figure.</w:t>
            </w:r>
          </w:p>
          <w:p w:rsidR="00B253FE" w:rsidRPr="001E4368" w:rsidRDefault="00B253FE" w:rsidP="005C2F65">
            <w:pPr>
              <w:pStyle w:val="Tex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Helped teachers in the library while they taught research skills, and also helped students find educational resources for research.</w:t>
            </w:r>
          </w:p>
          <w:p w:rsidR="00B253FE" w:rsidRPr="00CC3668" w:rsidRDefault="00B253FE" w:rsidP="005C2F65">
            <w:pPr>
              <w:rPr>
                <w:sz w:val="22"/>
                <w:szCs w:val="22"/>
              </w:rPr>
            </w:pPr>
          </w:p>
          <w:p w:rsidR="00B253FE" w:rsidRPr="00CC3668" w:rsidRDefault="00B253FE" w:rsidP="005C2F65">
            <w:pPr>
              <w:pStyle w:val="Heading1"/>
              <w:rPr>
                <w:sz w:val="22"/>
                <w:szCs w:val="22"/>
              </w:rPr>
            </w:pPr>
            <w:r w:rsidRPr="00CC3668">
              <w:rPr>
                <w:sz w:val="22"/>
                <w:szCs w:val="22"/>
              </w:rPr>
              <w:t>Experience</w:t>
            </w:r>
          </w:p>
          <w:p w:rsidR="00B253FE" w:rsidRPr="000A0CD0" w:rsidRDefault="00B253FE" w:rsidP="005C2F65">
            <w:pPr>
              <w:pStyle w:val="Heading2"/>
              <w:rPr>
                <w:rStyle w:val="Position"/>
                <w:b/>
                <w:bCs w:val="0"/>
              </w:rPr>
            </w:pPr>
            <w:r w:rsidRPr="00FB4C34">
              <w:t>Professional Development in Education</w:t>
            </w:r>
          </w:p>
          <w:p w:rsidR="00B253FE" w:rsidRPr="001E4368" w:rsidRDefault="00B253FE" w:rsidP="00B253FE">
            <w:pPr>
              <w:numPr>
                <w:ilvl w:val="0"/>
                <w:numId w:val="3"/>
              </w:numPr>
              <w:rPr>
                <w:rStyle w:val="Position"/>
                <w:b w:val="0"/>
                <w:bCs w:val="0"/>
                <w:sz w:val="19"/>
                <w:szCs w:val="19"/>
              </w:rPr>
            </w:pPr>
            <w:r w:rsidRPr="001E4368">
              <w:rPr>
                <w:rStyle w:val="Position"/>
                <w:bCs w:val="0"/>
                <w:sz w:val="19"/>
                <w:szCs w:val="19"/>
              </w:rPr>
              <w:t xml:space="preserve">Long-Term Substitute Teaching Assistant, </w:t>
            </w:r>
            <w:r w:rsidRPr="001E4368">
              <w:rPr>
                <w:rStyle w:val="Position"/>
                <w:b w:val="0"/>
                <w:bCs w:val="0"/>
                <w:sz w:val="19"/>
                <w:szCs w:val="19"/>
              </w:rPr>
              <w:t>October 2016 - present</w:t>
            </w:r>
          </w:p>
          <w:p w:rsidR="00B253FE" w:rsidRPr="001E4368" w:rsidRDefault="00B253FE" w:rsidP="00B253FE">
            <w:pPr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1E4368">
              <w:rPr>
                <w:rStyle w:val="Position"/>
                <w:sz w:val="19"/>
                <w:szCs w:val="19"/>
              </w:rPr>
              <w:t xml:space="preserve">Substitute Teacher, North Hills School District, </w:t>
            </w:r>
            <w:r w:rsidRPr="001E4368">
              <w:rPr>
                <w:rStyle w:val="Position"/>
                <w:b w:val="0"/>
                <w:sz w:val="19"/>
                <w:szCs w:val="19"/>
              </w:rPr>
              <w:t>October 2013 - present</w:t>
            </w:r>
          </w:p>
          <w:p w:rsidR="00B253FE" w:rsidRPr="001E4368" w:rsidRDefault="00B253FE" w:rsidP="00B253FE">
            <w:pPr>
              <w:numPr>
                <w:ilvl w:val="0"/>
                <w:numId w:val="3"/>
              </w:numPr>
              <w:rPr>
                <w:rStyle w:val="Position"/>
                <w:b w:val="0"/>
                <w:bCs w:val="0"/>
                <w:sz w:val="19"/>
                <w:szCs w:val="19"/>
              </w:rPr>
            </w:pPr>
            <w:r w:rsidRPr="001E4368">
              <w:rPr>
                <w:rStyle w:val="Position"/>
                <w:sz w:val="19"/>
                <w:szCs w:val="19"/>
              </w:rPr>
              <w:t xml:space="preserve">Substitute Teacher, </w:t>
            </w:r>
            <w:proofErr w:type="spellStart"/>
            <w:r w:rsidRPr="001E4368">
              <w:rPr>
                <w:rStyle w:val="Position"/>
                <w:sz w:val="19"/>
                <w:szCs w:val="19"/>
              </w:rPr>
              <w:t>Shaler</w:t>
            </w:r>
            <w:proofErr w:type="spellEnd"/>
            <w:r w:rsidRPr="001E4368">
              <w:rPr>
                <w:rStyle w:val="Position"/>
                <w:sz w:val="19"/>
                <w:szCs w:val="19"/>
              </w:rPr>
              <w:t xml:space="preserve"> Area School District,</w:t>
            </w:r>
            <w:r w:rsidRPr="001E4368">
              <w:rPr>
                <w:sz w:val="19"/>
                <w:szCs w:val="19"/>
              </w:rPr>
              <w:t xml:space="preserve"> October 2013 - present</w:t>
            </w:r>
          </w:p>
          <w:p w:rsidR="00B253FE" w:rsidRPr="001E4368" w:rsidRDefault="00B253FE" w:rsidP="00B253FE">
            <w:pPr>
              <w:numPr>
                <w:ilvl w:val="0"/>
                <w:numId w:val="3"/>
              </w:numPr>
              <w:rPr>
                <w:rStyle w:val="Position"/>
                <w:b w:val="0"/>
                <w:bCs w:val="0"/>
                <w:sz w:val="19"/>
                <w:szCs w:val="19"/>
              </w:rPr>
            </w:pPr>
            <w:r w:rsidRPr="001E4368">
              <w:rPr>
                <w:rStyle w:val="Position"/>
                <w:sz w:val="19"/>
                <w:szCs w:val="19"/>
              </w:rPr>
              <w:t>Homebound Instructor, North Hills School District, December 2014-June 2015</w:t>
            </w:r>
          </w:p>
          <w:p w:rsidR="00B253FE" w:rsidRPr="001E4368" w:rsidRDefault="00B253FE" w:rsidP="00B253FE">
            <w:pPr>
              <w:numPr>
                <w:ilvl w:val="0"/>
                <w:numId w:val="3"/>
              </w:numPr>
              <w:rPr>
                <w:rStyle w:val="Position"/>
                <w:b w:val="0"/>
                <w:bCs w:val="0"/>
                <w:sz w:val="19"/>
                <w:szCs w:val="19"/>
              </w:rPr>
            </w:pPr>
            <w:r w:rsidRPr="001E4368">
              <w:rPr>
                <w:rStyle w:val="Position"/>
                <w:sz w:val="19"/>
                <w:szCs w:val="19"/>
              </w:rPr>
              <w:t>Long-Term Substitute Teacher, North Hills School District, April 2014</w:t>
            </w:r>
            <w:r w:rsidRPr="001E4368">
              <w:rPr>
                <w:rStyle w:val="Position"/>
                <w:b w:val="0"/>
                <w:bCs w:val="0"/>
                <w:sz w:val="19"/>
                <w:szCs w:val="19"/>
              </w:rPr>
              <w:t xml:space="preserve"> -</w:t>
            </w:r>
            <w:r w:rsidRPr="001E4368">
              <w:rPr>
                <w:rStyle w:val="Position"/>
                <w:sz w:val="19"/>
                <w:szCs w:val="19"/>
              </w:rPr>
              <w:t xml:space="preserve"> May 2014</w:t>
            </w:r>
            <w:r w:rsidRPr="001E4368">
              <w:rPr>
                <w:rStyle w:val="Position"/>
                <w:b w:val="0"/>
                <w:bCs w:val="0"/>
                <w:sz w:val="19"/>
                <w:szCs w:val="19"/>
              </w:rPr>
              <w:br/>
              <w:t xml:space="preserve">     Pittsburgh, PA</w:t>
            </w:r>
          </w:p>
          <w:p w:rsidR="00B253FE" w:rsidRPr="001E4368" w:rsidRDefault="00B253FE" w:rsidP="00B253FE">
            <w:pPr>
              <w:numPr>
                <w:ilvl w:val="0"/>
                <w:numId w:val="3"/>
              </w:numPr>
              <w:rPr>
                <w:rStyle w:val="Position"/>
                <w:b w:val="0"/>
                <w:bCs w:val="0"/>
                <w:sz w:val="19"/>
                <w:szCs w:val="19"/>
              </w:rPr>
            </w:pPr>
            <w:r w:rsidRPr="001E4368">
              <w:rPr>
                <w:rStyle w:val="Position"/>
                <w:sz w:val="19"/>
                <w:szCs w:val="19"/>
              </w:rPr>
              <w:t xml:space="preserve">Long-Term Substitute Teacher, </w:t>
            </w:r>
            <w:proofErr w:type="spellStart"/>
            <w:r w:rsidRPr="001E4368">
              <w:rPr>
                <w:rStyle w:val="Position"/>
                <w:sz w:val="19"/>
                <w:szCs w:val="19"/>
              </w:rPr>
              <w:t>Shaler</w:t>
            </w:r>
            <w:proofErr w:type="spellEnd"/>
            <w:r w:rsidRPr="001E4368">
              <w:rPr>
                <w:rStyle w:val="Position"/>
                <w:sz w:val="19"/>
                <w:szCs w:val="19"/>
              </w:rPr>
              <w:t xml:space="preserve"> Area School District, </w:t>
            </w:r>
            <w:r w:rsidRPr="001E4368">
              <w:rPr>
                <w:rStyle w:val="Position"/>
                <w:b w:val="0"/>
                <w:bCs w:val="0"/>
                <w:sz w:val="19"/>
                <w:szCs w:val="19"/>
              </w:rPr>
              <w:t>January -</w:t>
            </w:r>
            <w:r w:rsidRPr="001E4368">
              <w:rPr>
                <w:rStyle w:val="Position"/>
                <w:sz w:val="19"/>
                <w:szCs w:val="19"/>
              </w:rPr>
              <w:t xml:space="preserve"> February 2014</w:t>
            </w:r>
            <w:r w:rsidRPr="001E4368">
              <w:rPr>
                <w:rStyle w:val="Position"/>
                <w:b w:val="0"/>
                <w:bCs w:val="0"/>
                <w:sz w:val="19"/>
                <w:szCs w:val="19"/>
              </w:rPr>
              <w:br/>
              <w:t xml:space="preserve">     Glenshaw, PA</w:t>
            </w:r>
          </w:p>
          <w:p w:rsidR="00B253FE" w:rsidRPr="001E4368" w:rsidRDefault="00B253FE" w:rsidP="00B253FE">
            <w:pPr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1E4368">
              <w:rPr>
                <w:rStyle w:val="Position"/>
                <w:sz w:val="19"/>
                <w:szCs w:val="19"/>
              </w:rPr>
              <w:t xml:space="preserve">Student Teacher, </w:t>
            </w:r>
            <w:r w:rsidRPr="001E4368">
              <w:rPr>
                <w:sz w:val="19"/>
                <w:szCs w:val="19"/>
              </w:rPr>
              <w:t>August - December 2012</w:t>
            </w:r>
          </w:p>
          <w:p w:rsidR="00B253FE" w:rsidRPr="001E4368" w:rsidRDefault="00B253FE" w:rsidP="005C2F65">
            <w:pPr>
              <w:pStyle w:val="Location"/>
              <w:rPr>
                <w:rStyle w:val="Position"/>
                <w:b w:val="0"/>
                <w:bCs w:val="0"/>
                <w:sz w:val="19"/>
                <w:szCs w:val="19"/>
              </w:rPr>
            </w:pPr>
            <w:r w:rsidRPr="001E4368">
              <w:rPr>
                <w:sz w:val="19"/>
                <w:szCs w:val="19"/>
              </w:rPr>
              <w:t>Northgate Middle/High School, Pittsburgh, PA</w:t>
            </w:r>
          </w:p>
          <w:p w:rsidR="00B253FE" w:rsidRPr="001E4368" w:rsidRDefault="00B253FE" w:rsidP="00B253FE">
            <w:pPr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1E4368">
              <w:rPr>
                <w:rStyle w:val="Position"/>
                <w:sz w:val="19"/>
                <w:szCs w:val="19"/>
              </w:rPr>
              <w:t>Field Experience,</w:t>
            </w:r>
            <w:r w:rsidRPr="001E4368">
              <w:rPr>
                <w:sz w:val="19"/>
                <w:szCs w:val="19"/>
              </w:rPr>
              <w:t xml:space="preserve"> October 2011 - November 2011</w:t>
            </w:r>
          </w:p>
          <w:p w:rsidR="00B253FE" w:rsidRPr="001E4368" w:rsidRDefault="00B253FE" w:rsidP="005C2F65">
            <w:pPr>
              <w:pStyle w:val="Location"/>
              <w:rPr>
                <w:sz w:val="19"/>
                <w:szCs w:val="19"/>
              </w:rPr>
            </w:pPr>
            <w:r w:rsidRPr="001E4368">
              <w:rPr>
                <w:sz w:val="19"/>
                <w:szCs w:val="19"/>
              </w:rPr>
              <w:t>Moniteau Jr./Sr. High School, West Sunbury, PA</w:t>
            </w:r>
          </w:p>
        </w:tc>
      </w:tr>
    </w:tbl>
    <w:p w:rsidR="00E76E79" w:rsidRDefault="00B253FE"/>
    <w:sectPr w:rsidR="00E76E79" w:rsidSect="002624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3FE" w:rsidRPr="00CC3668" w:rsidRDefault="00B253FE" w:rsidP="00B253FE">
      <w:r>
        <w:separator/>
      </w:r>
    </w:p>
  </w:endnote>
  <w:endnote w:type="continuationSeparator" w:id="0">
    <w:p w:rsidR="00B253FE" w:rsidRPr="00CC3668" w:rsidRDefault="00B253FE" w:rsidP="00B253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3FE" w:rsidRPr="00CC3668" w:rsidRDefault="00B253FE" w:rsidP="00B253FE">
      <w:r>
        <w:separator/>
      </w:r>
    </w:p>
  </w:footnote>
  <w:footnote w:type="continuationSeparator" w:id="0">
    <w:p w:rsidR="00B253FE" w:rsidRPr="00CC3668" w:rsidRDefault="00B253FE" w:rsidP="00B253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3FE" w:rsidRDefault="00B253FE">
    <w:pPr>
      <w:pStyle w:val="Header"/>
    </w:pPr>
    <w:r>
      <w:t>Erin Lankes</w:t>
    </w:r>
  </w:p>
  <w:p w:rsidR="00B253FE" w:rsidRDefault="00B253FE">
    <w:pPr>
      <w:pStyle w:val="Header"/>
    </w:pPr>
    <w:r>
      <w:t>321 Ridgewood Ave., Pittsburgh, PA 15229</w:t>
    </w:r>
  </w:p>
  <w:p w:rsidR="00B253FE" w:rsidRDefault="00B253FE">
    <w:pPr>
      <w:pStyle w:val="Header"/>
    </w:pPr>
    <w:r>
      <w:t>412.414.7669</w:t>
    </w:r>
  </w:p>
  <w:p w:rsidR="00B253FE" w:rsidRDefault="00B253FE">
    <w:pPr>
      <w:pStyle w:val="Header"/>
    </w:pPr>
    <w:r>
      <w:t>erin.lankes@me.com</w:t>
    </w:r>
  </w:p>
  <w:p w:rsidR="00B253FE" w:rsidRDefault="00B253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226AB"/>
    <w:multiLevelType w:val="multilevel"/>
    <w:tmpl w:val="CDB8BD32"/>
    <w:numStyleLink w:val="Bulletedlist"/>
  </w:abstractNum>
  <w:abstractNum w:abstractNumId="1">
    <w:nsid w:val="61BA6776"/>
    <w:multiLevelType w:val="multilevel"/>
    <w:tmpl w:val="CDB8BD32"/>
    <w:numStyleLink w:val="Bulletedlist"/>
  </w:abstractNum>
  <w:abstractNum w:abstractNumId="2">
    <w:nsid w:val="622B6288"/>
    <w:multiLevelType w:val="multilevel"/>
    <w:tmpl w:val="CDB8BD32"/>
    <w:styleLink w:val="Bulletedlist"/>
    <w:lvl w:ilvl="0">
      <w:start w:val="1"/>
      <w:numFmt w:val="bullet"/>
      <w:pStyle w:val="Bulletedlistwspace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53FE"/>
    <w:rsid w:val="00262408"/>
    <w:rsid w:val="009E58BB"/>
    <w:rsid w:val="00B253FE"/>
    <w:rsid w:val="00C43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3FE"/>
    <w:pPr>
      <w:spacing w:after="0" w:line="240" w:lineRule="auto"/>
    </w:pPr>
    <w:rPr>
      <w:rFonts w:ascii="Garamond" w:eastAsia="Times New Roman" w:hAnsi="Garamond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B253FE"/>
    <w:pPr>
      <w:spacing w:after="80"/>
      <w:ind w:left="259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B253FE"/>
    <w:pPr>
      <w:spacing w:before="160" w:after="80"/>
      <w:ind w:left="259"/>
      <w:outlineLvl w:val="1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3FE"/>
    <w:rPr>
      <w:rFonts w:ascii="Garamond" w:eastAsia="Times New Roman" w:hAnsi="Garamond" w:cs="Times New Roman"/>
      <w:b/>
      <w:i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B253FE"/>
    <w:rPr>
      <w:rFonts w:ascii="Garamond" w:eastAsia="Times New Roman" w:hAnsi="Garamond" w:cs="Times New Roman"/>
      <w:b/>
      <w:szCs w:val="20"/>
    </w:rPr>
  </w:style>
  <w:style w:type="paragraph" w:customStyle="1" w:styleId="Location">
    <w:name w:val="Location"/>
    <w:basedOn w:val="Normal"/>
    <w:rsid w:val="00B253FE"/>
    <w:pPr>
      <w:ind w:left="1332"/>
    </w:pPr>
    <w:rPr>
      <w:szCs w:val="20"/>
    </w:rPr>
  </w:style>
  <w:style w:type="numbering" w:customStyle="1" w:styleId="Bulletedlist">
    <w:name w:val="Bulleted list"/>
    <w:basedOn w:val="NoList"/>
    <w:rsid w:val="00B253FE"/>
    <w:pPr>
      <w:numPr>
        <w:numId w:val="1"/>
      </w:numPr>
    </w:pPr>
  </w:style>
  <w:style w:type="paragraph" w:customStyle="1" w:styleId="smallspacing">
    <w:name w:val="small spacing"/>
    <w:basedOn w:val="Normal"/>
    <w:rsid w:val="00B253FE"/>
    <w:pPr>
      <w:ind w:left="360"/>
    </w:pPr>
    <w:rPr>
      <w:sz w:val="8"/>
      <w:szCs w:val="8"/>
    </w:rPr>
  </w:style>
  <w:style w:type="paragraph" w:customStyle="1" w:styleId="Text">
    <w:name w:val="Text"/>
    <w:basedOn w:val="Normal"/>
    <w:rsid w:val="00B253FE"/>
    <w:pPr>
      <w:spacing w:after="80"/>
      <w:ind w:left="259"/>
    </w:pPr>
    <w:rPr>
      <w:szCs w:val="20"/>
    </w:rPr>
  </w:style>
  <w:style w:type="paragraph" w:customStyle="1" w:styleId="Testimonial">
    <w:name w:val="Testimonial"/>
    <w:basedOn w:val="Normal"/>
    <w:rsid w:val="00B253FE"/>
    <w:pPr>
      <w:keepLines/>
      <w:spacing w:before="200" w:line="480" w:lineRule="auto"/>
      <w:jc w:val="right"/>
    </w:pPr>
    <w:rPr>
      <w:i/>
      <w:iCs/>
      <w:szCs w:val="20"/>
    </w:rPr>
  </w:style>
  <w:style w:type="paragraph" w:customStyle="1" w:styleId="Bulletedlistwspace">
    <w:name w:val="Bulleted list w/space"/>
    <w:basedOn w:val="Normal"/>
    <w:rsid w:val="00B253FE"/>
    <w:pPr>
      <w:numPr>
        <w:numId w:val="2"/>
      </w:numPr>
      <w:spacing w:after="80"/>
      <w:ind w:left="979"/>
    </w:pPr>
  </w:style>
  <w:style w:type="paragraph" w:customStyle="1" w:styleId="Education">
    <w:name w:val="Education"/>
    <w:basedOn w:val="Normal"/>
    <w:rsid w:val="00B253FE"/>
    <w:pPr>
      <w:ind w:left="252"/>
    </w:pPr>
    <w:rPr>
      <w:b/>
      <w:bCs/>
      <w:szCs w:val="20"/>
    </w:rPr>
  </w:style>
  <w:style w:type="character" w:customStyle="1" w:styleId="Position">
    <w:name w:val="Position"/>
    <w:basedOn w:val="DefaultParagraphFont"/>
    <w:rsid w:val="00B253FE"/>
    <w:rPr>
      <w:b/>
      <w:bCs/>
    </w:rPr>
  </w:style>
  <w:style w:type="paragraph" w:customStyle="1" w:styleId="Reference">
    <w:name w:val="Reference"/>
    <w:basedOn w:val="Normal"/>
    <w:rsid w:val="00B253FE"/>
    <w:pPr>
      <w:spacing w:after="920"/>
      <w:jc w:val="right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B253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3FE"/>
    <w:rPr>
      <w:rFonts w:ascii="Garamond" w:eastAsia="Times New Roman" w:hAnsi="Garamond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253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3FE"/>
    <w:rPr>
      <w:rFonts w:ascii="Garamond" w:eastAsia="Times New Roman" w:hAnsi="Garamond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3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3F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Lankes</dc:creator>
  <cp:lastModifiedBy>Donna Lankes</cp:lastModifiedBy>
  <cp:revision>1</cp:revision>
  <dcterms:created xsi:type="dcterms:W3CDTF">2017-01-16T18:26:00Z</dcterms:created>
  <dcterms:modified xsi:type="dcterms:W3CDTF">2017-01-16T18:29:00Z</dcterms:modified>
</cp:coreProperties>
</file>