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A27557" w:rsidRDefault="008C44D8" w:rsidP="00141A4C">
      <w:pPr>
        <w:pStyle w:val="Title"/>
        <w:rPr>
          <w:color w:val="auto"/>
        </w:rPr>
      </w:pPr>
      <w:r w:rsidRPr="00A27557">
        <w:rPr>
          <w:color w:val="auto"/>
        </w:rPr>
        <w:t xml:space="preserve">Michele </w:t>
      </w:r>
      <w:r w:rsidR="0037393E" w:rsidRPr="00A27557">
        <w:rPr>
          <w:color w:val="auto"/>
        </w:rPr>
        <w:t xml:space="preserve">Elchisak </w:t>
      </w:r>
    </w:p>
    <w:p w:rsidR="0037393E" w:rsidRPr="0037393E" w:rsidRDefault="0037393E" w:rsidP="003739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2606">
        <w:rPr>
          <w:rFonts w:ascii="Times New Roman" w:hAnsi="Times New Roman" w:cs="Times New Roman"/>
          <w:color w:val="auto"/>
          <w:sz w:val="24"/>
          <w:szCs w:val="24"/>
        </w:rPr>
        <w:t xml:space="preserve">66 Swatara Road, Shenandoah, PA  17976  </w:t>
      </w:r>
      <w:r w:rsidR="00141A4C" w:rsidRPr="007D2606">
        <w:rPr>
          <w:color w:val="auto"/>
        </w:rPr>
        <w:t>| </w:t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 xml:space="preserve">570-205-5234  </w:t>
      </w:r>
      <w:r w:rsidR="00141A4C" w:rsidRPr="007D2606">
        <w:rPr>
          <w:color w:val="auto"/>
        </w:rPr>
        <w:t>|</w:t>
      </w:r>
      <w:r w:rsidRPr="007D2606">
        <w:rPr>
          <w:color w:val="auto"/>
        </w:rPr>
        <w:t xml:space="preserve"> </w:t>
      </w:r>
      <w:r w:rsidR="00141A4C" w:rsidRPr="007D2606">
        <w:rPr>
          <w:color w:val="auto"/>
        </w:rPr>
        <w:t> </w:t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>mmelchisak@aol.com</w:t>
      </w:r>
    </w:p>
    <w:p w:rsidR="006270A9" w:rsidRPr="00A27557" w:rsidRDefault="0037393E" w:rsidP="00141A4C">
      <w:pPr>
        <w:pStyle w:val="Heading1"/>
        <w:rPr>
          <w:color w:val="auto"/>
        </w:rPr>
      </w:pPr>
      <w:bookmarkStart w:id="0" w:name="_GoBack"/>
      <w:bookmarkEnd w:id="0"/>
      <w:r w:rsidRPr="00A27557">
        <w:rPr>
          <w:color w:val="auto"/>
        </w:rPr>
        <w:t>Profile</w:t>
      </w:r>
    </w:p>
    <w:p w:rsidR="0037393E" w:rsidRPr="007D2606" w:rsidRDefault="0037393E">
      <w:pPr>
        <w:pStyle w:val="Heading1"/>
        <w:rPr>
          <w:rFonts w:ascii="Times New Roman" w:eastAsiaTheme="minorEastAsia" w:hAnsi="Times New Roman" w:cs="Times New Roman"/>
          <w:b w:val="0"/>
          <w:color w:val="auto"/>
          <w:sz w:val="22"/>
          <w:szCs w:val="22"/>
        </w:rPr>
      </w:pPr>
      <w:r w:rsidRPr="007D2606">
        <w:rPr>
          <w:rFonts w:ascii="Times New Roman" w:eastAsiaTheme="minorEastAsia" w:hAnsi="Times New Roman" w:cs="Times New Roman"/>
          <w:b w:val="0"/>
          <w:color w:val="auto"/>
          <w:sz w:val="22"/>
          <w:szCs w:val="22"/>
        </w:rPr>
        <w:t>Talented and personable special education professional.  Offering demonstrated ability to t</w:t>
      </w:r>
      <w:r w:rsidR="00301EC9">
        <w:rPr>
          <w:rFonts w:ascii="Times New Roman" w:eastAsiaTheme="minorEastAsia" w:hAnsi="Times New Roman" w:cs="Times New Roman"/>
          <w:b w:val="0"/>
          <w:color w:val="auto"/>
          <w:sz w:val="22"/>
          <w:szCs w:val="22"/>
        </w:rPr>
        <w:t xml:space="preserve">each special education and elementary students </w:t>
      </w:r>
      <w:r w:rsidRPr="007D2606">
        <w:rPr>
          <w:rFonts w:ascii="Times New Roman" w:eastAsiaTheme="minorEastAsia" w:hAnsi="Times New Roman" w:cs="Times New Roman"/>
          <w:b w:val="0"/>
          <w:color w:val="auto"/>
          <w:sz w:val="22"/>
          <w:szCs w:val="22"/>
        </w:rPr>
        <w:t xml:space="preserve">of different socioeconomic </w:t>
      </w:r>
      <w:r w:rsidR="00F33485">
        <w:rPr>
          <w:rFonts w:ascii="Times New Roman" w:eastAsiaTheme="minorEastAsia" w:hAnsi="Times New Roman" w:cs="Times New Roman"/>
          <w:b w:val="0"/>
          <w:color w:val="auto"/>
          <w:sz w:val="22"/>
          <w:szCs w:val="22"/>
        </w:rPr>
        <w:t xml:space="preserve">backgrounds with diverse </w:t>
      </w:r>
      <w:r w:rsidR="00301EC9">
        <w:rPr>
          <w:rFonts w:ascii="Times New Roman" w:eastAsiaTheme="minorEastAsia" w:hAnsi="Times New Roman" w:cs="Times New Roman"/>
          <w:b w:val="0"/>
          <w:color w:val="auto"/>
          <w:sz w:val="22"/>
          <w:szCs w:val="22"/>
        </w:rPr>
        <w:t>needs, e</w:t>
      </w:r>
      <w:r w:rsidRPr="007D2606">
        <w:rPr>
          <w:rFonts w:ascii="Times New Roman" w:eastAsiaTheme="minorEastAsia" w:hAnsi="Times New Roman" w:cs="Times New Roman"/>
          <w:b w:val="0"/>
          <w:color w:val="auto"/>
          <w:sz w:val="22"/>
          <w:szCs w:val="22"/>
        </w:rPr>
        <w:t>nhance their academic and general performance and make them an integral part of society.  Team player well practiced in collaborating with parents and teachers.</w:t>
      </w:r>
    </w:p>
    <w:p w:rsidR="0037393E" w:rsidRDefault="0037393E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:rsidR="006270A9" w:rsidRDefault="004D4F5D">
      <w:pPr>
        <w:pStyle w:val="Heading1"/>
      </w:pPr>
      <w:sdt>
        <w:sdtPr>
          <w:alias w:val="Education:"/>
          <w:tag w:val="Education:"/>
          <w:id w:val="807127995"/>
          <w:placeholder>
            <w:docPart w:val="F1878ABD2D004848A26CF9F8D1CB68EB"/>
          </w:placeholder>
          <w:temporary/>
          <w:showingPlcHdr/>
          <w15:appearance w15:val="hidden"/>
        </w:sdtPr>
        <w:sdtEndPr/>
        <w:sdtContent>
          <w:r w:rsidR="009D5933" w:rsidRPr="00A27557">
            <w:rPr>
              <w:color w:val="auto"/>
            </w:rPr>
            <w:t>Education</w:t>
          </w:r>
        </w:sdtContent>
      </w:sdt>
    </w:p>
    <w:p w:rsidR="0037393E" w:rsidRPr="007D2606" w:rsidRDefault="0037393E" w:rsidP="0037393E">
      <w:pPr>
        <w:spacing w:after="0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color w:val="auto"/>
          <w:sz w:val="24"/>
          <w:szCs w:val="24"/>
        </w:rPr>
        <w:t>Bloomsburg University of Pennsylvania</w:t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  <w:t>May 2012</w:t>
      </w:r>
    </w:p>
    <w:p w:rsidR="0037393E" w:rsidRPr="007D2606" w:rsidRDefault="0037393E" w:rsidP="0037393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Master of Science in Exceptionalities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  <w:t xml:space="preserve">GPA 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3.85</w:t>
      </w:r>
    </w:p>
    <w:p w:rsidR="0037393E" w:rsidRPr="007D2606" w:rsidRDefault="0037393E" w:rsidP="0037393E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  <w:t xml:space="preserve">Dual Major:  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Elementary K-6 and Special Education N-12</w:t>
      </w:r>
    </w:p>
    <w:p w:rsidR="0037393E" w:rsidRPr="007D2606" w:rsidRDefault="0037393E" w:rsidP="0037393E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37393E" w:rsidRPr="007D2606" w:rsidRDefault="0037393E" w:rsidP="0037393E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>East Stroudsburg University of Pennsylvania</w:t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  <w:t>December 1993</w:t>
      </w:r>
    </w:p>
    <w:p w:rsidR="0037393E" w:rsidRPr="007D2606" w:rsidRDefault="0037393E" w:rsidP="0037393E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Bachelor of Science in Community Health Education</w:t>
      </w:r>
    </w:p>
    <w:sdt>
      <w:sdtPr>
        <w:rPr>
          <w:color w:val="auto"/>
        </w:rPr>
        <w:alias w:val="Skills &amp; Abilities:"/>
        <w:tag w:val="Skills &amp; Abilities:"/>
        <w:id w:val="458624136"/>
        <w:placeholder>
          <w:docPart w:val="38FD7C12E95A48E6B3E1625DE062962C"/>
        </w:placeholder>
        <w:temporary/>
        <w:showingPlcHdr/>
        <w15:appearance w15:val="hidden"/>
      </w:sdtPr>
      <w:sdtEndPr>
        <w:rPr>
          <w:color w:val="2A7B88" w:themeColor="accent1" w:themeShade="BF"/>
        </w:rPr>
      </w:sdtEndPr>
      <w:sdtContent>
        <w:p w:rsidR="006270A9" w:rsidRDefault="009D5933">
          <w:pPr>
            <w:pStyle w:val="Heading1"/>
          </w:pPr>
          <w:r w:rsidRPr="00A27557">
            <w:rPr>
              <w:color w:val="auto"/>
            </w:rPr>
            <w:t>Skills &amp; Abilities</w:t>
          </w:r>
        </w:p>
      </w:sdtContent>
    </w:sdt>
    <w:p w:rsidR="0037393E" w:rsidRPr="005E166B" w:rsidRDefault="00301EC9" w:rsidP="0037393E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Strong s</w:t>
      </w:r>
      <w:r w:rsidR="0037393E" w:rsidRPr="005E166B">
        <w:rPr>
          <w:rFonts w:ascii="Times New Roman" w:hAnsi="Times New Roman" w:cs="Times New Roman"/>
          <w:color w:val="auto"/>
          <w:sz w:val="24"/>
          <w:szCs w:val="24"/>
        </w:rPr>
        <w:t>kills with E-schoolbook, CSIU, Microsoft Word, PowerPoin</w:t>
      </w:r>
      <w:r w:rsidR="007D2606" w:rsidRPr="005E166B">
        <w:rPr>
          <w:rFonts w:ascii="Times New Roman" w:hAnsi="Times New Roman" w:cs="Times New Roman"/>
          <w:color w:val="auto"/>
          <w:sz w:val="24"/>
          <w:szCs w:val="24"/>
        </w:rPr>
        <w:t>t, SMART Board, Excel</w:t>
      </w:r>
      <w:r w:rsidR="0037393E" w:rsidRPr="005E166B">
        <w:rPr>
          <w:rFonts w:ascii="Times New Roman" w:hAnsi="Times New Roman" w:cs="Times New Roman"/>
          <w:color w:val="auto"/>
          <w:sz w:val="24"/>
          <w:szCs w:val="24"/>
        </w:rPr>
        <w:t xml:space="preserve">, IEP Writer, Saxon Math, Aimsweb Progress Monitoring Tools, comprehensive knowledge of age-appropriate activities, excellent ability to communicate effectively with students and parents, strong decision making abilities, exceptional problem solving skills, superior interpersonal skills, </w:t>
      </w:r>
      <w:r w:rsidR="0037393E" w:rsidRPr="005E166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demonstrate resourcefulness in all areas</w:t>
      </w:r>
    </w:p>
    <w:sdt>
      <w:sdtPr>
        <w:rPr>
          <w:color w:val="auto"/>
        </w:rPr>
        <w:alias w:val="Experience:"/>
        <w:tag w:val="Experience:"/>
        <w:id w:val="171684534"/>
        <w:placeholder>
          <w:docPart w:val="2078A699EB934F6DA9A1056F4B3CBF54"/>
        </w:placeholder>
        <w:temporary/>
        <w:showingPlcHdr/>
        <w15:appearance w15:val="hidden"/>
      </w:sdtPr>
      <w:sdtEndPr/>
      <w:sdtContent>
        <w:p w:rsidR="006270A9" w:rsidRPr="00A27557" w:rsidRDefault="009D5933">
          <w:pPr>
            <w:pStyle w:val="Heading1"/>
            <w:rPr>
              <w:color w:val="auto"/>
            </w:rPr>
          </w:pPr>
          <w:r w:rsidRPr="00A27557">
            <w:rPr>
              <w:color w:val="auto"/>
            </w:rPr>
            <w:t>Experience</w:t>
          </w:r>
        </w:p>
      </w:sdtContent>
    </w:sdt>
    <w:p w:rsidR="00D771BF" w:rsidRPr="00A27557" w:rsidRDefault="00D771BF" w:rsidP="00D771BF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7557">
        <w:rPr>
          <w:rFonts w:ascii="Times New Roman" w:hAnsi="Times New Roman" w:cs="Times New Roman"/>
          <w:b/>
          <w:color w:val="auto"/>
          <w:sz w:val="24"/>
          <w:szCs w:val="24"/>
        </w:rPr>
        <w:t>North Schuylkill J</w:t>
      </w:r>
      <w:r w:rsidR="00977F53" w:rsidRPr="00A27557">
        <w:rPr>
          <w:rFonts w:ascii="Times New Roman" w:hAnsi="Times New Roman" w:cs="Times New Roman"/>
          <w:b/>
          <w:color w:val="auto"/>
          <w:sz w:val="24"/>
          <w:szCs w:val="24"/>
        </w:rPr>
        <w:t>unio</w:t>
      </w:r>
      <w:r w:rsidRPr="00A27557">
        <w:rPr>
          <w:rFonts w:ascii="Times New Roman" w:hAnsi="Times New Roman" w:cs="Times New Roman"/>
          <w:b/>
          <w:color w:val="auto"/>
          <w:sz w:val="24"/>
          <w:szCs w:val="24"/>
        </w:rPr>
        <w:t>r/Senior High S</w:t>
      </w:r>
      <w:r w:rsidR="003E7EEB" w:rsidRPr="00A27557">
        <w:rPr>
          <w:rFonts w:ascii="Times New Roman" w:hAnsi="Times New Roman" w:cs="Times New Roman"/>
          <w:b/>
          <w:color w:val="auto"/>
          <w:sz w:val="24"/>
          <w:szCs w:val="24"/>
        </w:rPr>
        <w:t>chool</w:t>
      </w:r>
    </w:p>
    <w:p w:rsidR="006270A9" w:rsidRPr="00D771BF" w:rsidRDefault="00D771BF" w:rsidP="00D771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71BF">
        <w:rPr>
          <w:rFonts w:ascii="Times New Roman" w:hAnsi="Times New Roman" w:cs="Times New Roman"/>
          <w:b/>
          <w:sz w:val="24"/>
          <w:szCs w:val="24"/>
        </w:rPr>
        <w:t>L</w:t>
      </w:r>
      <w:r w:rsidRPr="00D771BF">
        <w:rPr>
          <w:rFonts w:ascii="Times New Roman" w:hAnsi="Times New Roman" w:cs="Times New Roman"/>
          <w:b/>
          <w:color w:val="auto"/>
          <w:sz w:val="24"/>
          <w:szCs w:val="24"/>
        </w:rPr>
        <w:t xml:space="preserve">ong </w:t>
      </w:r>
      <w:r w:rsidRPr="00D771BF">
        <w:rPr>
          <w:rFonts w:ascii="Times New Roman" w:hAnsi="Times New Roman" w:cs="Times New Roman"/>
          <w:b/>
          <w:color w:val="auto"/>
          <w:sz w:val="24"/>
          <w:szCs w:val="24"/>
        </w:rPr>
        <w:t>Term Substitute Special Education Teacher</w:t>
      </w:r>
      <w:r w:rsidRPr="00D771B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771B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771BF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771BF">
        <w:rPr>
          <w:rFonts w:ascii="Times New Roman" w:hAnsi="Times New Roman" w:cs="Times New Roman"/>
          <w:b/>
          <w:color w:val="auto"/>
          <w:sz w:val="24"/>
          <w:szCs w:val="24"/>
        </w:rPr>
        <w:tab/>
        <w:t>A</w:t>
      </w:r>
      <w:r w:rsidR="003E7EEB" w:rsidRPr="00D771BF">
        <w:rPr>
          <w:rFonts w:ascii="Times New Roman" w:hAnsi="Times New Roman" w:cs="Times New Roman"/>
          <w:b/>
          <w:color w:val="auto"/>
          <w:sz w:val="24"/>
          <w:szCs w:val="24"/>
        </w:rPr>
        <w:t xml:space="preserve">ugust 2016 </w:t>
      </w:r>
      <w:r w:rsidR="0037393E" w:rsidRPr="00D771BF">
        <w:rPr>
          <w:rFonts w:ascii="Times New Roman" w:hAnsi="Times New Roman" w:cs="Times New Roman"/>
          <w:b/>
          <w:color w:val="auto"/>
          <w:sz w:val="24"/>
          <w:szCs w:val="24"/>
        </w:rPr>
        <w:t>–</w:t>
      </w:r>
      <w:r w:rsidR="00301EC9" w:rsidRPr="00D771B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June 2017</w:t>
      </w:r>
    </w:p>
    <w:p w:rsidR="0037393E" w:rsidRPr="00D771BF" w:rsidRDefault="0037393E" w:rsidP="0037393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71BF">
        <w:rPr>
          <w:rFonts w:ascii="Times New Roman" w:hAnsi="Times New Roman" w:cs="Times New Roman"/>
          <w:b/>
          <w:sz w:val="24"/>
          <w:szCs w:val="24"/>
        </w:rPr>
        <w:t>Transition Teacher</w:t>
      </w:r>
    </w:p>
    <w:p w:rsidR="0037393E" w:rsidRPr="00D771BF" w:rsidRDefault="0037393E" w:rsidP="0037393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71BF">
        <w:rPr>
          <w:rFonts w:ascii="Times New Roman" w:hAnsi="Times New Roman" w:cs="Times New Roman"/>
          <w:b/>
          <w:sz w:val="24"/>
          <w:szCs w:val="24"/>
        </w:rPr>
        <w:t>Itinerant Learning Support Teacher</w:t>
      </w:r>
    </w:p>
    <w:p w:rsidR="005604AA" w:rsidRPr="005604AA" w:rsidRDefault="005604AA" w:rsidP="007D260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D3FE7">
        <w:rPr>
          <w:rFonts w:ascii="Times New Roman" w:hAnsi="Times New Roman" w:cs="Times New Roman"/>
          <w:sz w:val="24"/>
          <w:szCs w:val="24"/>
        </w:rPr>
        <w:t>Provide</w:t>
      </w:r>
      <w:r w:rsidR="00112F13">
        <w:rPr>
          <w:rFonts w:ascii="Times New Roman" w:hAnsi="Times New Roman" w:cs="Times New Roman"/>
          <w:sz w:val="24"/>
          <w:szCs w:val="24"/>
        </w:rPr>
        <w:t>d</w:t>
      </w:r>
      <w:r w:rsidRPr="000D3FE7">
        <w:rPr>
          <w:rFonts w:ascii="Times New Roman" w:hAnsi="Times New Roman" w:cs="Times New Roman"/>
          <w:sz w:val="24"/>
          <w:szCs w:val="24"/>
        </w:rPr>
        <w:t xml:space="preserve"> direct instruction in post-secondary </w:t>
      </w:r>
      <w:r w:rsidRPr="005604AA">
        <w:rPr>
          <w:rFonts w:ascii="Times New Roman" w:hAnsi="Times New Roman" w:cs="Times New Roman"/>
          <w:sz w:val="24"/>
          <w:szCs w:val="24"/>
        </w:rPr>
        <w:t xml:space="preserve">options to students with disabilities </w:t>
      </w:r>
    </w:p>
    <w:p w:rsidR="005604AA" w:rsidRDefault="005604AA" w:rsidP="007D260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11132">
        <w:rPr>
          <w:rFonts w:ascii="Times New Roman" w:hAnsi="Times New Roman" w:cs="Times New Roman"/>
          <w:sz w:val="24"/>
          <w:szCs w:val="24"/>
        </w:rPr>
        <w:t>Actively supported teaching professionals on effective work strategies with Special Needs students, maintaining a strong focus on learners with ADHD and severe emotional disabilities.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4AA" w:rsidRDefault="0037393E" w:rsidP="007D2606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93E">
        <w:rPr>
          <w:rFonts w:ascii="Times New Roman" w:hAnsi="Times New Roman" w:cs="Times New Roman"/>
          <w:sz w:val="24"/>
          <w:szCs w:val="24"/>
        </w:rPr>
        <w:t>Provide</w:t>
      </w:r>
      <w:r w:rsidR="00112F13">
        <w:rPr>
          <w:rFonts w:ascii="Times New Roman" w:hAnsi="Times New Roman" w:cs="Times New Roman"/>
          <w:sz w:val="24"/>
          <w:szCs w:val="24"/>
        </w:rPr>
        <w:t>d</w:t>
      </w:r>
      <w:r w:rsidRPr="0037393E">
        <w:rPr>
          <w:rFonts w:ascii="Times New Roman" w:hAnsi="Times New Roman" w:cs="Times New Roman"/>
          <w:sz w:val="24"/>
          <w:szCs w:val="24"/>
        </w:rPr>
        <w:t xml:space="preserve"> direct instruction in post-secondary options to students with disabilities </w:t>
      </w:r>
    </w:p>
    <w:p w:rsidR="0037393E" w:rsidRPr="0037393E" w:rsidRDefault="0037393E" w:rsidP="007D2606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93E">
        <w:rPr>
          <w:rFonts w:ascii="Times New Roman" w:hAnsi="Times New Roman" w:cs="Times New Roman"/>
          <w:sz w:val="24"/>
          <w:szCs w:val="24"/>
        </w:rPr>
        <w:t>Encouraged students to persevere with challenging tasks</w:t>
      </w:r>
    </w:p>
    <w:p w:rsidR="0037393E" w:rsidRPr="00DE7CD2" w:rsidRDefault="0037393E" w:rsidP="00DE7CD2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93E">
        <w:rPr>
          <w:rFonts w:ascii="Times New Roman" w:hAnsi="Times New Roman" w:cs="Times New Roman"/>
          <w:sz w:val="24"/>
          <w:szCs w:val="24"/>
        </w:rPr>
        <w:t>Established positive relationships with students, parents, fellow teachers, and school administrators.</w:t>
      </w:r>
    </w:p>
    <w:p w:rsidR="0037393E" w:rsidRPr="0037393E" w:rsidRDefault="0037393E" w:rsidP="007D2606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93E">
        <w:rPr>
          <w:rFonts w:ascii="Times New Roman" w:hAnsi="Times New Roman" w:cs="Times New Roman"/>
          <w:sz w:val="24"/>
          <w:szCs w:val="24"/>
        </w:rPr>
        <w:t>Worked outside normal hours to be available to answer parent and student questions</w:t>
      </w:r>
    </w:p>
    <w:p w:rsidR="0037393E" w:rsidRPr="0037393E" w:rsidRDefault="0037393E" w:rsidP="007D2606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393E">
        <w:rPr>
          <w:rFonts w:ascii="Times New Roman" w:hAnsi="Times New Roman" w:cs="Times New Roman"/>
          <w:sz w:val="24"/>
          <w:szCs w:val="24"/>
        </w:rPr>
        <w:t>Differentiated instruction according to student need and skill level</w:t>
      </w:r>
    </w:p>
    <w:p w:rsidR="005604AA" w:rsidRPr="00DE7CD2" w:rsidRDefault="005604AA" w:rsidP="00DE7CD2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04AA">
        <w:rPr>
          <w:rFonts w:ascii="Times New Roman" w:hAnsi="Times New Roman" w:cs="Times New Roman"/>
          <w:sz w:val="24"/>
          <w:szCs w:val="24"/>
        </w:rPr>
        <w:t>Scheduled and held IEP meetings to meet compliance guidelines and keep parents up to date on the students’ progress</w:t>
      </w:r>
      <w:r w:rsidR="00DE7CD2">
        <w:rPr>
          <w:rFonts w:ascii="Times New Roman" w:hAnsi="Times New Roman" w:cs="Times New Roman"/>
          <w:sz w:val="24"/>
          <w:szCs w:val="24"/>
        </w:rPr>
        <w:t xml:space="preserve">; organized </w:t>
      </w:r>
      <w:r w:rsidR="00DE7CD2" w:rsidRPr="00DE7CD2">
        <w:rPr>
          <w:rFonts w:ascii="Times New Roman" w:hAnsi="Times New Roman" w:cs="Times New Roman"/>
          <w:sz w:val="24"/>
          <w:szCs w:val="24"/>
        </w:rPr>
        <w:t>Transition Planning meeting</w:t>
      </w:r>
      <w:r w:rsidR="00DE7CD2">
        <w:rPr>
          <w:rFonts w:ascii="Times New Roman" w:hAnsi="Times New Roman" w:cs="Times New Roman"/>
          <w:sz w:val="24"/>
          <w:szCs w:val="24"/>
        </w:rPr>
        <w:t>s to</w:t>
      </w:r>
      <w:r w:rsidR="00DE7CD2" w:rsidRPr="00DE7CD2">
        <w:rPr>
          <w:rFonts w:ascii="Times New Roman" w:hAnsi="Times New Roman" w:cs="Times New Roman"/>
          <w:sz w:val="24"/>
          <w:szCs w:val="24"/>
        </w:rPr>
        <w:t xml:space="preserve"> implement movement to adult services for students of transition age</w:t>
      </w:r>
    </w:p>
    <w:p w:rsidR="0037393E" w:rsidRPr="0096004D" w:rsidRDefault="0037393E" w:rsidP="007D260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</w:t>
      </w:r>
      <w:r w:rsidR="00112F1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cooperative learning, p</w:t>
      </w:r>
      <w:r w:rsidRPr="0096004D">
        <w:rPr>
          <w:rFonts w:ascii="Times New Roman" w:hAnsi="Times New Roman" w:cs="Times New Roman"/>
          <w:sz w:val="24"/>
          <w:szCs w:val="24"/>
        </w:rPr>
        <w:t>rovide opportunities to interact with peers to form f</w:t>
      </w:r>
      <w:r>
        <w:rPr>
          <w:rFonts w:ascii="Times New Roman" w:hAnsi="Times New Roman" w:cs="Times New Roman"/>
          <w:sz w:val="24"/>
          <w:szCs w:val="24"/>
        </w:rPr>
        <w:t>riendships and support networks</w:t>
      </w:r>
      <w:r w:rsidRPr="009600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93E" w:rsidRDefault="0037393E" w:rsidP="007D260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04D">
        <w:rPr>
          <w:rFonts w:ascii="Times New Roman" w:hAnsi="Times New Roman" w:cs="Times New Roman"/>
          <w:sz w:val="24"/>
          <w:szCs w:val="24"/>
        </w:rPr>
        <w:t>Demonstrate</w:t>
      </w:r>
      <w:r w:rsidR="00112F13">
        <w:rPr>
          <w:rFonts w:ascii="Times New Roman" w:hAnsi="Times New Roman" w:cs="Times New Roman"/>
          <w:sz w:val="24"/>
          <w:szCs w:val="24"/>
        </w:rPr>
        <w:t>d</w:t>
      </w:r>
      <w:r w:rsidRPr="0096004D">
        <w:rPr>
          <w:rFonts w:ascii="Times New Roman" w:hAnsi="Times New Roman" w:cs="Times New Roman"/>
          <w:sz w:val="24"/>
          <w:szCs w:val="24"/>
        </w:rPr>
        <w:t xml:space="preserve"> a consistent method of assessing student growth via</w:t>
      </w:r>
      <w:r w:rsidR="00112F13">
        <w:rPr>
          <w:rFonts w:ascii="Times New Roman" w:hAnsi="Times New Roman" w:cs="Times New Roman"/>
          <w:sz w:val="24"/>
          <w:szCs w:val="24"/>
        </w:rPr>
        <w:t xml:space="preserve"> the use of clear criteria </w:t>
      </w:r>
      <w:r>
        <w:rPr>
          <w:rFonts w:ascii="Times New Roman" w:hAnsi="Times New Roman" w:cs="Times New Roman"/>
          <w:sz w:val="24"/>
          <w:szCs w:val="24"/>
        </w:rPr>
        <w:t>congruent with student goals</w:t>
      </w:r>
    </w:p>
    <w:p w:rsidR="00301EC9" w:rsidRDefault="00301EC9" w:rsidP="00301E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1BF" w:rsidRDefault="00D771BF" w:rsidP="00301E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1BF" w:rsidRDefault="00D771BF" w:rsidP="00301E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1BF" w:rsidRDefault="00D771BF" w:rsidP="00301E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1EC9" w:rsidRDefault="00301EC9" w:rsidP="00301E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393E" w:rsidRPr="007455F2" w:rsidRDefault="0037393E" w:rsidP="0037393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Schuylkill County ACHIEVE</w:t>
      </w:r>
    </w:p>
    <w:p w:rsidR="0037393E" w:rsidRDefault="00F33485" w:rsidP="0037393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Prepare, lead and participate</w:t>
      </w:r>
      <w:r w:rsidR="0037393E" w:rsidRPr="00943FE9">
        <w:rPr>
          <w:rFonts w:ascii="Times New Roman" w:hAnsi="Times New Roman" w:cs="Times New Roman"/>
          <w:sz w:val="24"/>
          <w:szCs w:val="24"/>
        </w:rPr>
        <w:t xml:space="preserve"> in assigned after school activities</w:t>
      </w:r>
    </w:p>
    <w:p w:rsidR="0037393E" w:rsidRDefault="0037393E" w:rsidP="0037393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 children in a positive, enthusiastic manner while demonstrating innovative ways to present academic material</w:t>
      </w:r>
    </w:p>
    <w:p w:rsidR="0037393E" w:rsidRDefault="0037393E" w:rsidP="0037393E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Aware of 21</w:t>
      </w:r>
      <w:r w:rsidRPr="007455F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CCLC grant guidelines and Schuylkill ACHIEVE program goals, mission, and requirements</w:t>
      </w:r>
    </w:p>
    <w:p w:rsidR="0037393E" w:rsidRPr="007455F2" w:rsidRDefault="0037393E" w:rsidP="0037393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7393E" w:rsidRPr="007D2606" w:rsidRDefault="0037393E" w:rsidP="0037393E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Source for Teachers</w:t>
      </w:r>
    </w:p>
    <w:p w:rsidR="0037393E" w:rsidRPr="007D2606" w:rsidRDefault="0037393E" w:rsidP="0037393E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Long Term Substitute, Day to Day Substitute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  <w:t>February 2016-</w:t>
      </w:r>
      <w:r w:rsidR="005E166B">
        <w:rPr>
          <w:rFonts w:ascii="Times New Roman" w:hAnsi="Times New Roman" w:cs="Times New Roman"/>
          <w:b/>
          <w:color w:val="auto"/>
          <w:sz w:val="24"/>
          <w:szCs w:val="24"/>
        </w:rPr>
        <w:t>August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2016</w:t>
      </w:r>
    </w:p>
    <w:p w:rsidR="0037393E" w:rsidRPr="007D2606" w:rsidRDefault="0037393E" w:rsidP="0037393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606">
        <w:rPr>
          <w:rFonts w:ascii="Times New Roman" w:hAnsi="Times New Roman" w:cs="Times New Roman"/>
          <w:sz w:val="24"/>
          <w:szCs w:val="24"/>
        </w:rPr>
        <w:t>Provided instruction in special and general education classrooms, pre-kindergarten through high school</w:t>
      </w:r>
    </w:p>
    <w:p w:rsidR="0037393E" w:rsidRPr="007D2606" w:rsidRDefault="0037393E" w:rsidP="0037393E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606">
        <w:rPr>
          <w:rFonts w:ascii="Times New Roman" w:hAnsi="Times New Roman" w:cs="Times New Roman"/>
          <w:sz w:val="24"/>
          <w:szCs w:val="24"/>
        </w:rPr>
        <w:t>Maintained a positive learning environment by implementing behavioral management strategies</w:t>
      </w:r>
    </w:p>
    <w:p w:rsidR="0037393E" w:rsidRPr="00EF6A49" w:rsidRDefault="0037393E" w:rsidP="003739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393E" w:rsidRPr="007D2606" w:rsidRDefault="0037393E" w:rsidP="0037393E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Agora Cyber Charter School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37393E" w:rsidRPr="007D2606" w:rsidRDefault="0037393E" w:rsidP="0037393E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Special Education Teacher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  <w:t>- High School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  <w:t>August 2012-February 2016</w:t>
      </w:r>
    </w:p>
    <w:p w:rsidR="0037393E" w:rsidRPr="00FB61E1" w:rsidRDefault="0037393E" w:rsidP="0037393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61E1">
        <w:rPr>
          <w:rFonts w:ascii="Times New Roman" w:hAnsi="Times New Roman" w:cs="Times New Roman"/>
          <w:sz w:val="24"/>
          <w:szCs w:val="24"/>
          <w:shd w:val="clear" w:color="auto" w:fill="FFFFFF"/>
        </w:rPr>
        <w:t>Orient students to course and communicate course requirements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virtual environment</w:t>
      </w:r>
    </w:p>
    <w:p w:rsidR="0037393E" w:rsidRPr="00FB61E1" w:rsidRDefault="0037393E" w:rsidP="0037393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61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Maintain regular office hours and conduct instructional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remediation </w:t>
      </w:r>
      <w:r w:rsidRPr="00FB61E1">
        <w:rPr>
          <w:rFonts w:ascii="Times New Roman" w:hAnsi="Times New Roman" w:cs="Times New Roman"/>
          <w:sz w:val="24"/>
          <w:szCs w:val="24"/>
          <w:shd w:val="clear" w:color="auto" w:fill="FFFFFF"/>
        </w:rPr>
        <w:t>sessions</w:t>
      </w:r>
    </w:p>
    <w:p w:rsidR="003334B7" w:rsidRPr="003334B7" w:rsidRDefault="003334B7" w:rsidP="0037393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and administer PA PSSA testing and Keystone Testing</w:t>
      </w:r>
    </w:p>
    <w:p w:rsidR="0037393E" w:rsidRPr="00FB61E1" w:rsidRDefault="0037393E" w:rsidP="0037393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Tracks</w:t>
      </w:r>
      <w:r w:rsidRPr="00864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records student</w:t>
      </w:r>
      <w:r w:rsidRPr="00864B64">
        <w:rPr>
          <w:rFonts w:ascii="Times New Roman" w:eastAsia="Times New Roman" w:hAnsi="Times New Roman" w:cs="Times New Roman"/>
          <w:sz w:val="24"/>
          <w:szCs w:val="24"/>
        </w:rPr>
        <w:t xml:space="preserve"> progress, achievement and attendance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FB61E1">
        <w:rPr>
          <w:rFonts w:ascii="Times New Roman" w:hAnsi="Times New Roman" w:cs="Times New Roman"/>
          <w:sz w:val="24"/>
          <w:szCs w:val="24"/>
          <w:shd w:val="clear" w:color="auto" w:fill="FFFFFF"/>
        </w:rPr>
        <w:t>rade student work and maintain grade book</w:t>
      </w:r>
    </w:p>
    <w:p w:rsidR="0037393E" w:rsidRPr="00FB61E1" w:rsidRDefault="0037393E" w:rsidP="0037393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61E1">
        <w:rPr>
          <w:rFonts w:ascii="Times New Roman" w:hAnsi="Times New Roman" w:cs="Times New Roman"/>
          <w:sz w:val="24"/>
          <w:szCs w:val="24"/>
          <w:shd w:val="clear" w:color="auto" w:fill="FFFFFF"/>
        </w:rPr>
        <w:t>Individualize instruction to help each student master PA state standards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p</w:t>
      </w:r>
      <w:r w:rsidRPr="00FB61E1">
        <w:rPr>
          <w:rFonts w:ascii="Times New Roman" w:hAnsi="Times New Roman" w:cs="Times New Roman"/>
          <w:sz w:val="24"/>
          <w:szCs w:val="24"/>
          <w:shd w:val="clear" w:color="auto" w:fill="FFFFFF"/>
        </w:rPr>
        <w:t>repare students for state required testing</w:t>
      </w:r>
    </w:p>
    <w:p w:rsidR="0037393E" w:rsidRPr="00FB61E1" w:rsidRDefault="0037393E" w:rsidP="0037393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61E1">
        <w:rPr>
          <w:rFonts w:ascii="Times New Roman" w:hAnsi="Times New Roman" w:cs="Times New Roman"/>
          <w:sz w:val="24"/>
          <w:szCs w:val="24"/>
          <w:shd w:val="clear" w:color="auto" w:fill="FFFFFF"/>
        </w:rPr>
        <w:t>Communicate high expectations and maintain a relentless role in ensuring student success</w:t>
      </w:r>
    </w:p>
    <w:p w:rsidR="0037393E" w:rsidRPr="00FB61E1" w:rsidRDefault="0037393E" w:rsidP="0037393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61E1">
        <w:rPr>
          <w:rFonts w:ascii="Times New Roman" w:hAnsi="Times New Roman" w:cs="Times New Roman"/>
          <w:sz w:val="24"/>
          <w:szCs w:val="24"/>
          <w:shd w:val="clear" w:color="auto" w:fill="FFFFFF"/>
        </w:rPr>
        <w:t>Build meaningful relationships online and face to face in order to facilitate a positive climate by conducting orientation and attendi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ng school wide community events</w:t>
      </w:r>
    </w:p>
    <w:p w:rsidR="0037393E" w:rsidRPr="008D496C" w:rsidRDefault="0037393E" w:rsidP="0037393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61E1">
        <w:rPr>
          <w:rFonts w:ascii="Times New Roman" w:hAnsi="Times New Roman" w:cs="Times New Roman"/>
          <w:sz w:val="24"/>
          <w:szCs w:val="24"/>
          <w:shd w:val="clear" w:color="auto" w:fill="FFFFFF"/>
        </w:rPr>
        <w:t>Alert administrators to any concerns about student performance and progress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8D49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omplete Quarterly Progress Reports for students</w:t>
      </w:r>
    </w:p>
    <w:p w:rsidR="0037393E" w:rsidRPr="007D2606" w:rsidRDefault="0037393E" w:rsidP="007D2606">
      <w:pPr>
        <w:pStyle w:val="ListParagraph"/>
        <w:numPr>
          <w:ilvl w:val="0"/>
          <w:numId w:val="24"/>
        </w:numPr>
        <w:spacing w:after="0" w:line="240" w:lineRule="auto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7D2606">
        <w:rPr>
          <w:rFonts w:ascii="Times New Roman" w:hAnsi="Times New Roman" w:cs="Times New Roman"/>
          <w:sz w:val="24"/>
          <w:szCs w:val="24"/>
          <w:shd w:val="clear" w:color="auto" w:fill="FFFFFF"/>
        </w:rPr>
        <w:t>Develop IEP, revisions, and attend IEP meetings as required</w:t>
      </w:r>
      <w:r w:rsidR="007D26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D26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7D260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onduct TEP meetings with students, families, and staff per school policy</w:t>
      </w:r>
    </w:p>
    <w:p w:rsidR="0037393E" w:rsidRPr="007D2606" w:rsidRDefault="0037393E" w:rsidP="0037393E">
      <w:pPr>
        <w:numPr>
          <w:ilvl w:val="0"/>
          <w:numId w:val="24"/>
        </w:numPr>
        <w:spacing w:before="100" w:beforeAutospacing="1" w:after="100" w:afterAutospacing="1" w:line="257" w:lineRule="atLeas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2606">
        <w:rPr>
          <w:rFonts w:ascii="Times New Roman" w:eastAsia="Times New Roman" w:hAnsi="Times New Roman" w:cs="Times New Roman"/>
          <w:color w:val="auto"/>
          <w:sz w:val="24"/>
          <w:szCs w:val="24"/>
        </w:rPr>
        <w:t>Maintains compliance of all documents for class roster (IEPs, RRs/ERs, NOREP, etc.)</w:t>
      </w:r>
    </w:p>
    <w:p w:rsidR="00870FF8" w:rsidRPr="007D2606" w:rsidRDefault="00870FF8" w:rsidP="00870FF8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Guest Teacher 2009-2012 School Years grades K-12</w:t>
      </w:r>
      <w:r w:rsidR="003334B7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3334B7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September 2009- June 2010</w:t>
      </w:r>
    </w:p>
    <w:p w:rsidR="00870FF8" w:rsidRPr="00F0786B" w:rsidRDefault="00870FF8" w:rsidP="00870FF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786B">
        <w:rPr>
          <w:rFonts w:ascii="Times New Roman" w:hAnsi="Times New Roman" w:cs="Times New Roman"/>
          <w:sz w:val="24"/>
          <w:szCs w:val="24"/>
        </w:rPr>
        <w:t>Provided instruction in special and general education classrooms, pre-kindergarten through high school</w:t>
      </w:r>
    </w:p>
    <w:p w:rsidR="00870FF8" w:rsidRPr="00F0786B" w:rsidRDefault="00870FF8" w:rsidP="00870FF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786B">
        <w:rPr>
          <w:rFonts w:ascii="Times New Roman" w:hAnsi="Times New Roman" w:cs="Times New Roman"/>
          <w:sz w:val="24"/>
          <w:szCs w:val="24"/>
        </w:rPr>
        <w:t>Maintained a positive learning environment by implementing behavioral management strategies</w:t>
      </w:r>
    </w:p>
    <w:p w:rsidR="00870FF8" w:rsidRPr="007D2606" w:rsidRDefault="00870FF8" w:rsidP="00870FF8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70FF8" w:rsidRPr="007D2606" w:rsidRDefault="00870FF8" w:rsidP="00870FF8">
      <w:pPr>
        <w:spacing w:after="0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7D2606">
        <w:rPr>
          <w:rFonts w:ascii="Times New Roman" w:hAnsi="Times New Roman" w:cs="Times New Roman"/>
          <w:b/>
          <w:i/>
          <w:color w:val="auto"/>
          <w:sz w:val="28"/>
          <w:szCs w:val="28"/>
        </w:rPr>
        <w:t>Student Teaching</w:t>
      </w:r>
    </w:p>
    <w:p w:rsidR="00870FF8" w:rsidRPr="007D2606" w:rsidRDefault="00870FF8" w:rsidP="00870FF8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Fourth Grade Classroom</w:t>
      </w:r>
    </w:p>
    <w:p w:rsidR="00870FF8" w:rsidRPr="007D2606" w:rsidRDefault="00870FF8" w:rsidP="00870FF8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 xml:space="preserve">North Schuylkill </w:t>
      </w:r>
      <w:r w:rsidR="003334B7">
        <w:rPr>
          <w:rFonts w:ascii="Times New Roman" w:hAnsi="Times New Roman" w:cs="Times New Roman"/>
          <w:b/>
          <w:color w:val="auto"/>
          <w:sz w:val="24"/>
          <w:szCs w:val="24"/>
        </w:rPr>
        <w:t>Elementary School, Ashland, PA</w:t>
      </w:r>
      <w:r w:rsidR="003334B7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  <w:t>January-March 2012</w:t>
      </w:r>
    </w:p>
    <w:p w:rsidR="00870FF8" w:rsidRPr="00781D28" w:rsidRDefault="00870FF8" w:rsidP="00870FF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Accepted teaching responsibility for two classes in mathematics, social studies, sp</w:t>
      </w:r>
      <w:r w:rsidR="00F33485">
        <w:rPr>
          <w:rFonts w:ascii="Times New Roman" w:hAnsi="Times New Roman" w:cs="Times New Roman"/>
          <w:sz w:val="24"/>
          <w:szCs w:val="24"/>
        </w:rPr>
        <w:t xml:space="preserve">elling, and vocabulary </w:t>
      </w:r>
    </w:p>
    <w:p w:rsidR="00870FF8" w:rsidRPr="00781D28" w:rsidRDefault="00870FF8" w:rsidP="00870FF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Taught lessons in a large and small group instruction setting</w:t>
      </w:r>
    </w:p>
    <w:p w:rsidR="00870FF8" w:rsidRPr="00781D28" w:rsidRDefault="00870FF8" w:rsidP="00870FF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Designed and modified tests to assess st</w:t>
      </w:r>
      <w:r>
        <w:rPr>
          <w:rFonts w:ascii="Times New Roman" w:hAnsi="Times New Roman" w:cs="Times New Roman"/>
          <w:sz w:val="24"/>
          <w:szCs w:val="24"/>
        </w:rPr>
        <w:t>udent performance at all levels</w:t>
      </w:r>
    </w:p>
    <w:p w:rsidR="00870FF8" w:rsidRPr="00781D28" w:rsidRDefault="00870FF8" w:rsidP="00870FF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Implemented a variety of teaching methods to ass</w:t>
      </w:r>
      <w:r>
        <w:rPr>
          <w:rFonts w:ascii="Times New Roman" w:hAnsi="Times New Roman" w:cs="Times New Roman"/>
          <w:sz w:val="24"/>
          <w:szCs w:val="24"/>
        </w:rPr>
        <w:t>ist students with special needs</w:t>
      </w:r>
    </w:p>
    <w:p w:rsidR="00870FF8" w:rsidRPr="00781D28" w:rsidRDefault="00870FF8" w:rsidP="00870FF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Utilized computer technology to enhance lesson plans and student learning</w:t>
      </w:r>
    </w:p>
    <w:p w:rsidR="00870FF8" w:rsidRPr="00406027" w:rsidRDefault="00870FF8" w:rsidP="00870FF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E7CD2" w:rsidRDefault="00DE7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0FF8" w:rsidRPr="00781D28" w:rsidRDefault="00870FF8" w:rsidP="00870FF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81D28">
        <w:rPr>
          <w:rFonts w:ascii="Times New Roman" w:hAnsi="Times New Roman" w:cs="Times New Roman"/>
          <w:b/>
          <w:sz w:val="24"/>
          <w:szCs w:val="24"/>
        </w:rPr>
        <w:lastRenderedPageBreak/>
        <w:t>Secondary Education Classroom</w:t>
      </w:r>
    </w:p>
    <w:p w:rsidR="00870FF8" w:rsidRPr="00781D28" w:rsidRDefault="00870FF8" w:rsidP="00870FF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81D28">
        <w:rPr>
          <w:rFonts w:ascii="Times New Roman" w:hAnsi="Times New Roman" w:cs="Times New Roman"/>
          <w:b/>
          <w:sz w:val="24"/>
          <w:szCs w:val="24"/>
        </w:rPr>
        <w:t>Pottsville Area High School, Pottsville, PA</w:t>
      </w:r>
      <w:r w:rsidRPr="00781D28">
        <w:rPr>
          <w:rFonts w:ascii="Times New Roman" w:hAnsi="Times New Roman" w:cs="Times New Roman"/>
          <w:b/>
          <w:sz w:val="24"/>
          <w:szCs w:val="24"/>
        </w:rPr>
        <w:tab/>
      </w:r>
      <w:r w:rsidRPr="00781D28">
        <w:rPr>
          <w:rFonts w:ascii="Times New Roman" w:hAnsi="Times New Roman" w:cs="Times New Roman"/>
          <w:b/>
          <w:sz w:val="24"/>
          <w:szCs w:val="24"/>
        </w:rPr>
        <w:tab/>
      </w:r>
      <w:r w:rsidRPr="00781D28">
        <w:rPr>
          <w:rFonts w:ascii="Times New Roman" w:hAnsi="Times New Roman" w:cs="Times New Roman"/>
          <w:b/>
          <w:sz w:val="24"/>
          <w:szCs w:val="24"/>
        </w:rPr>
        <w:tab/>
        <w:t>March-May 2012</w:t>
      </w:r>
    </w:p>
    <w:p w:rsidR="00870FF8" w:rsidRDefault="00870FF8" w:rsidP="00870FF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Co-taught six social studies classes in an inclusive classroom</w:t>
      </w:r>
    </w:p>
    <w:p w:rsidR="00870FF8" w:rsidRPr="00252C46" w:rsidRDefault="00870FF8" w:rsidP="00870FF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C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Differentiated and adapted curriculum materials for students </w:t>
      </w:r>
    </w:p>
    <w:p w:rsidR="00870FF8" w:rsidRPr="00781D28" w:rsidRDefault="00870FF8" w:rsidP="00870FF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 xml:space="preserve">Established a behavioral management program; earning </w:t>
      </w:r>
      <w:r>
        <w:rPr>
          <w:rFonts w:ascii="Times New Roman" w:hAnsi="Times New Roman" w:cs="Times New Roman"/>
          <w:sz w:val="24"/>
          <w:szCs w:val="24"/>
        </w:rPr>
        <w:t>student preferred incentives</w:t>
      </w:r>
    </w:p>
    <w:p w:rsidR="00870FF8" w:rsidRDefault="000D3FE7" w:rsidP="00870FF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70FF8" w:rsidRPr="00781D28">
        <w:rPr>
          <w:rFonts w:ascii="Times New Roman" w:hAnsi="Times New Roman" w:cs="Times New Roman"/>
          <w:sz w:val="24"/>
          <w:szCs w:val="24"/>
        </w:rPr>
        <w:t>reate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70FF8" w:rsidRPr="00781D28">
        <w:rPr>
          <w:rFonts w:ascii="Times New Roman" w:hAnsi="Times New Roman" w:cs="Times New Roman"/>
          <w:sz w:val="24"/>
          <w:szCs w:val="24"/>
        </w:rPr>
        <w:t xml:space="preserve"> effective and conducive teaching/learning environment utilizing differentiated instruction for all students</w:t>
      </w:r>
    </w:p>
    <w:p w:rsidR="00870FF8" w:rsidRDefault="00870FF8" w:rsidP="00870F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FF8" w:rsidRPr="000D3FE7" w:rsidRDefault="00870FF8" w:rsidP="00870FF8">
      <w:pPr>
        <w:spacing w:after="0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0D3FE7">
        <w:rPr>
          <w:rFonts w:ascii="Times New Roman" w:hAnsi="Times New Roman" w:cs="Times New Roman"/>
          <w:b/>
          <w:i/>
          <w:color w:val="auto"/>
          <w:sz w:val="24"/>
          <w:szCs w:val="24"/>
        </w:rPr>
        <w:t>Practicum</w:t>
      </w:r>
    </w:p>
    <w:p w:rsidR="00870FF8" w:rsidRPr="00781D28" w:rsidRDefault="00870FF8" w:rsidP="00870FF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Shenandoah Valley Elementary School – Life Skills</w:t>
      </w:r>
    </w:p>
    <w:p w:rsidR="00870FF8" w:rsidRPr="00781D28" w:rsidRDefault="00870FF8" w:rsidP="00870FF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Columbia-Montour Vo-tech- Summer School Algebra Class</w:t>
      </w:r>
    </w:p>
    <w:p w:rsidR="00870FF8" w:rsidRPr="00781D28" w:rsidRDefault="00870FF8" w:rsidP="00870FF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Bloomsburg Memorial Elementary School – Afterschool tutoring program</w:t>
      </w:r>
    </w:p>
    <w:p w:rsidR="00870FF8" w:rsidRDefault="00870FF8" w:rsidP="00870FF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28">
        <w:rPr>
          <w:rFonts w:ascii="Times New Roman" w:hAnsi="Times New Roman" w:cs="Times New Roman"/>
          <w:sz w:val="24"/>
          <w:szCs w:val="24"/>
        </w:rPr>
        <w:t>Mahanoy Area Middle School –</w:t>
      </w:r>
      <w:r w:rsidR="000D3FE7">
        <w:rPr>
          <w:rFonts w:ascii="Times New Roman" w:hAnsi="Times New Roman" w:cs="Times New Roman"/>
          <w:sz w:val="24"/>
          <w:szCs w:val="24"/>
        </w:rPr>
        <w:t xml:space="preserve">Emotional Support </w:t>
      </w:r>
    </w:p>
    <w:p w:rsidR="00870FF8" w:rsidRPr="00870FF8" w:rsidRDefault="00870FF8" w:rsidP="00870FF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7557">
        <w:rPr>
          <w:color w:val="auto"/>
        </w:rPr>
        <w:t>Related Experience</w:t>
      </w:r>
      <w:r w:rsidRPr="00870FF8">
        <w:rPr>
          <w:rFonts w:ascii="Times New Roman" w:hAnsi="Times New Roman" w:cs="Times New Roman"/>
          <w:sz w:val="24"/>
          <w:szCs w:val="24"/>
        </w:rPr>
        <w:tab/>
      </w:r>
    </w:p>
    <w:p w:rsidR="00870FF8" w:rsidRPr="00DE7CD2" w:rsidRDefault="00870FF8" w:rsidP="00870FF8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>Bloomsburg University of Pennsylvania</w:t>
      </w:r>
      <w:r w:rsidRPr="00DE7CD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E7CD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E7CD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E7CD2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870FF8" w:rsidRPr="00DE7CD2" w:rsidRDefault="00870FF8" w:rsidP="00870FF8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>Graduate Assistant</w:t>
      </w: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ab/>
        <w:t>January 2010-December 2011</w:t>
      </w:r>
    </w:p>
    <w:p w:rsidR="00870FF8" w:rsidRPr="00DE7CD2" w:rsidRDefault="00870FF8" w:rsidP="00870FF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CD2">
        <w:rPr>
          <w:rFonts w:ascii="Times New Roman" w:hAnsi="Times New Roman" w:cs="Times New Roman"/>
          <w:sz w:val="24"/>
          <w:szCs w:val="24"/>
        </w:rPr>
        <w:t>Assisted Exceptionalities Department faculty with research, grading assignments, scheduling field experiences for students, posting grades on BOLT, and other duties as assigned</w:t>
      </w:r>
    </w:p>
    <w:p w:rsidR="00870FF8" w:rsidRPr="00C83A00" w:rsidRDefault="00870FF8" w:rsidP="00AD7EA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CD2">
        <w:rPr>
          <w:rFonts w:ascii="Times New Roman" w:hAnsi="Times New Roman" w:cs="Times New Roman"/>
          <w:sz w:val="24"/>
          <w:szCs w:val="24"/>
        </w:rPr>
        <w:t>Lab Techni</w:t>
      </w:r>
      <w:r w:rsidR="000D3FE7">
        <w:rPr>
          <w:rFonts w:ascii="Times New Roman" w:hAnsi="Times New Roman" w:cs="Times New Roman"/>
          <w:sz w:val="24"/>
          <w:szCs w:val="24"/>
        </w:rPr>
        <w:t xml:space="preserve">cian in department computer lab: </w:t>
      </w:r>
      <w:r w:rsidR="00AD7EAA" w:rsidRPr="00DE7CD2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Pr="00DE7CD2">
        <w:rPr>
          <w:rFonts w:ascii="Times New Roman" w:hAnsi="Times New Roman" w:cs="Times New Roman"/>
          <w:sz w:val="24"/>
          <w:szCs w:val="24"/>
        </w:rPr>
        <w:t xml:space="preserve">providing tech support to students, </w:t>
      </w:r>
      <w:r w:rsidR="00AD7EAA" w:rsidRPr="00AD7EAA">
        <w:rPr>
          <w:rFonts w:ascii="Times New Roman" w:hAnsi="Times New Roman" w:cs="Times New Roman"/>
          <w:sz w:val="24"/>
          <w:szCs w:val="24"/>
        </w:rPr>
        <w:t>workstations (desktop and laptop computers), peripheral devi</w:t>
      </w:r>
      <w:r w:rsidR="000D3FE7">
        <w:rPr>
          <w:rFonts w:ascii="Times New Roman" w:hAnsi="Times New Roman" w:cs="Times New Roman"/>
          <w:sz w:val="24"/>
          <w:szCs w:val="24"/>
        </w:rPr>
        <w:t>ces (printers, scanners, etc.)</w:t>
      </w:r>
    </w:p>
    <w:p w:rsidR="00870FF8" w:rsidRPr="00DE7CD2" w:rsidRDefault="00870FF8" w:rsidP="00870FF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C83A00">
        <w:rPr>
          <w:rFonts w:ascii="Times New Roman" w:hAnsi="Times New Roman" w:cs="Times New Roman"/>
          <w:sz w:val="24"/>
          <w:szCs w:val="24"/>
        </w:rPr>
        <w:tab/>
      </w:r>
      <w:r w:rsidRPr="00C83A00">
        <w:rPr>
          <w:rFonts w:ascii="Times New Roman" w:hAnsi="Times New Roman" w:cs="Times New Roman"/>
          <w:sz w:val="24"/>
          <w:szCs w:val="24"/>
        </w:rPr>
        <w:tab/>
      </w:r>
    </w:p>
    <w:p w:rsidR="00870FF8" w:rsidRPr="00DE7CD2" w:rsidRDefault="00870FF8" w:rsidP="00870FF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DE7CD2">
        <w:rPr>
          <w:rFonts w:ascii="Times New Roman" w:hAnsi="Times New Roman" w:cs="Times New Roman"/>
          <w:b/>
          <w:color w:val="auto"/>
          <w:sz w:val="24"/>
          <w:szCs w:val="24"/>
        </w:rPr>
        <w:t xml:space="preserve">Extendicare, Broad Mountain Nursing </w:t>
      </w:r>
    </w:p>
    <w:p w:rsidR="00870FF8" w:rsidRPr="00943FE9" w:rsidRDefault="00870FF8" w:rsidP="00870FF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3FE9">
        <w:rPr>
          <w:rFonts w:ascii="Times New Roman" w:hAnsi="Times New Roman" w:cs="Times New Roman"/>
          <w:b/>
          <w:sz w:val="24"/>
          <w:szCs w:val="24"/>
        </w:rPr>
        <w:t>Admissions Team Member</w:t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January 2001</w:t>
      </w:r>
      <w:r w:rsidRPr="00943FE9">
        <w:rPr>
          <w:rFonts w:ascii="Times New Roman" w:hAnsi="Times New Roman" w:cs="Times New Roman"/>
          <w:b/>
          <w:sz w:val="24"/>
          <w:szCs w:val="24"/>
        </w:rPr>
        <w:t xml:space="preserve"> - June 2009</w:t>
      </w:r>
    </w:p>
    <w:p w:rsidR="00870FF8" w:rsidRPr="00943FE9" w:rsidRDefault="00870FF8" w:rsidP="00870FF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3FE9">
        <w:rPr>
          <w:rFonts w:ascii="Times New Roman" w:hAnsi="Times New Roman" w:cs="Times New Roman"/>
          <w:b/>
          <w:sz w:val="24"/>
          <w:szCs w:val="24"/>
        </w:rPr>
        <w:t>Activity Director</w:t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  <w:t>July 2004 - June 2009</w:t>
      </w:r>
    </w:p>
    <w:p w:rsidR="00870FF8" w:rsidRPr="00943FE9" w:rsidRDefault="00870FF8" w:rsidP="00870FF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3FE9">
        <w:rPr>
          <w:rFonts w:ascii="Times New Roman" w:hAnsi="Times New Roman" w:cs="Times New Roman"/>
          <w:b/>
          <w:sz w:val="24"/>
          <w:szCs w:val="24"/>
        </w:rPr>
        <w:t>Director of Social Service</w:t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</w:r>
      <w:r w:rsidRPr="00943FE9">
        <w:rPr>
          <w:rFonts w:ascii="Times New Roman" w:hAnsi="Times New Roman" w:cs="Times New Roman"/>
          <w:b/>
          <w:sz w:val="24"/>
          <w:szCs w:val="24"/>
        </w:rPr>
        <w:tab/>
        <w:t>January 2001 - July 2004</w:t>
      </w:r>
    </w:p>
    <w:p w:rsidR="00870FF8" w:rsidRPr="00C83A00" w:rsidRDefault="00870FF8" w:rsidP="00870FF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A00">
        <w:rPr>
          <w:rFonts w:ascii="Times New Roman" w:hAnsi="Times New Roman" w:cs="Times New Roman"/>
          <w:sz w:val="24"/>
          <w:szCs w:val="24"/>
        </w:rPr>
        <w:t xml:space="preserve">Receive referrals and complete admission </w:t>
      </w:r>
      <w:r>
        <w:rPr>
          <w:rFonts w:ascii="Times New Roman" w:hAnsi="Times New Roman" w:cs="Times New Roman"/>
          <w:sz w:val="24"/>
          <w:szCs w:val="24"/>
        </w:rPr>
        <w:t>paperwork for each new resident</w:t>
      </w:r>
      <w:r w:rsidRPr="00C83A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70FF8" w:rsidRPr="00C83A00" w:rsidRDefault="00870FF8" w:rsidP="00870FF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A00">
        <w:rPr>
          <w:rFonts w:ascii="Times New Roman" w:hAnsi="Times New Roman" w:cs="Times New Roman"/>
          <w:sz w:val="24"/>
          <w:szCs w:val="24"/>
        </w:rPr>
        <w:t>Market</w:t>
      </w:r>
      <w:r w:rsidR="000D3FE7">
        <w:rPr>
          <w:rFonts w:ascii="Times New Roman" w:hAnsi="Times New Roman" w:cs="Times New Roman"/>
          <w:sz w:val="24"/>
          <w:szCs w:val="24"/>
        </w:rPr>
        <w:t>ing</w:t>
      </w:r>
      <w:r w:rsidRPr="00C83A00">
        <w:rPr>
          <w:rFonts w:ascii="Times New Roman" w:hAnsi="Times New Roman" w:cs="Times New Roman"/>
          <w:sz w:val="24"/>
          <w:szCs w:val="24"/>
        </w:rPr>
        <w:t xml:space="preserve"> facility services to families, community, and other healthcare networks  </w:t>
      </w:r>
    </w:p>
    <w:p w:rsidR="00870FF8" w:rsidRPr="00AD6046" w:rsidRDefault="000D3FE7" w:rsidP="00870FF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70FF8" w:rsidRPr="00AD6046">
        <w:rPr>
          <w:rFonts w:ascii="Times New Roman" w:hAnsi="Times New Roman" w:cs="Times New Roman"/>
          <w:sz w:val="24"/>
          <w:szCs w:val="24"/>
        </w:rPr>
        <w:t>lanning and implementation of therapeutic rec</w:t>
      </w:r>
      <w:r w:rsidR="00870FF8">
        <w:rPr>
          <w:rFonts w:ascii="Times New Roman" w:hAnsi="Times New Roman" w:cs="Times New Roman"/>
          <w:sz w:val="24"/>
          <w:szCs w:val="24"/>
        </w:rPr>
        <w:t>reation for a 129 bed facility</w:t>
      </w:r>
      <w:r w:rsidR="00870FF8" w:rsidRPr="00AD60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FF8" w:rsidRDefault="000D3FE7" w:rsidP="00870FF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70FF8" w:rsidRPr="00E22A34">
        <w:rPr>
          <w:rFonts w:ascii="Times New Roman" w:hAnsi="Times New Roman" w:cs="Times New Roman"/>
          <w:sz w:val="24"/>
          <w:szCs w:val="24"/>
        </w:rPr>
        <w:t xml:space="preserve">eeping department in compliance with state and federal regulations   </w:t>
      </w:r>
    </w:p>
    <w:p w:rsidR="00870FF8" w:rsidRPr="00AD6046" w:rsidRDefault="000D3FE7" w:rsidP="00870FF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70FF8" w:rsidRPr="00AD6046">
        <w:rPr>
          <w:rFonts w:ascii="Times New Roman" w:hAnsi="Times New Roman" w:cs="Times New Roman"/>
          <w:sz w:val="24"/>
          <w:szCs w:val="24"/>
        </w:rPr>
        <w:t>ssessing and coordinating with therapy department and physicia</w:t>
      </w:r>
      <w:r w:rsidR="00870FF8">
        <w:rPr>
          <w:rFonts w:ascii="Times New Roman" w:hAnsi="Times New Roman" w:cs="Times New Roman"/>
          <w:sz w:val="24"/>
          <w:szCs w:val="24"/>
        </w:rPr>
        <w:t>n regarding discharge planning</w:t>
      </w:r>
    </w:p>
    <w:p w:rsidR="00870FF8" w:rsidRPr="007D2606" w:rsidRDefault="00870FF8" w:rsidP="00870FF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046">
        <w:rPr>
          <w:rFonts w:ascii="Times New Roman" w:hAnsi="Times New Roman" w:cs="Times New Roman"/>
          <w:sz w:val="24"/>
          <w:szCs w:val="24"/>
        </w:rPr>
        <w:t xml:space="preserve">Formulated a comprehensive plan of care which addressed the problems, needs, and </w:t>
      </w:r>
      <w:r w:rsidRPr="007D2606">
        <w:rPr>
          <w:rFonts w:ascii="Times New Roman" w:hAnsi="Times New Roman" w:cs="Times New Roman"/>
          <w:sz w:val="24"/>
          <w:szCs w:val="24"/>
        </w:rPr>
        <w:t>concerns of each resident and document the progress of goals quarterly or as needed</w:t>
      </w:r>
    </w:p>
    <w:p w:rsidR="00870FF8" w:rsidRPr="007D2606" w:rsidRDefault="00870FF8" w:rsidP="00870FF8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2606">
        <w:rPr>
          <w:rFonts w:ascii="Times New Roman" w:hAnsi="Times New Roman" w:cs="Times New Roman"/>
          <w:sz w:val="24"/>
          <w:szCs w:val="24"/>
        </w:rPr>
        <w:t>Organized and lead Behavior Management team meetings</w:t>
      </w:r>
    </w:p>
    <w:p w:rsidR="007D2606" w:rsidRDefault="007D2606" w:rsidP="00870FF8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870FF8" w:rsidRPr="007D2606" w:rsidRDefault="00870FF8" w:rsidP="00870FF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Access Services</w:t>
      </w:r>
    </w:p>
    <w:p w:rsidR="00870FF8" w:rsidRPr="007D2606" w:rsidRDefault="00870FF8" w:rsidP="00870FF8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Supports Coordinator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  <w:t>July 1997 - January 2001</w:t>
      </w:r>
    </w:p>
    <w:p w:rsidR="00870FF8" w:rsidRPr="007D2606" w:rsidRDefault="00870FF8" w:rsidP="00870FF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606">
        <w:rPr>
          <w:rFonts w:ascii="Times New Roman" w:hAnsi="Times New Roman" w:cs="Times New Roman"/>
          <w:sz w:val="24"/>
          <w:szCs w:val="24"/>
        </w:rPr>
        <w:t>Supervise approximately 25 in-home staff for individuals with special needs and their families</w:t>
      </w:r>
    </w:p>
    <w:p w:rsidR="00870FF8" w:rsidRPr="007D2606" w:rsidRDefault="00870FF8" w:rsidP="00870FF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606">
        <w:rPr>
          <w:rFonts w:ascii="Times New Roman" w:hAnsi="Times New Roman" w:cs="Times New Roman"/>
          <w:sz w:val="24"/>
          <w:szCs w:val="24"/>
        </w:rPr>
        <w:t>Interview and hire staff, coordinate schedules, review time sheets and other documentation, develop care plans and monitor progress of goals</w:t>
      </w:r>
    </w:p>
    <w:p w:rsidR="007D2606" w:rsidRPr="00A27557" w:rsidRDefault="007D2606" w:rsidP="007D2606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27557">
        <w:rPr>
          <w:color w:val="auto"/>
        </w:rPr>
        <w:t>Activities</w:t>
      </w:r>
    </w:p>
    <w:p w:rsidR="00870FF8" w:rsidRPr="007D2606" w:rsidRDefault="00870FF8" w:rsidP="007D2606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>North Schuylkill Jr/Sr. High School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  <w:t>2016-2017 School Year</w:t>
      </w:r>
    </w:p>
    <w:p w:rsidR="00870FF8" w:rsidRPr="00F62E2F" w:rsidRDefault="00870FF8" w:rsidP="00870FF8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606">
        <w:rPr>
          <w:rFonts w:ascii="Times New Roman" w:hAnsi="Times New Roman" w:cs="Times New Roman"/>
          <w:sz w:val="24"/>
          <w:szCs w:val="24"/>
        </w:rPr>
        <w:t>Assisted Athletic Director with duties at North Schuylkill football games and track meets</w:t>
      </w:r>
      <w:r w:rsidRPr="00F62E2F">
        <w:rPr>
          <w:rFonts w:ascii="Times New Roman" w:hAnsi="Times New Roman" w:cs="Times New Roman"/>
          <w:sz w:val="24"/>
          <w:szCs w:val="24"/>
        </w:rPr>
        <w:tab/>
      </w:r>
      <w:r w:rsidRPr="00F62E2F">
        <w:rPr>
          <w:rFonts w:ascii="Times New Roman" w:hAnsi="Times New Roman" w:cs="Times New Roman"/>
          <w:sz w:val="24"/>
          <w:szCs w:val="24"/>
        </w:rPr>
        <w:tab/>
      </w:r>
    </w:p>
    <w:p w:rsidR="00870FF8" w:rsidRPr="007D2606" w:rsidRDefault="00870FF8" w:rsidP="00870FF8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 xml:space="preserve">Girls Shenandoah Youth Soccer Association </w:t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7D2606">
        <w:rPr>
          <w:rFonts w:ascii="Times New Roman" w:hAnsi="Times New Roman" w:cs="Times New Roman"/>
          <w:b/>
          <w:color w:val="auto"/>
          <w:sz w:val="24"/>
          <w:szCs w:val="24"/>
        </w:rPr>
        <w:tab/>
        <w:t>2008-2014 Seasons</w:t>
      </w:r>
    </w:p>
    <w:p w:rsidR="00870FF8" w:rsidRPr="007D2606" w:rsidRDefault="00870FF8" w:rsidP="00870FF8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2606">
        <w:rPr>
          <w:rFonts w:ascii="Times New Roman" w:hAnsi="Times New Roman" w:cs="Times New Roman"/>
          <w:b/>
          <w:sz w:val="24"/>
          <w:szCs w:val="24"/>
        </w:rPr>
        <w:t>Assistant Soccer Coach</w:t>
      </w:r>
    </w:p>
    <w:p w:rsidR="00B60253" w:rsidRPr="00B60253" w:rsidRDefault="00B60253" w:rsidP="00B60253"/>
    <w:sectPr w:rsidR="00B60253" w:rsidRPr="00B60253" w:rsidSect="007D2606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F5D" w:rsidRDefault="004D4F5D">
      <w:pPr>
        <w:spacing w:after="0"/>
      </w:pPr>
      <w:r>
        <w:separator/>
      </w:r>
    </w:p>
  </w:endnote>
  <w:endnote w:type="continuationSeparator" w:id="0">
    <w:p w:rsidR="004D4F5D" w:rsidRDefault="004D4F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4D8" w:rsidRDefault="008C44D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77C1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F5D" w:rsidRDefault="004D4F5D">
      <w:pPr>
        <w:spacing w:after="0"/>
      </w:pPr>
      <w:r>
        <w:separator/>
      </w:r>
    </w:p>
  </w:footnote>
  <w:footnote w:type="continuationSeparator" w:id="0">
    <w:p w:rsidR="004D4F5D" w:rsidRDefault="004D4F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63D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0F4DF6"/>
    <w:multiLevelType w:val="hybridMultilevel"/>
    <w:tmpl w:val="1FAE96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AE315E"/>
    <w:multiLevelType w:val="hybridMultilevel"/>
    <w:tmpl w:val="CE62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4B4A4D"/>
    <w:multiLevelType w:val="hybridMultilevel"/>
    <w:tmpl w:val="0F30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D1CD2"/>
    <w:multiLevelType w:val="hybridMultilevel"/>
    <w:tmpl w:val="BA90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73205C"/>
    <w:multiLevelType w:val="hybridMultilevel"/>
    <w:tmpl w:val="D74A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8232EC"/>
    <w:multiLevelType w:val="hybridMultilevel"/>
    <w:tmpl w:val="BC30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ADA337B"/>
    <w:multiLevelType w:val="hybridMultilevel"/>
    <w:tmpl w:val="A2D67520"/>
    <w:lvl w:ilvl="0" w:tplc="ED4072F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C2CE9"/>
    <w:multiLevelType w:val="hybridMultilevel"/>
    <w:tmpl w:val="53B242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4C03D5"/>
    <w:multiLevelType w:val="hybridMultilevel"/>
    <w:tmpl w:val="04B60912"/>
    <w:lvl w:ilvl="0" w:tplc="ED4072F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F58EE"/>
    <w:multiLevelType w:val="hybridMultilevel"/>
    <w:tmpl w:val="E1A8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71C5A"/>
    <w:multiLevelType w:val="hybridMultilevel"/>
    <w:tmpl w:val="EB00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E066EDD"/>
    <w:multiLevelType w:val="hybridMultilevel"/>
    <w:tmpl w:val="C268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2"/>
  </w:num>
  <w:num w:numId="16">
    <w:abstractNumId w:val="14"/>
  </w:num>
  <w:num w:numId="17">
    <w:abstractNumId w:val="20"/>
  </w:num>
  <w:num w:numId="18">
    <w:abstractNumId w:val="11"/>
  </w:num>
  <w:num w:numId="19">
    <w:abstractNumId w:val="30"/>
  </w:num>
  <w:num w:numId="20">
    <w:abstractNumId w:val="23"/>
  </w:num>
  <w:num w:numId="21">
    <w:abstractNumId w:val="12"/>
  </w:num>
  <w:num w:numId="22">
    <w:abstractNumId w:val="19"/>
  </w:num>
  <w:num w:numId="23">
    <w:abstractNumId w:val="29"/>
  </w:num>
  <w:num w:numId="24">
    <w:abstractNumId w:val="31"/>
  </w:num>
  <w:num w:numId="25">
    <w:abstractNumId w:val="28"/>
  </w:num>
  <w:num w:numId="26">
    <w:abstractNumId w:val="21"/>
  </w:num>
  <w:num w:numId="27">
    <w:abstractNumId w:val="10"/>
  </w:num>
  <w:num w:numId="28">
    <w:abstractNumId w:val="16"/>
  </w:num>
  <w:num w:numId="29">
    <w:abstractNumId w:val="15"/>
  </w:num>
  <w:num w:numId="30">
    <w:abstractNumId w:val="27"/>
  </w:num>
  <w:num w:numId="31">
    <w:abstractNumId w:val="26"/>
  </w:num>
  <w:num w:numId="32">
    <w:abstractNumId w:val="24"/>
  </w:num>
  <w:num w:numId="33">
    <w:abstractNumId w:val="18"/>
  </w:num>
  <w:num w:numId="34">
    <w:abstractNumId w:val="25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D8"/>
    <w:rsid w:val="000536A5"/>
    <w:rsid w:val="000A4F59"/>
    <w:rsid w:val="000D3FE7"/>
    <w:rsid w:val="00112F13"/>
    <w:rsid w:val="00141A4C"/>
    <w:rsid w:val="001B29CF"/>
    <w:rsid w:val="00251EDD"/>
    <w:rsid w:val="0028220F"/>
    <w:rsid w:val="00301EC9"/>
    <w:rsid w:val="003334B7"/>
    <w:rsid w:val="00356C14"/>
    <w:rsid w:val="0037393E"/>
    <w:rsid w:val="00391B74"/>
    <w:rsid w:val="003B4AC6"/>
    <w:rsid w:val="003E7EEB"/>
    <w:rsid w:val="004D4F5D"/>
    <w:rsid w:val="004D51DB"/>
    <w:rsid w:val="005604AA"/>
    <w:rsid w:val="005E166B"/>
    <w:rsid w:val="005E3F58"/>
    <w:rsid w:val="00617B26"/>
    <w:rsid w:val="006270A9"/>
    <w:rsid w:val="00675956"/>
    <w:rsid w:val="00681034"/>
    <w:rsid w:val="007D2606"/>
    <w:rsid w:val="00816216"/>
    <w:rsid w:val="00870FF8"/>
    <w:rsid w:val="0087734B"/>
    <w:rsid w:val="008C44D8"/>
    <w:rsid w:val="00977F53"/>
    <w:rsid w:val="009B68A6"/>
    <w:rsid w:val="009D5933"/>
    <w:rsid w:val="009E2759"/>
    <w:rsid w:val="00A27557"/>
    <w:rsid w:val="00AD7EAA"/>
    <w:rsid w:val="00B100C1"/>
    <w:rsid w:val="00B60253"/>
    <w:rsid w:val="00BD768D"/>
    <w:rsid w:val="00C61F8E"/>
    <w:rsid w:val="00D771BF"/>
    <w:rsid w:val="00D776E5"/>
    <w:rsid w:val="00DE7CD2"/>
    <w:rsid w:val="00E7502D"/>
    <w:rsid w:val="00E83E4B"/>
    <w:rsid w:val="00F33485"/>
    <w:rsid w:val="00F62E2F"/>
    <w:rsid w:val="00F7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1B54A"/>
  <w15:chartTrackingRefBased/>
  <w15:docId w15:val="{AEA3942D-E28E-4C88-95A1-D405DD4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37393E"/>
    <w:pPr>
      <w:spacing w:after="200" w:line="276" w:lineRule="auto"/>
      <w:ind w:left="720"/>
      <w:contextualSpacing/>
    </w:pPr>
    <w:rPr>
      <w:rFonts w:eastAsiaTheme="minorHAnsi"/>
      <w:color w:val="auto"/>
      <w:lang w:eastAsia="en-US"/>
    </w:rPr>
  </w:style>
  <w:style w:type="character" w:customStyle="1" w:styleId="apple-converted-space">
    <w:name w:val="apple-converted-space"/>
    <w:basedOn w:val="DefaultParagraphFont"/>
    <w:rsid w:val="00373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uca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878ABD2D004848A26CF9F8D1CB6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D8966-243D-434B-ACF7-F31A9FFBCEAB}"/>
      </w:docPartPr>
      <w:docPartBody>
        <w:p w:rsidR="00FF6E1E" w:rsidRDefault="00251C41">
          <w:pPr>
            <w:pStyle w:val="F1878ABD2D004848A26CF9F8D1CB68EB"/>
          </w:pPr>
          <w:r>
            <w:t>Education</w:t>
          </w:r>
        </w:p>
      </w:docPartBody>
    </w:docPart>
    <w:docPart>
      <w:docPartPr>
        <w:name w:val="38FD7C12E95A48E6B3E1625DE0629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03617-85F6-4595-822C-138B2E12B5BB}"/>
      </w:docPartPr>
      <w:docPartBody>
        <w:p w:rsidR="00FF6E1E" w:rsidRDefault="00251C41">
          <w:pPr>
            <w:pStyle w:val="38FD7C12E95A48E6B3E1625DE062962C"/>
          </w:pPr>
          <w:r>
            <w:t>Skills &amp; Abilities</w:t>
          </w:r>
        </w:p>
      </w:docPartBody>
    </w:docPart>
    <w:docPart>
      <w:docPartPr>
        <w:name w:val="2078A699EB934F6DA9A1056F4B3CB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8FA5B-0C4F-420C-B0E0-94562B3E792D}"/>
      </w:docPartPr>
      <w:docPartBody>
        <w:p w:rsidR="00FF6E1E" w:rsidRDefault="00251C41">
          <w:pPr>
            <w:pStyle w:val="2078A699EB934F6DA9A1056F4B3CBF5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1"/>
    <w:rsid w:val="00251C41"/>
    <w:rsid w:val="00713CF0"/>
    <w:rsid w:val="007C3000"/>
    <w:rsid w:val="00C06314"/>
    <w:rsid w:val="00DF1694"/>
    <w:rsid w:val="00E450FE"/>
    <w:rsid w:val="00ED0EF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65F75631E848FE81FBAC48E5E05D96">
    <w:name w:val="7F65F75631E848FE81FBAC48E5E05D96"/>
  </w:style>
  <w:style w:type="paragraph" w:customStyle="1" w:styleId="1AE5FB301C3A405183B2AF6AE20CE656">
    <w:name w:val="1AE5FB301C3A405183B2AF6AE20CE656"/>
  </w:style>
  <w:style w:type="paragraph" w:customStyle="1" w:styleId="E53F3865CB3C47C689B60064BBD3195A">
    <w:name w:val="E53F3865CB3C47C689B60064BBD3195A"/>
  </w:style>
  <w:style w:type="paragraph" w:customStyle="1" w:styleId="7D945A3566734AC29C289233F557453E">
    <w:name w:val="7D945A3566734AC29C289233F557453E"/>
  </w:style>
  <w:style w:type="paragraph" w:customStyle="1" w:styleId="B193D5AE27184ED69ECE871C9AB0CBA9">
    <w:name w:val="B193D5AE27184ED69ECE871C9AB0CBA9"/>
  </w:style>
  <w:style w:type="paragraph" w:customStyle="1" w:styleId="4A71CFF1FFBC4EA588E7A40351392363">
    <w:name w:val="4A71CFF1FFBC4EA588E7A40351392363"/>
  </w:style>
  <w:style w:type="paragraph" w:customStyle="1" w:styleId="F1878ABD2D004848A26CF9F8D1CB68EB">
    <w:name w:val="F1878ABD2D004848A26CF9F8D1CB68EB"/>
  </w:style>
  <w:style w:type="paragraph" w:customStyle="1" w:styleId="1CC5E92D2E18448382A70593D3E8B0F2">
    <w:name w:val="1CC5E92D2E18448382A70593D3E8B0F2"/>
  </w:style>
  <w:style w:type="paragraph" w:customStyle="1" w:styleId="B8C84FB0C511480C920C499C596AA6A4">
    <w:name w:val="B8C84FB0C511480C920C499C596AA6A4"/>
  </w:style>
  <w:style w:type="paragraph" w:customStyle="1" w:styleId="563957C913474616AC37FF8E186B8DD2">
    <w:name w:val="563957C913474616AC37FF8E186B8DD2"/>
  </w:style>
  <w:style w:type="paragraph" w:customStyle="1" w:styleId="88E4C154EDDD4ADBA6F444561C804A3A">
    <w:name w:val="88E4C154EDDD4ADBA6F444561C804A3A"/>
  </w:style>
  <w:style w:type="paragraph" w:customStyle="1" w:styleId="3FFF9F844F0047B3B4D7AE1B309DF661">
    <w:name w:val="3FFF9F844F0047B3B4D7AE1B309DF661"/>
  </w:style>
  <w:style w:type="paragraph" w:customStyle="1" w:styleId="EB56F869DDA8448D8E2EEA50C3F3D9EE">
    <w:name w:val="EB56F869DDA8448D8E2EEA50C3F3D9EE"/>
  </w:style>
  <w:style w:type="paragraph" w:customStyle="1" w:styleId="1BA0BEB697B34B749A7962D06EB22C10">
    <w:name w:val="1BA0BEB697B34B749A7962D06EB22C10"/>
  </w:style>
  <w:style w:type="paragraph" w:customStyle="1" w:styleId="640048E8579D417F9A885A3459689E16">
    <w:name w:val="640048E8579D417F9A885A3459689E16"/>
  </w:style>
  <w:style w:type="paragraph" w:customStyle="1" w:styleId="38FD7C12E95A48E6B3E1625DE062962C">
    <w:name w:val="38FD7C12E95A48E6B3E1625DE062962C"/>
  </w:style>
  <w:style w:type="paragraph" w:customStyle="1" w:styleId="B1D052531437447791FF0249E869EBFF">
    <w:name w:val="B1D052531437447791FF0249E869EBFF"/>
  </w:style>
  <w:style w:type="paragraph" w:customStyle="1" w:styleId="5521C082C0FB490CBE0CCD2447BBCF25">
    <w:name w:val="5521C082C0FB490CBE0CCD2447BBCF25"/>
  </w:style>
  <w:style w:type="paragraph" w:customStyle="1" w:styleId="B8958753509B4A34B80B7ED61305CE4E">
    <w:name w:val="B8958753509B4A34B80B7ED61305CE4E"/>
  </w:style>
  <w:style w:type="paragraph" w:customStyle="1" w:styleId="34B4470837794D6BACE57B5CF8EC6560">
    <w:name w:val="34B4470837794D6BACE57B5CF8EC6560"/>
  </w:style>
  <w:style w:type="paragraph" w:customStyle="1" w:styleId="93DBB921C6C843B2BDF243FDD88F17D7">
    <w:name w:val="93DBB921C6C843B2BDF243FDD88F17D7"/>
  </w:style>
  <w:style w:type="paragraph" w:customStyle="1" w:styleId="BA48C8E54FF94C7BA29B29B1424F1DA3">
    <w:name w:val="BA48C8E54FF94C7BA29B29B1424F1DA3"/>
  </w:style>
  <w:style w:type="paragraph" w:customStyle="1" w:styleId="36E6CF257D444D09A12481D257CBED78">
    <w:name w:val="36E6CF257D444D09A12481D257CBED78"/>
  </w:style>
  <w:style w:type="paragraph" w:customStyle="1" w:styleId="D01D1E5093544599B15DA87E7B1CAADD">
    <w:name w:val="D01D1E5093544599B15DA87E7B1CAADD"/>
  </w:style>
  <w:style w:type="paragraph" w:customStyle="1" w:styleId="2078A699EB934F6DA9A1056F4B3CBF54">
    <w:name w:val="2078A699EB934F6DA9A1056F4B3CBF54"/>
  </w:style>
  <w:style w:type="paragraph" w:customStyle="1" w:styleId="660B0DEFA5D744849681721A460B4C43">
    <w:name w:val="660B0DEFA5D744849681721A460B4C43"/>
  </w:style>
  <w:style w:type="paragraph" w:customStyle="1" w:styleId="683F4A250FCB4229BE94DD1A5699A1F1">
    <w:name w:val="683F4A250FCB4229BE94DD1A5699A1F1"/>
  </w:style>
  <w:style w:type="paragraph" w:customStyle="1" w:styleId="70661C7A00B44D23BB76D9BC66C88275">
    <w:name w:val="70661C7A00B44D23BB76D9BC66C88275"/>
  </w:style>
  <w:style w:type="paragraph" w:customStyle="1" w:styleId="EFD036ACCDB74EDD9942CFC7F53226C9">
    <w:name w:val="EFD036ACCDB74EDD9942CFC7F53226C9"/>
  </w:style>
  <w:style w:type="paragraph" w:customStyle="1" w:styleId="5DEF65114E204BD6B0DF7408368717E0">
    <w:name w:val="5DEF65114E204BD6B0DF7408368717E0"/>
  </w:style>
  <w:style w:type="paragraph" w:customStyle="1" w:styleId="4A1AE93C3C0B47869465D2DDABF8C2D5">
    <w:name w:val="4A1AE93C3C0B47869465D2DDABF8C2D5"/>
  </w:style>
  <w:style w:type="paragraph" w:customStyle="1" w:styleId="1A9CF41F755E4702BA6B5FAAE72D904C">
    <w:name w:val="1A9CF41F755E4702BA6B5FAAE72D904C"/>
  </w:style>
  <w:style w:type="paragraph" w:customStyle="1" w:styleId="5E17475466D440758C74067DA9925ABE">
    <w:name w:val="5E17475466D440758C74067DA9925ABE"/>
  </w:style>
  <w:style w:type="paragraph" w:customStyle="1" w:styleId="8C50B6B77E9347E38DE8DA6CB00F1A6A">
    <w:name w:val="8C50B6B77E9347E38DE8DA6CB00F1A6A"/>
    <w:rsid w:val="00E450FE"/>
  </w:style>
  <w:style w:type="paragraph" w:customStyle="1" w:styleId="1FFDF79352C54A36A70BE9FFEF7D6EDA">
    <w:name w:val="1FFDF79352C54A36A70BE9FFEF7D6EDA"/>
    <w:rsid w:val="00E45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356F4-AFAD-42FA-9618-EFBBEF4A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3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Lucas</dc:creator>
  <cp:keywords/>
  <cp:lastModifiedBy>Michele Elchisak</cp:lastModifiedBy>
  <cp:revision>2</cp:revision>
  <cp:lastPrinted>2017-04-18T17:37:00Z</cp:lastPrinted>
  <dcterms:created xsi:type="dcterms:W3CDTF">2017-06-07T12:42:00Z</dcterms:created>
  <dcterms:modified xsi:type="dcterms:W3CDTF">2017-06-07T12:42:00Z</dcterms:modified>
  <cp:version/>
</cp:coreProperties>
</file>