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jc w:val="center"/>
        <w:rPr>
          <w:rFonts w:ascii="Times New Roman" w:cs="Times New Roman" w:hAnsi="Times New Roman" w:eastAsia="Times New Roman"/>
          <w:sz w:val="40"/>
          <w:szCs w:val="40"/>
        </w:rPr>
      </w:pPr>
      <w:r>
        <w:rPr>
          <w:rFonts w:ascii="Times New Roman" w:hAnsi="Times New Roman"/>
          <w:sz w:val="40"/>
          <w:szCs w:val="40"/>
          <w:rtl w:val="0"/>
          <w:lang w:val="en-US"/>
        </w:rPr>
        <w:t>Stephanie A. Neri</w:t>
      </w:r>
    </w:p>
    <w:p>
      <w:pPr>
        <w:pStyle w:val="Heading 1"/>
        <w:jc w:val="center"/>
        <w:rPr>
          <w:rFonts w:ascii="Times New Roman" w:cs="Times New Roman" w:hAnsi="Times New Roman" w:eastAsia="Times New Roman"/>
          <w:sz w:val="20"/>
          <w:szCs w:val="20"/>
        </w:rPr>
      </w:pPr>
      <w:r>
        <w:rPr>
          <w:rFonts w:ascii="Times New Roman" w:hAnsi="Times New Roman"/>
          <w:b w:val="0"/>
          <w:bCs w:val="0"/>
          <w:sz w:val="22"/>
          <w:szCs w:val="22"/>
          <w:rtl w:val="0"/>
          <w:lang w:val="en-US"/>
        </w:rPr>
        <w:t xml:space="preserve">601 Stanwood Street </w:t>
      </w:r>
      <w:r>
        <w:rPr>
          <w:rFonts w:ascii="Times New Roman" w:hAnsi="Times New Roman"/>
          <w:rtl w:val="0"/>
          <w:lang w:val="en-US"/>
        </w:rPr>
        <w:t xml:space="preserve">| </w:t>
      </w:r>
      <w:r>
        <w:rPr>
          <w:rFonts w:ascii="Times New Roman" w:hAnsi="Times New Roman"/>
          <w:b w:val="0"/>
          <w:bCs w:val="0"/>
          <w:sz w:val="22"/>
          <w:szCs w:val="22"/>
          <w:rtl w:val="0"/>
          <w:lang w:val="en-US"/>
        </w:rPr>
        <w:t xml:space="preserve">Philadelphia, PA 19111 </w:t>
      </w:r>
      <w:r>
        <w:rPr>
          <w:rFonts w:ascii="Times New Roman" w:hAnsi="Times New Roman"/>
          <w:rtl w:val="0"/>
          <w:lang w:val="en-US"/>
        </w:rPr>
        <w:t xml:space="preserve">| </w:t>
      </w:r>
      <w:r>
        <w:rPr>
          <w:rFonts w:ascii="Arial Unicode MS" w:cs="Arial Unicode MS" w:hAnsi="Arial Unicode MS" w:eastAsia="Arial Unicode MS" w:hint="default"/>
          <w:b w:val="0"/>
          <w:bCs w:val="0"/>
          <w:i w:val="0"/>
          <w:iCs w:val="0"/>
          <w:sz w:val="22"/>
          <w:szCs w:val="22"/>
          <w:rtl w:val="0"/>
          <w:lang w:val="en-US"/>
        </w:rPr>
        <w:t>☎</w:t>
      </w:r>
      <w:r>
        <w:rPr>
          <w:rFonts w:ascii="Garamond" w:hAnsi="Garamond"/>
          <w:sz w:val="22"/>
          <w:szCs w:val="22"/>
          <w:rtl w:val="0"/>
          <w:lang w:val="en-US"/>
        </w:rPr>
        <w:t xml:space="preserve"> </w:t>
      </w:r>
      <w:r>
        <w:rPr>
          <w:rFonts w:ascii="Times New Roman" w:hAnsi="Times New Roman"/>
          <w:b w:val="0"/>
          <w:bCs w:val="0"/>
          <w:sz w:val="22"/>
          <w:szCs w:val="22"/>
          <w:rtl w:val="0"/>
          <w:lang w:val="en-US"/>
        </w:rPr>
        <w:t xml:space="preserve">(215) 694-1536 </w:t>
      </w:r>
      <w:r>
        <w:rPr>
          <w:rFonts w:ascii="Times New Roman" w:hAnsi="Times New Roman"/>
          <w:rtl w:val="0"/>
          <w:lang w:val="en-US"/>
        </w:rPr>
        <w:t xml:space="preserve">| </w:t>
      </w:r>
      <w:r>
        <w:rPr>
          <w:rFonts w:ascii="Wingdings" w:hAnsi="Wingdings" w:hint="default"/>
          <w:b w:val="0"/>
          <w:bCs w:val="0"/>
          <w:sz w:val="22"/>
          <w:szCs w:val="22"/>
          <w:rtl w:val="0"/>
          <w:lang w:val="en-US"/>
        </w:rPr>
        <w:sym w:font="Wingdings" w:char="F02B"/>
      </w:r>
      <w:r>
        <w:rPr>
          <w:rFonts w:ascii="Garamond" w:hAnsi="Garamond"/>
          <w:sz w:val="22"/>
          <w:szCs w:val="22"/>
          <w:rtl w:val="0"/>
          <w:lang w:val="en-US"/>
        </w:rPr>
        <w:t xml:space="preserve"> </w:t>
      </w:r>
      <w:r>
        <w:rPr>
          <w:rFonts w:ascii="Times New Roman" w:hAnsi="Times New Roman"/>
          <w:b w:val="0"/>
          <w:bCs w:val="0"/>
          <w:sz w:val="22"/>
          <w:szCs w:val="22"/>
          <w:rtl w:val="0"/>
          <w:lang w:val="en-US"/>
        </w:rPr>
        <w:t>Setstrong@aol.com</w:t>
      </w:r>
      <w:r>
        <w:rPr>
          <w:rFonts w:ascii="Arial Unicode MS" w:cs="Arial Unicode MS" w:hAnsi="Arial Unicode MS" w:eastAsia="Arial Unicode MS"/>
          <w:b w:val="0"/>
          <w:bCs w:val="0"/>
          <w:i w:val="0"/>
          <w:iCs w:val="0"/>
          <w:sz w:val="22"/>
          <w:szCs w:val="22"/>
        </w:rPr>
        <w:br w:type="textWrapping"/>
      </w:r>
    </w:p>
    <w:p>
      <w:pPr>
        <w:pStyle w:val="Normal.0"/>
      </w:pPr>
      <w:r>
        <w:rPr>
          <w:b w:val="1"/>
          <w:bCs w:val="1"/>
        </w:rPr>
        <mc:AlternateContent>
          <mc:Choice Requires="wps">
            <w:drawing>
              <wp:anchor distT="0" distB="0" distL="0" distR="0" simplePos="0" relativeHeight="251661312" behindDoc="0" locked="0" layoutInCell="1" allowOverlap="1">
                <wp:simplePos x="0" y="0"/>
                <wp:positionH relativeFrom="column">
                  <wp:posOffset>-9842</wp:posOffset>
                </wp:positionH>
                <wp:positionV relativeFrom="line">
                  <wp:posOffset>164782</wp:posOffset>
                </wp:positionV>
                <wp:extent cx="5726430"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726430" cy="0"/>
                        </a:xfrm>
                        <a:prstGeom prst="line">
                          <a:avLst/>
                        </a:prstGeom>
                        <a:noFill/>
                        <a:ln w="3175" cap="flat">
                          <a:solidFill>
                            <a:srgbClr val="BFBFBF"/>
                          </a:solidFill>
                          <a:prstDash val="solid"/>
                          <a:round/>
                        </a:ln>
                        <a:effectLst/>
                      </wps:spPr>
                      <wps:bodyPr/>
                    </wps:wsp>
                  </a:graphicData>
                </a:graphic>
              </wp:anchor>
            </w:drawing>
          </mc:Choice>
          <mc:Fallback>
            <w:pict>
              <v:line id="_x0000_s1026" style="visibility:visible;position:absolute;margin-left:-0.8pt;margin-top:13.0pt;width:450.9pt;height:0.0pt;z-index:251661312;mso-position-horizontal:absolute;mso-position-horizontal-relative:text;mso-position-vertical:absolute;mso-position-vertical-relative:line;mso-wrap-distance-left:0.0pt;mso-wrap-distance-top:0.0pt;mso-wrap-distance-right:0.0pt;mso-wrap-distance-bottom:0.0pt;">
                <v:fill on="f"/>
                <v:stroke filltype="solid" color="#BFBFBF" opacity="100.0%" weight="0.2pt" dashstyle="solid" endcap="flat" joinstyle="round" linestyle="single" startarrow="none" startarrowwidth="medium" startarrowlength="medium" endarrow="none" endarrowwidth="medium" endarrowlength="medium"/>
                <w10:wrap type="none" side="bothSides" anchorx="text"/>
              </v:line>
            </w:pict>
          </mc:Fallback>
        </mc:AlternateContent>
      </w:r>
      <w:r>
        <w:rPr>
          <w:b w:val="1"/>
          <w:bCs w:val="1"/>
          <w:rtl w:val="0"/>
          <w:lang w:val="en-US"/>
        </w:rPr>
        <w:t xml:space="preserve">Professional Profile </w:t>
      </w:r>
      <w:r>
        <w:rPr>
          <w:rtl w:val="0"/>
        </w:rPr>
        <w:t xml:space="preserve">          </w:t>
      </w:r>
    </w:p>
    <w:p>
      <w:pPr>
        <w:pStyle w:val="Normal.0"/>
        <w:ind w:left="720" w:hanging="720"/>
        <w:rPr>
          <w:sz w:val="22"/>
          <w:szCs w:val="22"/>
        </w:rPr>
      </w:pPr>
      <w:r>
        <w:rPr>
          <w:rtl w:val="0"/>
          <w:lang w:val="en-US"/>
        </w:rPr>
        <w:t xml:space="preserve">        </w:t>
      </w:r>
      <w:r>
        <w:rPr>
          <w:sz w:val="22"/>
          <w:szCs w:val="22"/>
          <w:rtl w:val="0"/>
          <w:lang w:val="en-US"/>
        </w:rPr>
        <w:t xml:space="preserve">    Self-motivated special education teaching professional with relevant years of classroom experience and education. Detail</w:t>
      </w:r>
      <w:r>
        <w:rPr>
          <w:sz w:val="22"/>
          <w:szCs w:val="22"/>
          <w:rtl w:val="0"/>
          <w:lang w:val="en-US"/>
        </w:rPr>
        <w:t>–</w:t>
      </w:r>
      <w:r>
        <w:rPr>
          <w:sz w:val="22"/>
          <w:szCs w:val="22"/>
          <w:rtl w:val="0"/>
          <w:lang w:val="en-US"/>
        </w:rPr>
        <w:t>oriented individual who exemplifies professionalism, and an ability to manage multiple projects and tasks at any given moment. Demonstrated history of successful student education and behavior development, while providing high-quality guidance to parents and staff members as well as effective team collaboration. Highlighted leadership qualities and the ability to work with students from varying backgrounds with varying challenges, while implementing team values and improving classroom effectiveness.  Driven partner eager for professional growth and responsibility.</w:t>
      </w:r>
    </w:p>
    <w:p>
      <w:pPr>
        <w:pStyle w:val="Normal.0"/>
        <w:rPr>
          <w:sz w:val="20"/>
          <w:szCs w:val="20"/>
        </w:rPr>
      </w:pPr>
    </w:p>
    <w:p>
      <w:pPr>
        <w:pStyle w:val="Bold"/>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mc:AlternateContent>
          <mc:Choice Requires="wps">
            <w:drawing>
              <wp:anchor distT="0" distB="0" distL="0" distR="0" simplePos="0" relativeHeight="251660288" behindDoc="0" locked="0" layoutInCell="1" allowOverlap="1">
                <wp:simplePos x="0" y="0"/>
                <wp:positionH relativeFrom="column">
                  <wp:posOffset>-9842</wp:posOffset>
                </wp:positionH>
                <wp:positionV relativeFrom="line">
                  <wp:posOffset>148272</wp:posOffset>
                </wp:positionV>
                <wp:extent cx="5934075"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934075" cy="0"/>
                        </a:xfrm>
                        <a:prstGeom prst="line">
                          <a:avLst/>
                        </a:prstGeom>
                        <a:noFill/>
                        <a:ln w="3175" cap="flat">
                          <a:solidFill>
                            <a:srgbClr val="BFBFBF"/>
                          </a:solidFill>
                          <a:prstDash val="solid"/>
                          <a:round/>
                        </a:ln>
                        <a:effectLst/>
                      </wps:spPr>
                      <wps:bodyPr/>
                    </wps:wsp>
                  </a:graphicData>
                </a:graphic>
              </wp:anchor>
            </w:drawing>
          </mc:Choice>
          <mc:Fallback>
            <w:pict>
              <v:line id="_x0000_s1027" style="visibility:visible;position:absolute;margin-left:-0.8pt;margin-top:11.7pt;width:467.2pt;height:0.0pt;z-index:251660288;mso-position-horizontal:absolute;mso-position-horizontal-relative:text;mso-position-vertical:absolute;mso-position-vertical-relative:line;mso-wrap-distance-left:0.0pt;mso-wrap-distance-top:0.0pt;mso-wrap-distance-right:0.0pt;mso-wrap-distance-bottom:0.0pt;">
                <v:fill on="f"/>
                <v:stroke filltype="solid" color="#BFBFBF" opacity="100.0%" weight="0.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24"/>
          <w:szCs w:val="24"/>
          <w:rtl w:val="0"/>
          <w:lang w:val="en-US"/>
        </w:rPr>
        <w:t>Professional Experience</w:t>
      </w:r>
    </w:p>
    <w:p>
      <w:pPr>
        <w:pStyle w:val="Normal.0"/>
        <w:rPr>
          <w:i w:val="1"/>
          <w:iCs w:val="1"/>
        </w:rPr>
      </w:pPr>
      <w:r>
        <w:rPr>
          <w:b w:val="1"/>
          <w:bCs w:val="1"/>
          <w:rtl w:val="0"/>
          <w:lang w:val="en-US"/>
        </w:rPr>
        <w:t xml:space="preserve">Pennfield Middle School (Hatfield, PA)         </w:t>
        <w:tab/>
        <w:t xml:space="preserve">                                             </w:t>
      </w:r>
      <w:r>
        <w:rPr>
          <w:i w:val="1"/>
          <w:iCs w:val="1"/>
          <w:rtl w:val="0"/>
          <w:lang w:val="en-US"/>
        </w:rPr>
        <w:t xml:space="preserve">2010 </w:t>
      </w:r>
      <w:r>
        <w:rPr>
          <w:i w:val="1"/>
          <w:iCs w:val="1"/>
          <w:rtl w:val="0"/>
          <w:lang w:val="en-US"/>
        </w:rPr>
        <w:t xml:space="preserve">– </w:t>
      </w:r>
      <w:r>
        <w:rPr>
          <w:i w:val="1"/>
          <w:iCs w:val="1"/>
          <w:rtl w:val="0"/>
          <w:lang w:val="en-US"/>
        </w:rPr>
        <w:t xml:space="preserve">Present </w:t>
      </w:r>
    </w:p>
    <w:p>
      <w:pPr>
        <w:pStyle w:val="Normal.0"/>
        <w:rPr>
          <w:i w:val="1"/>
          <w:iCs w:val="1"/>
          <w:sz w:val="22"/>
          <w:szCs w:val="22"/>
        </w:rPr>
      </w:pPr>
      <w:r>
        <w:rPr>
          <w:i w:val="1"/>
          <w:iCs w:val="1"/>
          <w:sz w:val="22"/>
          <w:szCs w:val="22"/>
          <w:rtl w:val="0"/>
          <w:lang w:val="en-US"/>
        </w:rPr>
        <w:t xml:space="preserve">Autistic Support Teacher </w:t>
      </w:r>
      <w:r>
        <w:rPr>
          <w:i w:val="1"/>
          <w:iCs w:val="1"/>
          <w:sz w:val="22"/>
          <w:szCs w:val="22"/>
          <w:rtl w:val="0"/>
          <w:lang w:val="en-US"/>
        </w:rPr>
        <w:t xml:space="preserve">– </w:t>
      </w:r>
      <w:r>
        <w:rPr>
          <w:i w:val="1"/>
          <w:iCs w:val="1"/>
          <w:sz w:val="22"/>
          <w:szCs w:val="22"/>
          <w:rtl w:val="0"/>
          <w:lang w:val="en-US"/>
        </w:rPr>
        <w:t>Grades 7</w:t>
      </w:r>
      <w:r>
        <w:rPr>
          <w:i w:val="1"/>
          <w:iCs w:val="1"/>
          <w:sz w:val="22"/>
          <w:szCs w:val="22"/>
          <w:vertAlign w:val="superscript"/>
          <w:rtl w:val="0"/>
          <w:lang w:val="en-US"/>
        </w:rPr>
        <w:t>th</w:t>
      </w:r>
      <w:r>
        <w:rPr>
          <w:i w:val="1"/>
          <w:iCs w:val="1"/>
          <w:sz w:val="22"/>
          <w:szCs w:val="22"/>
          <w:rtl w:val="0"/>
          <w:lang w:val="en-US"/>
        </w:rPr>
        <w:t>,8</w:t>
      </w:r>
      <w:r>
        <w:rPr>
          <w:i w:val="1"/>
          <w:iCs w:val="1"/>
          <w:sz w:val="22"/>
          <w:szCs w:val="22"/>
          <w:vertAlign w:val="superscript"/>
          <w:rtl w:val="0"/>
          <w:lang w:val="en-US"/>
        </w:rPr>
        <w:t>th</w:t>
      </w:r>
      <w:r>
        <w:rPr>
          <w:i w:val="1"/>
          <w:iCs w:val="1"/>
          <w:sz w:val="22"/>
          <w:szCs w:val="22"/>
          <w:rtl w:val="0"/>
          <w:lang w:val="en-US"/>
        </w:rPr>
        <w:t>, and 9th</w:t>
      </w:r>
    </w:p>
    <w:p>
      <w:pPr>
        <w:pStyle w:val="Body Text"/>
        <w:numPr>
          <w:ilvl w:val="0"/>
          <w:numId w:val="2"/>
        </w:numPr>
        <w:bidi w:val="0"/>
        <w:spacing w:after="0"/>
        <w:ind w:right="0"/>
        <w:jc w:val="left"/>
        <w:rPr>
          <w:sz w:val="20"/>
          <w:szCs w:val="20"/>
          <w:rtl w:val="0"/>
          <w:lang w:val="en-US"/>
        </w:rPr>
      </w:pPr>
      <w:r>
        <w:rPr>
          <w:sz w:val="20"/>
          <w:szCs w:val="20"/>
          <w:rtl w:val="0"/>
          <w:lang w:val="en-US"/>
        </w:rPr>
        <w:t>Formulate and implement appropriate IEP goals while employing effective assessment techniques to record progress and develop data-driven prediction of instruction success</w:t>
      </w:r>
    </w:p>
    <w:p>
      <w:pPr>
        <w:pStyle w:val="Body Text"/>
        <w:numPr>
          <w:ilvl w:val="0"/>
          <w:numId w:val="2"/>
        </w:numPr>
        <w:bidi w:val="0"/>
        <w:spacing w:after="0"/>
        <w:ind w:right="0"/>
        <w:jc w:val="left"/>
        <w:rPr>
          <w:sz w:val="20"/>
          <w:szCs w:val="20"/>
          <w:rtl w:val="0"/>
          <w:lang w:val="en-US"/>
        </w:rPr>
      </w:pPr>
      <w:r>
        <w:rPr>
          <w:sz w:val="20"/>
          <w:szCs w:val="20"/>
          <w:rtl w:val="0"/>
          <w:lang w:val="en-US"/>
        </w:rPr>
        <w:t>Produce creative and effective student accommodations, focusing on the integration of significant 1:1 time</w:t>
      </w:r>
    </w:p>
    <w:p>
      <w:pPr>
        <w:pStyle w:val="Normal.0"/>
        <w:numPr>
          <w:ilvl w:val="0"/>
          <w:numId w:val="2"/>
        </w:numPr>
        <w:bidi w:val="0"/>
        <w:ind w:right="0"/>
        <w:jc w:val="left"/>
        <w:rPr>
          <w:sz w:val="20"/>
          <w:szCs w:val="20"/>
          <w:rtl w:val="0"/>
          <w:lang w:val="en-US"/>
        </w:rPr>
      </w:pPr>
      <w:r>
        <w:rPr>
          <w:sz w:val="20"/>
          <w:szCs w:val="20"/>
          <w:rtl w:val="0"/>
          <w:lang w:val="en-US"/>
        </w:rPr>
        <w:t>Communicate effectively with speech/occupational/physical therapists on student progress, including areas of strength / weakness as well as behavioral and emotional considerations</w:t>
      </w:r>
    </w:p>
    <w:p>
      <w:pPr>
        <w:pStyle w:val="Normal.0"/>
        <w:numPr>
          <w:ilvl w:val="0"/>
          <w:numId w:val="2"/>
        </w:numPr>
        <w:bidi w:val="0"/>
        <w:ind w:right="0"/>
        <w:jc w:val="left"/>
        <w:rPr>
          <w:sz w:val="20"/>
          <w:szCs w:val="20"/>
          <w:rtl w:val="0"/>
          <w:lang w:val="en-US"/>
        </w:rPr>
      </w:pPr>
      <w:r>
        <w:rPr>
          <w:sz w:val="20"/>
          <w:szCs w:val="20"/>
          <w:rtl w:val="0"/>
          <w:lang w:val="en-US"/>
        </w:rPr>
        <w:t>Develop and leverage supportive relationships with parents to promote the creation of a  24/7 learning environment, including the organization and involvement in class trips to foster vocational skills</w:t>
      </w:r>
    </w:p>
    <w:p>
      <w:pPr>
        <w:pStyle w:val="Normal.0"/>
        <w:rPr>
          <w:b w:val="1"/>
          <w:bCs w:val="1"/>
        </w:rPr>
      </w:pPr>
    </w:p>
    <w:p>
      <w:pPr>
        <w:pStyle w:val="Normal.0"/>
        <w:rPr>
          <w:i w:val="1"/>
          <w:iCs w:val="1"/>
        </w:rPr>
      </w:pPr>
      <w:r>
        <w:rPr>
          <w:b w:val="1"/>
          <w:bCs w:val="1"/>
          <w:rtl w:val="0"/>
          <w:lang w:val="en-US"/>
        </w:rPr>
        <w:t xml:space="preserve">Warren G. Harding Middle School (Philadelphia, PA)         </w:t>
        <w:tab/>
        <w:t xml:space="preserve"> </w:t>
      </w:r>
      <w:r>
        <w:rPr>
          <w:i w:val="1"/>
          <w:iCs w:val="1"/>
          <w:rtl w:val="0"/>
          <w:lang w:val="en-US"/>
        </w:rPr>
        <w:t xml:space="preserve">2004 </w:t>
      </w:r>
      <w:r>
        <w:rPr>
          <w:i w:val="1"/>
          <w:iCs w:val="1"/>
          <w:rtl w:val="0"/>
          <w:lang w:val="en-US"/>
        </w:rPr>
        <w:t xml:space="preserve">– </w:t>
      </w:r>
      <w:r>
        <w:rPr>
          <w:i w:val="1"/>
          <w:iCs w:val="1"/>
          <w:rtl w:val="0"/>
          <w:lang w:val="en-US"/>
        </w:rPr>
        <w:t xml:space="preserve">2008, 2009 </w:t>
      </w:r>
      <w:r>
        <w:rPr>
          <w:i w:val="1"/>
          <w:iCs w:val="1"/>
          <w:rtl w:val="0"/>
          <w:lang w:val="en-US"/>
        </w:rPr>
        <w:t xml:space="preserve">– </w:t>
      </w:r>
      <w:r>
        <w:rPr>
          <w:i w:val="1"/>
          <w:iCs w:val="1"/>
          <w:rtl w:val="0"/>
          <w:lang w:val="en-US"/>
        </w:rPr>
        <w:t>2010</w:t>
      </w:r>
    </w:p>
    <w:p>
      <w:pPr>
        <w:pStyle w:val="Normal.0"/>
        <w:rPr>
          <w:i w:val="1"/>
          <w:iCs w:val="1"/>
          <w:sz w:val="22"/>
          <w:szCs w:val="22"/>
        </w:rPr>
      </w:pPr>
      <w:r>
        <w:rPr>
          <w:i w:val="1"/>
          <w:iCs w:val="1"/>
          <w:sz w:val="22"/>
          <w:szCs w:val="22"/>
          <w:rtl w:val="0"/>
          <w:lang w:val="en-US"/>
        </w:rPr>
        <w:t xml:space="preserve">Autistic Support Teacher </w:t>
      </w:r>
      <w:r>
        <w:rPr>
          <w:i w:val="1"/>
          <w:iCs w:val="1"/>
          <w:sz w:val="22"/>
          <w:szCs w:val="22"/>
          <w:rtl w:val="0"/>
          <w:lang w:val="en-US"/>
        </w:rPr>
        <w:t xml:space="preserve">– </w:t>
      </w:r>
      <w:r>
        <w:rPr>
          <w:i w:val="1"/>
          <w:iCs w:val="1"/>
          <w:sz w:val="22"/>
          <w:szCs w:val="22"/>
          <w:rtl w:val="0"/>
          <w:lang w:val="en-US"/>
        </w:rPr>
        <w:t>Grades 6</w:t>
      </w:r>
      <w:r>
        <w:rPr>
          <w:i w:val="1"/>
          <w:iCs w:val="1"/>
          <w:sz w:val="22"/>
          <w:szCs w:val="22"/>
          <w:vertAlign w:val="superscript"/>
          <w:rtl w:val="0"/>
          <w:lang w:val="en-US"/>
        </w:rPr>
        <w:t>th</w:t>
      </w:r>
      <w:r>
        <w:rPr>
          <w:i w:val="1"/>
          <w:iCs w:val="1"/>
          <w:sz w:val="22"/>
          <w:szCs w:val="22"/>
          <w:rtl w:val="0"/>
          <w:lang w:val="en-US"/>
        </w:rPr>
        <w:t>, 7</w:t>
      </w:r>
      <w:r>
        <w:rPr>
          <w:i w:val="1"/>
          <w:iCs w:val="1"/>
          <w:sz w:val="22"/>
          <w:szCs w:val="22"/>
          <w:vertAlign w:val="superscript"/>
          <w:rtl w:val="0"/>
          <w:lang w:val="en-US"/>
        </w:rPr>
        <w:t>th</w:t>
      </w:r>
      <w:r>
        <w:rPr>
          <w:i w:val="1"/>
          <w:iCs w:val="1"/>
          <w:sz w:val="22"/>
          <w:szCs w:val="22"/>
          <w:rtl w:val="0"/>
          <w:lang w:val="en-US"/>
        </w:rPr>
        <w:t>, and 8</w:t>
      </w:r>
      <w:r>
        <w:rPr>
          <w:i w:val="1"/>
          <w:iCs w:val="1"/>
          <w:sz w:val="22"/>
          <w:szCs w:val="22"/>
          <w:vertAlign w:val="superscript"/>
          <w:rtl w:val="0"/>
          <w:lang w:val="en-US"/>
        </w:rPr>
        <w:t>th</w:t>
      </w:r>
      <w:r>
        <w:rPr>
          <w:i w:val="1"/>
          <w:iCs w:val="1"/>
          <w:sz w:val="22"/>
          <w:szCs w:val="22"/>
          <w:rtl w:val="0"/>
          <w:lang w:val="en-US"/>
        </w:rPr>
        <w:t xml:space="preserve"> </w:t>
      </w:r>
    </w:p>
    <w:p>
      <w:pPr>
        <w:pStyle w:val="Body Text"/>
        <w:numPr>
          <w:ilvl w:val="0"/>
          <w:numId w:val="2"/>
        </w:numPr>
        <w:bidi w:val="0"/>
        <w:spacing w:after="0"/>
        <w:ind w:right="0"/>
        <w:jc w:val="left"/>
        <w:rPr>
          <w:sz w:val="20"/>
          <w:szCs w:val="20"/>
          <w:rtl w:val="0"/>
          <w:lang w:val="en-US"/>
        </w:rPr>
      </w:pPr>
      <w:r>
        <w:rPr>
          <w:sz w:val="20"/>
          <w:szCs w:val="20"/>
          <w:rtl w:val="0"/>
          <w:lang w:val="en-US"/>
        </w:rPr>
        <w:t>Formulate and implement appropriate IEP goals while employing effective assessment techniques to record progress and develop data-driven prediction of instruction success</w:t>
      </w:r>
    </w:p>
    <w:p>
      <w:pPr>
        <w:pStyle w:val="Body Text"/>
        <w:numPr>
          <w:ilvl w:val="0"/>
          <w:numId w:val="2"/>
        </w:numPr>
        <w:bidi w:val="0"/>
        <w:spacing w:after="0"/>
        <w:ind w:right="0"/>
        <w:jc w:val="left"/>
        <w:rPr>
          <w:sz w:val="20"/>
          <w:szCs w:val="20"/>
          <w:rtl w:val="0"/>
          <w:lang w:val="en-US"/>
        </w:rPr>
      </w:pPr>
      <w:r>
        <w:rPr>
          <w:sz w:val="20"/>
          <w:szCs w:val="20"/>
          <w:rtl w:val="0"/>
          <w:lang w:val="en-US"/>
        </w:rPr>
        <w:t>Produce creative and effective student accommodations, focusing on the integration of significant 1:1 time</w:t>
      </w:r>
    </w:p>
    <w:p>
      <w:pPr>
        <w:pStyle w:val="Normal.0"/>
        <w:numPr>
          <w:ilvl w:val="0"/>
          <w:numId w:val="2"/>
        </w:numPr>
        <w:bidi w:val="0"/>
        <w:ind w:right="0"/>
        <w:jc w:val="left"/>
        <w:rPr>
          <w:sz w:val="20"/>
          <w:szCs w:val="20"/>
          <w:rtl w:val="0"/>
          <w:lang w:val="en-US"/>
        </w:rPr>
      </w:pPr>
      <w:r>
        <w:rPr>
          <w:sz w:val="20"/>
          <w:szCs w:val="20"/>
          <w:rtl w:val="0"/>
          <w:lang w:val="en-US"/>
        </w:rPr>
        <w:t>Communicate effectively with speech/occupational/physical therapists on student progress, including areas of strength / weakness as well as behavioral and emotional considerations</w:t>
      </w:r>
    </w:p>
    <w:p>
      <w:pPr>
        <w:pStyle w:val="Normal.0"/>
        <w:numPr>
          <w:ilvl w:val="0"/>
          <w:numId w:val="2"/>
        </w:numPr>
        <w:bidi w:val="0"/>
        <w:ind w:right="0"/>
        <w:jc w:val="left"/>
        <w:rPr>
          <w:sz w:val="20"/>
          <w:szCs w:val="20"/>
          <w:rtl w:val="0"/>
          <w:lang w:val="en-US"/>
        </w:rPr>
      </w:pPr>
      <w:r>
        <w:rPr>
          <w:sz w:val="20"/>
          <w:szCs w:val="20"/>
          <w:rtl w:val="0"/>
          <w:lang w:val="en-US"/>
        </w:rPr>
        <w:t>Develop and leverage supportive relationships with parents to promote the creation of a  24/7 learning environment, including the organization and involvement in class trips to foster vocational skills</w:t>
      </w:r>
    </w:p>
    <w:p>
      <w:pPr>
        <w:pStyle w:val="Normal.0"/>
        <w:ind w:left="720" w:firstLine="0"/>
        <w:rPr>
          <w:sz w:val="20"/>
          <w:szCs w:val="20"/>
        </w:rPr>
      </w:pPr>
    </w:p>
    <w:p>
      <w:pPr>
        <w:pStyle w:val="Normal.0"/>
        <w:rPr>
          <w:i w:val="1"/>
          <w:iCs w:val="1"/>
        </w:rPr>
      </w:pPr>
      <w:r>
        <w:rPr>
          <w:b w:val="1"/>
          <w:bCs w:val="1"/>
          <w:rtl w:val="0"/>
          <w:lang w:val="en-US"/>
        </w:rPr>
        <w:t xml:space="preserve">Warren G. Harding Middle School (Philadelphia, PA)         </w:t>
        <w:tab/>
        <w:t xml:space="preserve">    </w:t>
        <w:tab/>
        <w:tab/>
        <w:t xml:space="preserve">    </w:t>
      </w:r>
      <w:r>
        <w:rPr>
          <w:i w:val="1"/>
          <w:iCs w:val="1"/>
          <w:rtl w:val="0"/>
          <w:lang w:val="en-US"/>
        </w:rPr>
        <w:t xml:space="preserve">2008 </w:t>
      </w:r>
      <w:r>
        <w:rPr>
          <w:i w:val="1"/>
          <w:iCs w:val="1"/>
          <w:rtl w:val="0"/>
          <w:lang w:val="en-US"/>
        </w:rPr>
        <w:t xml:space="preserve">– </w:t>
      </w:r>
      <w:r>
        <w:rPr>
          <w:i w:val="1"/>
          <w:iCs w:val="1"/>
          <w:rtl w:val="0"/>
          <w:lang w:val="en-US"/>
        </w:rPr>
        <w:t xml:space="preserve">2009  </w:t>
      </w:r>
    </w:p>
    <w:p>
      <w:pPr>
        <w:pStyle w:val="Normal.0"/>
        <w:rPr>
          <w:i w:val="1"/>
          <w:iCs w:val="1"/>
          <w:sz w:val="22"/>
          <w:szCs w:val="22"/>
        </w:rPr>
      </w:pPr>
      <w:r>
        <w:rPr>
          <w:i w:val="1"/>
          <w:iCs w:val="1"/>
          <w:sz w:val="22"/>
          <w:szCs w:val="22"/>
          <w:rtl w:val="0"/>
          <w:lang w:val="en-US"/>
        </w:rPr>
        <w:t xml:space="preserve">Learning Support Teacher </w:t>
      </w:r>
      <w:r>
        <w:rPr>
          <w:i w:val="1"/>
          <w:iCs w:val="1"/>
          <w:sz w:val="22"/>
          <w:szCs w:val="22"/>
          <w:rtl w:val="0"/>
          <w:lang w:val="en-US"/>
        </w:rPr>
        <w:t xml:space="preserve">– </w:t>
      </w:r>
      <w:r>
        <w:rPr>
          <w:i w:val="1"/>
          <w:iCs w:val="1"/>
          <w:sz w:val="22"/>
          <w:szCs w:val="22"/>
          <w:rtl w:val="0"/>
          <w:lang w:val="en-US"/>
        </w:rPr>
        <w:t>Grade 6</w:t>
      </w:r>
      <w:r>
        <w:rPr>
          <w:i w:val="1"/>
          <w:iCs w:val="1"/>
          <w:sz w:val="22"/>
          <w:szCs w:val="22"/>
          <w:vertAlign w:val="superscript"/>
          <w:rtl w:val="0"/>
          <w:lang w:val="en-US"/>
        </w:rPr>
        <w:t>th</w:t>
      </w:r>
      <w:r>
        <w:rPr>
          <w:i w:val="1"/>
          <w:iCs w:val="1"/>
          <w:sz w:val="22"/>
          <w:szCs w:val="22"/>
          <w:rtl w:val="0"/>
          <w:lang w:val="en-US"/>
        </w:rPr>
        <w:t xml:space="preserve"> </w:t>
      </w:r>
    </w:p>
    <w:p>
      <w:pPr>
        <w:pStyle w:val="Body Text"/>
        <w:numPr>
          <w:ilvl w:val="0"/>
          <w:numId w:val="2"/>
        </w:numPr>
        <w:bidi w:val="0"/>
        <w:spacing w:after="0"/>
        <w:ind w:right="0"/>
        <w:jc w:val="left"/>
        <w:rPr>
          <w:sz w:val="20"/>
          <w:szCs w:val="20"/>
          <w:rtl w:val="0"/>
          <w:lang w:val="en-US"/>
        </w:rPr>
      </w:pPr>
      <w:r>
        <w:rPr>
          <w:sz w:val="20"/>
          <w:szCs w:val="20"/>
          <w:rtl w:val="0"/>
          <w:lang w:val="en-US"/>
        </w:rPr>
        <w:t>Implemented differentiated instruction while creating and applying Positive Behavior Support Plans to provide accommodations for students on varying academic levels</w:t>
      </w:r>
    </w:p>
    <w:p>
      <w:pPr>
        <w:pStyle w:val="Body Text"/>
        <w:numPr>
          <w:ilvl w:val="0"/>
          <w:numId w:val="2"/>
        </w:numPr>
        <w:bidi w:val="0"/>
        <w:spacing w:after="0"/>
        <w:ind w:right="0"/>
        <w:jc w:val="left"/>
        <w:rPr>
          <w:sz w:val="20"/>
          <w:szCs w:val="20"/>
          <w:rtl w:val="0"/>
          <w:lang w:val="en-US"/>
        </w:rPr>
      </w:pPr>
      <w:r>
        <w:rPr>
          <w:sz w:val="20"/>
          <w:szCs w:val="20"/>
          <w:rtl w:val="0"/>
          <w:lang w:val="en-US"/>
        </w:rPr>
        <w:t>Fostered the development of parent/teacher relationships to promote further at-home learning strategies</w:t>
      </w:r>
    </w:p>
    <w:p>
      <w:pPr>
        <w:pStyle w:val="Body Text"/>
        <w:numPr>
          <w:ilvl w:val="0"/>
          <w:numId w:val="2"/>
        </w:numPr>
        <w:bidi w:val="0"/>
        <w:spacing w:after="0"/>
        <w:ind w:right="0"/>
        <w:jc w:val="left"/>
        <w:rPr>
          <w:sz w:val="20"/>
          <w:szCs w:val="20"/>
          <w:rtl w:val="0"/>
          <w:lang w:val="en-US"/>
        </w:rPr>
      </w:pPr>
      <w:r>
        <w:rPr>
          <w:sz w:val="20"/>
          <w:szCs w:val="20"/>
          <w:rtl w:val="0"/>
          <w:lang w:val="en-US"/>
        </w:rPr>
        <w:t>Employed a wide variety of instructional and assessment strategies</w:t>
      </w:r>
    </w:p>
    <w:p>
      <w:pPr>
        <w:pStyle w:val="Normal.0"/>
        <w:rPr>
          <w:sz w:val="20"/>
          <w:szCs w:val="20"/>
        </w:rPr>
      </w:pPr>
    </w:p>
    <w:p>
      <w:pPr>
        <w:pStyle w:val="Normal.0"/>
        <w:rPr>
          <w:i w:val="1"/>
          <w:iCs w:val="1"/>
        </w:rPr>
      </w:pPr>
      <w:r>
        <w:rPr>
          <w:b w:val="1"/>
          <w:bCs w:val="1"/>
          <w:rtl w:val="0"/>
          <w:lang w:val="en-US"/>
        </w:rPr>
        <w:t>John B. Kelly Elementary School (Philadelphia, PA)</w:t>
        <w:tab/>
        <w:t xml:space="preserve">    </w:t>
        <w:tab/>
        <w:tab/>
        <w:tab/>
        <w:t xml:space="preserve"> </w:t>
      </w:r>
      <w:r>
        <w:rPr>
          <w:i w:val="1"/>
          <w:iCs w:val="1"/>
          <w:rtl w:val="0"/>
          <w:lang w:val="en-US"/>
        </w:rPr>
        <w:t>Summer 2009</w:t>
      </w:r>
    </w:p>
    <w:p>
      <w:pPr>
        <w:pStyle w:val="Normal.0"/>
        <w:rPr>
          <w:i w:val="1"/>
          <w:iCs w:val="1"/>
          <w:sz w:val="22"/>
          <w:szCs w:val="22"/>
        </w:rPr>
      </w:pPr>
      <w:r>
        <w:rPr>
          <w:i w:val="1"/>
          <w:iCs w:val="1"/>
          <w:sz w:val="22"/>
          <w:szCs w:val="22"/>
          <w:rtl w:val="0"/>
          <w:lang w:val="en-US"/>
        </w:rPr>
        <w:t xml:space="preserve">Extended School Year Autistic Support Teacher </w:t>
      </w:r>
      <w:r>
        <w:rPr>
          <w:i w:val="1"/>
          <w:iCs w:val="1"/>
          <w:sz w:val="22"/>
          <w:szCs w:val="22"/>
          <w:rtl w:val="0"/>
          <w:lang w:val="en-US"/>
        </w:rPr>
        <w:t xml:space="preserve">– </w:t>
      </w:r>
      <w:r>
        <w:rPr>
          <w:i w:val="1"/>
          <w:iCs w:val="1"/>
          <w:sz w:val="22"/>
          <w:szCs w:val="22"/>
          <w:rtl w:val="0"/>
          <w:lang w:val="en-US"/>
        </w:rPr>
        <w:t>Grades 1</w:t>
      </w:r>
      <w:r>
        <w:rPr>
          <w:i w:val="1"/>
          <w:iCs w:val="1"/>
          <w:sz w:val="22"/>
          <w:szCs w:val="22"/>
          <w:vertAlign w:val="superscript"/>
          <w:rtl w:val="0"/>
          <w:lang w:val="en-US"/>
        </w:rPr>
        <w:t>st</w:t>
      </w:r>
      <w:r>
        <w:rPr>
          <w:i w:val="1"/>
          <w:iCs w:val="1"/>
          <w:sz w:val="22"/>
          <w:szCs w:val="22"/>
          <w:rtl w:val="0"/>
          <w:lang w:val="en-US"/>
        </w:rPr>
        <w:t xml:space="preserve"> through 3</w:t>
      </w:r>
      <w:r>
        <w:rPr>
          <w:i w:val="1"/>
          <w:iCs w:val="1"/>
          <w:sz w:val="22"/>
          <w:szCs w:val="22"/>
          <w:vertAlign w:val="superscript"/>
          <w:rtl w:val="0"/>
          <w:lang w:val="en-US"/>
        </w:rPr>
        <w:t>rd</w:t>
      </w:r>
      <w:r>
        <w:rPr>
          <w:i w:val="1"/>
          <w:iCs w:val="1"/>
          <w:sz w:val="22"/>
          <w:szCs w:val="22"/>
          <w:rtl w:val="0"/>
          <w:lang w:val="en-US"/>
        </w:rPr>
        <w:t xml:space="preserve"> </w:t>
      </w:r>
    </w:p>
    <w:p>
      <w:pPr>
        <w:pStyle w:val="List Paragraph"/>
        <w:numPr>
          <w:ilvl w:val="0"/>
          <w:numId w:val="2"/>
        </w:numPr>
        <w:bidi w:val="0"/>
        <w:spacing w:before="20" w:after="0" w:line="240" w:lineRule="auto"/>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Collaborated efficiently with parents, therapeutic support staff, behavioral specialists, and other support personnel in the complex instructional efforts</w:t>
      </w:r>
    </w:p>
    <w:p>
      <w:pPr>
        <w:pStyle w:val="List Paragraph"/>
        <w:numPr>
          <w:ilvl w:val="0"/>
          <w:numId w:val="2"/>
        </w:numPr>
        <w:bidi w:val="0"/>
        <w:spacing w:before="20" w:after="0" w:line="240" w:lineRule="auto"/>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Employed instruction from IEP goals while collecting and analyzing data to assess progress</w:t>
      </w:r>
    </w:p>
    <w:p>
      <w:pPr>
        <w:pStyle w:val="List Paragraph"/>
        <w:numPr>
          <w:ilvl w:val="0"/>
          <w:numId w:val="2"/>
        </w:numPr>
        <w:bidi w:val="0"/>
        <w:spacing w:before="20" w:after="0" w:line="240" w:lineRule="auto"/>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Created and followed Positive Behavior Support Plans while delegating important tasks to classroom aides</w:t>
      </w:r>
    </w:p>
    <w:p>
      <w:pPr>
        <w:pStyle w:val="Normal.0"/>
        <w:rPr>
          <w:b w:val="1"/>
          <w:bCs w:val="1"/>
          <w:sz w:val="20"/>
          <w:szCs w:val="20"/>
        </w:rPr>
      </w:pPr>
    </w:p>
    <w:p>
      <w:pPr>
        <w:pStyle w:val="Normal.0"/>
        <w:rPr>
          <w:i w:val="1"/>
          <w:iCs w:val="1"/>
        </w:rPr>
      </w:pPr>
      <w:r>
        <w:rPr>
          <w:b w:val="1"/>
          <w:bCs w:val="1"/>
          <w:rtl w:val="0"/>
          <w:lang w:val="en-US"/>
        </w:rPr>
        <w:t xml:space="preserve">Easter Seals (Philadelphia, PA)    </w:t>
        <w:tab/>
        <w:tab/>
        <w:tab/>
        <w:tab/>
        <w:t xml:space="preserve">  </w:t>
        <w:tab/>
        <w:tab/>
        <w:tab/>
        <w:t xml:space="preserve"> </w:t>
      </w:r>
      <w:r>
        <w:rPr>
          <w:i w:val="1"/>
          <w:iCs w:val="1"/>
          <w:rtl w:val="0"/>
          <w:lang w:val="en-US"/>
        </w:rPr>
        <w:t>Summer 2007</w:t>
      </w:r>
    </w:p>
    <w:p>
      <w:pPr>
        <w:pStyle w:val="Normal.0"/>
        <w:rPr>
          <w:i w:val="1"/>
          <w:iCs w:val="1"/>
          <w:sz w:val="22"/>
          <w:szCs w:val="22"/>
        </w:rPr>
      </w:pPr>
      <w:r>
        <w:rPr>
          <w:i w:val="1"/>
          <w:iCs w:val="1"/>
          <w:sz w:val="22"/>
          <w:szCs w:val="22"/>
          <w:rtl w:val="0"/>
          <w:lang w:val="en-US"/>
        </w:rPr>
        <w:t xml:space="preserve">Substitute Teacher </w:t>
      </w:r>
      <w:r>
        <w:rPr>
          <w:i w:val="1"/>
          <w:iCs w:val="1"/>
          <w:sz w:val="22"/>
          <w:szCs w:val="22"/>
          <w:rtl w:val="0"/>
          <w:lang w:val="en-US"/>
        </w:rPr>
        <w:t xml:space="preserve">– </w:t>
      </w:r>
      <w:r>
        <w:rPr>
          <w:i w:val="1"/>
          <w:iCs w:val="1"/>
          <w:sz w:val="22"/>
          <w:szCs w:val="22"/>
          <w:rtl w:val="0"/>
          <w:lang w:val="en-US"/>
        </w:rPr>
        <w:t>Early Intervention Teacher</w:t>
      </w:r>
    </w:p>
    <w:p>
      <w:pPr>
        <w:pStyle w:val="List Paragraph"/>
        <w:numPr>
          <w:ilvl w:val="0"/>
          <w:numId w:val="2"/>
        </w:numPr>
        <w:bidi w:val="0"/>
        <w:spacing w:before="20" w:after="0" w:line="240" w:lineRule="auto"/>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Planned and worked with students with multiple disabilities</w:t>
      </w:r>
    </w:p>
    <w:p>
      <w:pPr>
        <w:pStyle w:val="List Paragraph"/>
        <w:numPr>
          <w:ilvl w:val="0"/>
          <w:numId w:val="2"/>
        </w:numPr>
        <w:bidi w:val="0"/>
        <w:spacing w:before="20" w:after="0" w:line="240" w:lineRule="auto"/>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Provided hands-on supervision to teacher</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s assistant during student activities and teaching sessions</w:t>
      </w:r>
    </w:p>
    <w:p>
      <w:pPr>
        <w:pStyle w:val="List Paragraph"/>
        <w:spacing w:before="20" w:after="0" w:line="240" w:lineRule="auto"/>
        <w:rPr>
          <w:rFonts w:ascii="Times New Roman" w:cs="Times New Roman" w:hAnsi="Times New Roman" w:eastAsia="Times New Roman"/>
          <w:sz w:val="20"/>
          <w:szCs w:val="20"/>
        </w:rPr>
      </w:pPr>
    </w:p>
    <w:p>
      <w:pPr>
        <w:pStyle w:val="Normal.0"/>
        <w:rPr>
          <w:i w:val="1"/>
          <w:iCs w:val="1"/>
        </w:rPr>
      </w:pPr>
      <w:r>
        <w:rPr>
          <w:b w:val="1"/>
          <w:bCs w:val="1"/>
          <w:rtl w:val="0"/>
          <w:lang w:val="en-US"/>
        </w:rPr>
        <w:t>Ambler YMCA (Ambler, PA)</w:t>
        <w:tab/>
        <w:tab/>
        <w:t xml:space="preserve">  </w:t>
        <w:tab/>
        <w:tab/>
        <w:tab/>
        <w:t xml:space="preserve"> </w:t>
        <w:tab/>
      </w:r>
      <w:r>
        <w:rPr>
          <w:i w:val="1"/>
          <w:iCs w:val="1"/>
          <w:rtl w:val="0"/>
          <w:lang w:val="en-US"/>
        </w:rPr>
        <w:t xml:space="preserve">Summers 2004 </w:t>
      </w:r>
      <w:r>
        <w:rPr>
          <w:i w:val="1"/>
          <w:iCs w:val="1"/>
          <w:rtl w:val="0"/>
          <w:lang w:val="en-US"/>
        </w:rPr>
        <w:t xml:space="preserve">– </w:t>
      </w:r>
      <w:r>
        <w:rPr>
          <w:i w:val="1"/>
          <w:iCs w:val="1"/>
          <w:rtl w:val="0"/>
          <w:lang w:val="en-US"/>
        </w:rPr>
        <w:t xml:space="preserve">2005 </w:t>
      </w:r>
    </w:p>
    <w:p>
      <w:pPr>
        <w:pStyle w:val="Normal.0"/>
        <w:rPr>
          <w:i w:val="1"/>
          <w:iCs w:val="1"/>
          <w:sz w:val="22"/>
          <w:szCs w:val="22"/>
        </w:rPr>
      </w:pPr>
      <w:r>
        <w:rPr>
          <w:i w:val="1"/>
          <w:iCs w:val="1"/>
          <w:sz w:val="22"/>
          <w:szCs w:val="22"/>
          <w:rtl w:val="0"/>
          <w:lang w:val="en-US"/>
        </w:rPr>
        <w:t xml:space="preserve">Director </w:t>
      </w:r>
      <w:r>
        <w:rPr>
          <w:i w:val="1"/>
          <w:iCs w:val="1"/>
          <w:sz w:val="22"/>
          <w:szCs w:val="22"/>
          <w:rtl w:val="0"/>
          <w:lang w:val="en-US"/>
        </w:rPr>
        <w:t xml:space="preserve">– </w:t>
      </w:r>
      <w:r>
        <w:rPr>
          <w:i w:val="1"/>
          <w:iCs w:val="1"/>
          <w:sz w:val="22"/>
          <w:szCs w:val="22"/>
          <w:rtl w:val="0"/>
          <w:lang w:val="en-US"/>
        </w:rPr>
        <w:t xml:space="preserve">Camp Outlook </w:t>
      </w:r>
      <w:r>
        <w:rPr>
          <w:i w:val="1"/>
          <w:iCs w:val="1"/>
          <w:sz w:val="22"/>
          <w:szCs w:val="22"/>
          <w:rtl w:val="0"/>
          <w:lang w:val="en-US"/>
        </w:rPr>
        <w:t xml:space="preserve">– </w:t>
      </w:r>
      <w:r>
        <w:rPr>
          <w:i w:val="1"/>
          <w:iCs w:val="1"/>
          <w:sz w:val="22"/>
          <w:szCs w:val="22"/>
          <w:rtl w:val="0"/>
          <w:lang w:val="en-US"/>
        </w:rPr>
        <w:t>Grades 1</w:t>
      </w:r>
      <w:r>
        <w:rPr>
          <w:i w:val="1"/>
          <w:iCs w:val="1"/>
          <w:sz w:val="22"/>
          <w:szCs w:val="22"/>
          <w:vertAlign w:val="superscript"/>
          <w:rtl w:val="0"/>
          <w:lang w:val="en-US"/>
        </w:rPr>
        <w:t>st</w:t>
      </w:r>
      <w:r>
        <w:rPr>
          <w:i w:val="1"/>
          <w:iCs w:val="1"/>
          <w:sz w:val="22"/>
          <w:szCs w:val="22"/>
          <w:rtl w:val="0"/>
          <w:lang w:val="en-US"/>
        </w:rPr>
        <w:t xml:space="preserve"> through 8</w:t>
      </w:r>
      <w:r>
        <w:rPr>
          <w:i w:val="1"/>
          <w:iCs w:val="1"/>
          <w:sz w:val="22"/>
          <w:szCs w:val="22"/>
          <w:vertAlign w:val="superscript"/>
          <w:rtl w:val="0"/>
          <w:lang w:val="en-US"/>
        </w:rPr>
        <w:t>th</w:t>
      </w:r>
      <w:r>
        <w:rPr>
          <w:i w:val="1"/>
          <w:iCs w:val="1"/>
          <w:sz w:val="22"/>
          <w:szCs w:val="22"/>
          <w:rtl w:val="0"/>
          <w:lang w:val="en-US"/>
        </w:rPr>
        <w:t xml:space="preserve"> </w:t>
      </w:r>
    </w:p>
    <w:p>
      <w:pPr>
        <w:pStyle w:val="List Paragraph"/>
        <w:numPr>
          <w:ilvl w:val="0"/>
          <w:numId w:val="2"/>
        </w:numPr>
        <w:bidi w:val="0"/>
        <w:spacing w:before="20" w:after="0" w:line="240" w:lineRule="auto"/>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Developed curriculum for autistic pilot program while supervising the implementation of camp activities and overseeing the proper placement of children within program activities</w:t>
      </w:r>
    </w:p>
    <w:p>
      <w:pPr>
        <w:pStyle w:val="List Paragraph"/>
        <w:numPr>
          <w:ilvl w:val="0"/>
          <w:numId w:val="2"/>
        </w:numPr>
        <w:bidi w:val="0"/>
        <w:spacing w:before="20" w:after="0" w:line="240" w:lineRule="auto"/>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Hired, trained, and monitored support staff to ensure proper adherence to teaching techniques</w:t>
      </w:r>
    </w:p>
    <w:p>
      <w:pPr>
        <w:pStyle w:val="List Paragraph"/>
        <w:numPr>
          <w:ilvl w:val="0"/>
          <w:numId w:val="2"/>
        </w:numPr>
        <w:bidi w:val="0"/>
        <w:spacing w:before="20" w:after="0" w:line="240" w:lineRule="auto"/>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Managed camp budget, including trip expenditures, to ensure successful cost-benefit relationship</w:t>
      </w:r>
    </w:p>
    <w:p>
      <w:pPr>
        <w:pStyle w:val="List Paragraph"/>
        <w:numPr>
          <w:ilvl w:val="0"/>
          <w:numId w:val="2"/>
        </w:numPr>
        <w:bidi w:val="0"/>
        <w:spacing w:before="20" w:after="0" w:line="240" w:lineRule="auto"/>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Communicated effectively with parents and other interested parties regarding student behavior/progress</w:t>
      </w:r>
    </w:p>
    <w:p>
      <w:pPr>
        <w:pStyle w:val="Normal.0"/>
        <w:rPr>
          <w:i w:val="1"/>
          <w:iCs w:val="1"/>
        </w:rPr>
      </w:pPr>
      <w:r>
        <w:rPr>
          <w:b w:val="1"/>
          <w:bCs w:val="1"/>
          <w:rtl w:val="0"/>
          <w:lang w:val="en-US"/>
        </w:rPr>
        <w:t xml:space="preserve">General Nash Elementary School (Harleysville, PA)    </w:t>
        <w:tab/>
        <w:tab/>
        <w:tab/>
        <w:tab/>
        <w:t xml:space="preserve"> </w:t>
        <w:tab/>
        <w:t xml:space="preserve">    </w:t>
      </w:r>
      <w:r>
        <w:rPr>
          <w:i w:val="1"/>
          <w:iCs w:val="1"/>
          <w:rtl w:val="0"/>
          <w:lang w:val="en-US"/>
        </w:rPr>
        <w:t>2003</w:t>
      </w:r>
    </w:p>
    <w:p>
      <w:pPr>
        <w:pStyle w:val="Normal.0"/>
        <w:rPr>
          <w:i w:val="1"/>
          <w:iCs w:val="1"/>
          <w:sz w:val="22"/>
          <w:szCs w:val="22"/>
        </w:rPr>
      </w:pPr>
      <w:r>
        <w:rPr>
          <w:i w:val="1"/>
          <w:iCs w:val="1"/>
          <w:sz w:val="22"/>
          <w:szCs w:val="22"/>
          <w:rtl w:val="0"/>
          <w:lang w:val="en-US"/>
        </w:rPr>
        <w:t xml:space="preserve">Student Teacher </w:t>
      </w:r>
      <w:r>
        <w:rPr>
          <w:i w:val="1"/>
          <w:iCs w:val="1"/>
          <w:sz w:val="22"/>
          <w:szCs w:val="22"/>
          <w:rtl w:val="0"/>
          <w:lang w:val="en-US"/>
        </w:rPr>
        <w:t xml:space="preserve">– </w:t>
      </w:r>
      <w:r>
        <w:rPr>
          <w:i w:val="1"/>
          <w:iCs w:val="1"/>
          <w:sz w:val="22"/>
          <w:szCs w:val="22"/>
          <w:rtl w:val="0"/>
          <w:lang w:val="en-US"/>
        </w:rPr>
        <w:t>Grade 3</w:t>
      </w:r>
      <w:r>
        <w:rPr>
          <w:i w:val="1"/>
          <w:iCs w:val="1"/>
          <w:sz w:val="22"/>
          <w:szCs w:val="22"/>
          <w:vertAlign w:val="superscript"/>
          <w:rtl w:val="0"/>
          <w:lang w:val="en-US"/>
        </w:rPr>
        <w:t>rd</w:t>
      </w:r>
      <w:r>
        <w:rPr>
          <w:i w:val="1"/>
          <w:iCs w:val="1"/>
          <w:sz w:val="22"/>
          <w:szCs w:val="22"/>
        </w:rPr>
        <w:tab/>
      </w:r>
    </w:p>
    <w:p>
      <w:pPr>
        <w:pStyle w:val="List Paragraph"/>
        <w:numPr>
          <w:ilvl w:val="0"/>
          <w:numId w:val="2"/>
        </w:numPr>
        <w:bidi w:val="0"/>
        <w:spacing w:before="20" w:after="0" w:line="240" w:lineRule="auto"/>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Utilized a complex variety of instructional and assessment strategies while effectively implementing behavior-change interventions at both the individual and student level</w:t>
      </w:r>
    </w:p>
    <w:p>
      <w:pPr>
        <w:pStyle w:val="List Paragraph"/>
        <w:numPr>
          <w:ilvl w:val="0"/>
          <w:numId w:val="2"/>
        </w:numPr>
        <w:bidi w:val="0"/>
        <w:spacing w:before="20" w:after="0" w:line="240" w:lineRule="auto"/>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Developed and integrated media and other technological aides to improve classroom experience</w:t>
      </w:r>
    </w:p>
    <w:p>
      <w:pPr>
        <w:pStyle w:val="List Paragraph"/>
        <w:numPr>
          <w:ilvl w:val="0"/>
          <w:numId w:val="2"/>
        </w:numPr>
        <w:bidi w:val="0"/>
        <w:spacing w:before="20" w:after="0" w:line="240" w:lineRule="auto"/>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Facilitated and fostered constructive communication with parents and other interested parties</w:t>
      </w:r>
    </w:p>
    <w:p>
      <w:pPr>
        <w:pStyle w:val="List Paragraph"/>
        <w:numPr>
          <w:ilvl w:val="0"/>
          <w:numId w:val="2"/>
        </w:numPr>
        <w:bidi w:val="0"/>
        <w:spacing w:before="20" w:after="0" w:line="240" w:lineRule="auto"/>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 xml:space="preserve">Created an effective and constructive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curriculum writing project</w:t>
      </w:r>
      <w:r>
        <w:rPr>
          <w:rFonts w:ascii="Times New Roman" w:hAnsi="Times New Roman" w:hint="default"/>
          <w:b w:val="0"/>
          <w:bCs w:val="0"/>
          <w:sz w:val="20"/>
          <w:szCs w:val="20"/>
          <w:rtl w:val="0"/>
          <w:lang w:val="en-US"/>
        </w:rPr>
        <w:t>”</w:t>
      </w:r>
    </w:p>
    <w:p>
      <w:pPr>
        <w:pStyle w:val="List Paragraph"/>
        <w:spacing w:before="20" w:after="0" w:line="240" w:lineRule="auto"/>
        <w:rPr>
          <w:rFonts w:ascii="Times New Roman" w:cs="Times New Roman" w:hAnsi="Times New Roman" w:eastAsia="Times New Roman"/>
          <w:sz w:val="20"/>
          <w:szCs w:val="20"/>
        </w:rPr>
      </w:pPr>
    </w:p>
    <w:p>
      <w:pPr>
        <w:pStyle w:val="Normal.0"/>
        <w:rPr>
          <w:i w:val="1"/>
          <w:iCs w:val="1"/>
        </w:rPr>
      </w:pPr>
      <w:r>
        <w:rPr>
          <w:b w:val="1"/>
          <w:bCs w:val="1"/>
          <w:rtl w:val="0"/>
          <w:lang w:val="en-US"/>
        </w:rPr>
        <w:t>Grover Washington Middle School (Philadelphia, PA)</w:t>
        <w:tab/>
        <w:tab/>
        <w:tab/>
        <w:t xml:space="preserve">  </w:t>
        <w:tab/>
        <w:t xml:space="preserve">                </w:t>
      </w:r>
      <w:r>
        <w:rPr>
          <w:i w:val="1"/>
          <w:iCs w:val="1"/>
          <w:rtl w:val="0"/>
          <w:lang w:val="en-US"/>
        </w:rPr>
        <w:t>2004</w:t>
      </w:r>
    </w:p>
    <w:p>
      <w:pPr>
        <w:pStyle w:val="Normal.0"/>
        <w:rPr>
          <w:i w:val="1"/>
          <w:iCs w:val="1"/>
          <w:sz w:val="22"/>
          <w:szCs w:val="22"/>
        </w:rPr>
      </w:pPr>
      <w:r>
        <w:rPr>
          <w:i w:val="1"/>
          <w:iCs w:val="1"/>
          <w:sz w:val="22"/>
          <w:szCs w:val="22"/>
          <w:rtl w:val="0"/>
          <w:lang w:val="en-US"/>
        </w:rPr>
        <w:t xml:space="preserve">Student Teacher </w:t>
      </w:r>
      <w:r>
        <w:rPr>
          <w:i w:val="1"/>
          <w:iCs w:val="1"/>
          <w:sz w:val="22"/>
          <w:szCs w:val="22"/>
          <w:rtl w:val="0"/>
          <w:lang w:val="en-US"/>
        </w:rPr>
        <w:t xml:space="preserve">– </w:t>
      </w:r>
      <w:r>
        <w:rPr>
          <w:i w:val="1"/>
          <w:iCs w:val="1"/>
          <w:sz w:val="22"/>
          <w:szCs w:val="22"/>
          <w:rtl w:val="0"/>
          <w:lang w:val="en-US"/>
        </w:rPr>
        <w:t>Special Education, Grades 7</w:t>
      </w:r>
      <w:r>
        <w:rPr>
          <w:i w:val="1"/>
          <w:iCs w:val="1"/>
          <w:sz w:val="22"/>
          <w:szCs w:val="22"/>
          <w:vertAlign w:val="superscript"/>
          <w:rtl w:val="0"/>
          <w:lang w:val="en-US"/>
        </w:rPr>
        <w:t>th</w:t>
      </w:r>
      <w:r>
        <w:rPr>
          <w:i w:val="1"/>
          <w:iCs w:val="1"/>
          <w:sz w:val="22"/>
          <w:szCs w:val="22"/>
          <w:rtl w:val="0"/>
          <w:lang w:val="en-US"/>
        </w:rPr>
        <w:t xml:space="preserve"> and 8</w:t>
      </w:r>
      <w:r>
        <w:rPr>
          <w:i w:val="1"/>
          <w:iCs w:val="1"/>
          <w:sz w:val="22"/>
          <w:szCs w:val="22"/>
          <w:vertAlign w:val="superscript"/>
          <w:rtl w:val="0"/>
          <w:lang w:val="en-US"/>
        </w:rPr>
        <w:t>th</w:t>
      </w:r>
      <w:r>
        <w:rPr>
          <w:i w:val="1"/>
          <w:iCs w:val="1"/>
          <w:sz w:val="22"/>
          <w:szCs w:val="22"/>
          <w:rtl w:val="0"/>
          <w:lang w:val="en-US"/>
        </w:rPr>
        <w:t xml:space="preserve"> </w:t>
      </w:r>
    </w:p>
    <w:p>
      <w:pPr>
        <w:pStyle w:val="List Paragraph"/>
        <w:numPr>
          <w:ilvl w:val="0"/>
          <w:numId w:val="2"/>
        </w:numPr>
        <w:bidi w:val="0"/>
        <w:spacing w:before="20" w:after="0" w:line="240" w:lineRule="auto"/>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Implemented interventions from each of the four theory families while developing unique behavior management plans tailored to each student</w:t>
      </w:r>
    </w:p>
    <w:p>
      <w:pPr>
        <w:pStyle w:val="List Paragraph"/>
        <w:numPr>
          <w:ilvl w:val="0"/>
          <w:numId w:val="2"/>
        </w:numPr>
        <w:bidi w:val="0"/>
        <w:spacing w:before="20" w:after="0" w:line="240" w:lineRule="auto"/>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Produced assessment strategies while providing accommodations for each special need student within classroom to maximize learning experience</w:t>
      </w:r>
    </w:p>
    <w:p>
      <w:pPr>
        <w:pStyle w:val="Bold"/>
        <w:rPr>
          <w:rFonts w:ascii="Times New Roman" w:cs="Times New Roman" w:hAnsi="Times New Roman" w:eastAsia="Times New Roman"/>
          <w:spacing w:val="0"/>
          <w:sz w:val="20"/>
          <w:szCs w:val="20"/>
        </w:rPr>
      </w:pPr>
    </w:p>
    <w:p>
      <w:pPr>
        <w:pStyle w:val="Bold"/>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mc:AlternateContent>
          <mc:Choice Requires="wps">
            <w:drawing>
              <wp:anchor distT="0" distB="0" distL="0" distR="0" simplePos="0" relativeHeight="251659264" behindDoc="0" locked="0" layoutInCell="1" allowOverlap="1">
                <wp:simplePos x="0" y="0"/>
                <wp:positionH relativeFrom="column">
                  <wp:posOffset>-9842</wp:posOffset>
                </wp:positionH>
                <wp:positionV relativeFrom="line">
                  <wp:posOffset>168592</wp:posOffset>
                </wp:positionV>
                <wp:extent cx="5955031" cy="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5955031" cy="0"/>
                        </a:xfrm>
                        <a:prstGeom prst="line">
                          <a:avLst/>
                        </a:prstGeom>
                        <a:noFill/>
                        <a:ln w="3175" cap="flat">
                          <a:solidFill>
                            <a:srgbClr val="BFBFBF"/>
                          </a:solidFill>
                          <a:prstDash val="solid"/>
                          <a:round/>
                        </a:ln>
                        <a:effectLst/>
                      </wps:spPr>
                      <wps:bodyPr/>
                    </wps:wsp>
                  </a:graphicData>
                </a:graphic>
              </wp:anchor>
            </w:drawing>
          </mc:Choice>
          <mc:Fallback>
            <w:pict>
              <v:line id="_x0000_s1028" style="visibility:visible;position:absolute;margin-left:-0.8pt;margin-top:13.3pt;width:468.9pt;height:0.0pt;z-index:251659264;mso-position-horizontal:absolute;mso-position-horizontal-relative:text;mso-position-vertical:absolute;mso-position-vertical-relative:line;mso-wrap-distance-left:0.0pt;mso-wrap-distance-top:0.0pt;mso-wrap-distance-right:0.0pt;mso-wrap-distance-bottom:0.0pt;">
                <v:fill on="f"/>
                <v:stroke filltype="solid" color="#BFBFBF" opacity="100.0%" weight="0.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24"/>
          <w:szCs w:val="24"/>
          <w:rtl w:val="0"/>
          <w:lang w:val="en-US"/>
        </w:rPr>
        <w:t>Education</w:t>
      </w:r>
    </w:p>
    <w:p>
      <w:pPr>
        <w:pStyle w:val="Normal.0"/>
        <w:rPr>
          <w:i w:val="1"/>
          <w:iCs w:val="1"/>
        </w:rPr>
      </w:pPr>
      <w:r>
        <w:rPr>
          <w:b w:val="1"/>
          <w:bCs w:val="1"/>
          <w:rtl w:val="0"/>
          <w:lang w:val="en-US"/>
        </w:rPr>
        <w:t xml:space="preserve">Arcadia University (Philadelphia, PA)                                                        </w:t>
      </w:r>
      <w:r>
        <w:rPr>
          <w:i w:val="1"/>
          <w:iCs w:val="1"/>
          <w:rtl w:val="0"/>
          <w:lang w:val="en-US"/>
        </w:rPr>
        <w:t>Pending 2017</w:t>
      </w:r>
    </w:p>
    <w:p>
      <w:pPr>
        <w:pStyle w:val="Normal.0"/>
      </w:pPr>
      <w:r>
        <w:rPr>
          <w:rtl w:val="0"/>
        </w:rPr>
        <w:t xml:space="preserve">M.Ed. </w:t>
      </w:r>
      <w:r>
        <w:rPr>
          <w:rtl w:val="0"/>
        </w:rPr>
        <w:t xml:space="preserve">– </w:t>
      </w:r>
      <w:r>
        <w:rPr>
          <w:rtl w:val="0"/>
        </w:rPr>
        <w:t xml:space="preserve">Applied Behavior Analysis </w:t>
      </w:r>
    </w:p>
    <w:p>
      <w:pPr>
        <w:pStyle w:val="Normal.0"/>
      </w:pPr>
    </w:p>
    <w:p>
      <w:pPr>
        <w:pStyle w:val="Normal.0"/>
        <w:rPr>
          <w:i w:val="1"/>
          <w:iCs w:val="1"/>
        </w:rPr>
      </w:pPr>
      <w:r>
        <w:rPr>
          <w:b w:val="1"/>
          <w:bCs w:val="1"/>
          <w:rtl w:val="0"/>
          <w:lang w:val="en-US"/>
        </w:rPr>
        <w:t xml:space="preserve">University of Louisville (Louisville, KY)  </w:t>
        <w:tab/>
        <w:tab/>
        <w:tab/>
        <w:t xml:space="preserve">      </w:t>
        <w:tab/>
        <w:tab/>
        <w:t xml:space="preserve">  </w:t>
      </w:r>
      <w:r>
        <w:rPr>
          <w:i w:val="1"/>
          <w:iCs w:val="1"/>
          <w:rtl w:val="0"/>
          <w:lang w:val="en-US"/>
        </w:rPr>
        <w:t>June 2010</w:t>
      </w:r>
    </w:p>
    <w:p>
      <w:pPr>
        <w:pStyle w:val="Normal.0"/>
        <w:rPr>
          <w:sz w:val="22"/>
          <w:szCs w:val="22"/>
        </w:rPr>
      </w:pPr>
      <w:r>
        <w:rPr>
          <w:sz w:val="22"/>
          <w:szCs w:val="22"/>
          <w:rtl w:val="0"/>
          <w:lang w:val="en-US"/>
        </w:rPr>
        <w:t xml:space="preserve">M.Ed. </w:t>
      </w:r>
      <w:r>
        <w:rPr>
          <w:sz w:val="22"/>
          <w:szCs w:val="22"/>
          <w:rtl w:val="0"/>
          <w:lang w:val="en-US"/>
        </w:rPr>
        <w:t xml:space="preserve">– </w:t>
      </w:r>
      <w:r>
        <w:rPr>
          <w:sz w:val="22"/>
          <w:szCs w:val="22"/>
          <w:rtl w:val="0"/>
          <w:lang w:val="en-US"/>
        </w:rPr>
        <w:t xml:space="preserve">Special Education (Major </w:t>
      </w:r>
      <w:r>
        <w:rPr>
          <w:sz w:val="22"/>
          <w:szCs w:val="22"/>
          <w:rtl w:val="0"/>
          <w:lang w:val="en-US"/>
        </w:rPr>
        <w:t xml:space="preserve">– </w:t>
      </w:r>
      <w:r>
        <w:rPr>
          <w:sz w:val="22"/>
          <w:szCs w:val="22"/>
          <w:rtl w:val="0"/>
          <w:lang w:val="en-US"/>
        </w:rPr>
        <w:t xml:space="preserve">Special Education / Autism) </w:t>
      </w:r>
      <w:r>
        <w:rPr>
          <w:sz w:val="22"/>
          <w:szCs w:val="22"/>
          <w:rtl w:val="0"/>
          <w:lang w:val="en-US"/>
        </w:rPr>
        <w:t xml:space="preserve">– </w:t>
      </w:r>
      <w:r>
        <w:rPr>
          <w:sz w:val="22"/>
          <w:szCs w:val="22"/>
          <w:rtl w:val="0"/>
          <w:lang w:val="en-US"/>
        </w:rPr>
        <w:t>GPA 3.7</w:t>
      </w:r>
    </w:p>
    <w:p>
      <w:pPr>
        <w:pStyle w:val="Normal.0"/>
      </w:pPr>
    </w:p>
    <w:p>
      <w:pPr>
        <w:pStyle w:val="Normal.0"/>
        <w:rPr>
          <w:i w:val="1"/>
          <w:iCs w:val="1"/>
        </w:rPr>
      </w:pPr>
      <w:r>
        <w:rPr>
          <w:b w:val="1"/>
          <w:bCs w:val="1"/>
          <w:rtl w:val="0"/>
          <w:lang w:val="en-US"/>
        </w:rPr>
        <w:t>La Salle University (Philadelphia, PA)</w:t>
        <w:tab/>
        <w:tab/>
        <w:tab/>
        <w:tab/>
        <w:t xml:space="preserve">              </w:t>
      </w:r>
      <w:r>
        <w:rPr>
          <w:i w:val="1"/>
          <w:iCs w:val="1"/>
          <w:rtl w:val="0"/>
          <w:lang w:val="en-US"/>
        </w:rPr>
        <w:t>June 2004</w:t>
      </w:r>
    </w:p>
    <w:p>
      <w:pPr>
        <w:pStyle w:val="Normal.0"/>
        <w:rPr>
          <w:sz w:val="22"/>
          <w:szCs w:val="22"/>
        </w:rPr>
      </w:pPr>
      <w:r>
        <w:rPr>
          <w:sz w:val="22"/>
          <w:szCs w:val="22"/>
          <w:rtl w:val="0"/>
          <w:lang w:val="en-US"/>
        </w:rPr>
        <w:t xml:space="preserve">B.A. </w:t>
      </w:r>
      <w:r>
        <w:rPr>
          <w:sz w:val="22"/>
          <w:szCs w:val="22"/>
          <w:rtl w:val="0"/>
          <w:lang w:val="en-US"/>
        </w:rPr>
        <w:t xml:space="preserve">– </w:t>
      </w:r>
      <w:r>
        <w:rPr>
          <w:sz w:val="22"/>
          <w:szCs w:val="22"/>
          <w:rtl w:val="0"/>
          <w:lang w:val="en-US"/>
        </w:rPr>
        <w:t xml:space="preserve">Elementary and Special Education </w:t>
      </w:r>
      <w:r>
        <w:rPr>
          <w:sz w:val="22"/>
          <w:szCs w:val="22"/>
          <w:rtl w:val="0"/>
          <w:lang w:val="en-US"/>
        </w:rPr>
        <w:t xml:space="preserve">– </w:t>
      </w:r>
      <w:r>
        <w:rPr>
          <w:sz w:val="22"/>
          <w:szCs w:val="22"/>
          <w:rtl w:val="0"/>
          <w:lang w:val="en-US"/>
        </w:rPr>
        <w:t xml:space="preserve">GPA 3.3 (Student Teaching GPA </w:t>
      </w:r>
      <w:r>
        <w:rPr>
          <w:sz w:val="22"/>
          <w:szCs w:val="22"/>
          <w:rtl w:val="0"/>
          <w:lang w:val="en-US"/>
        </w:rPr>
        <w:t xml:space="preserve">– </w:t>
      </w:r>
      <w:r>
        <w:rPr>
          <w:sz w:val="22"/>
          <w:szCs w:val="22"/>
          <w:rtl w:val="0"/>
          <w:lang w:val="en-US"/>
        </w:rPr>
        <w:t>4.0)</w:t>
      </w:r>
    </w:p>
    <w:p>
      <w:pPr>
        <w:pStyle w:val="Normal.0"/>
        <w:rPr>
          <w:b w:val="1"/>
          <w:bCs w:val="1"/>
        </w:rPr>
      </w:pPr>
    </w:p>
    <w:p>
      <w:pPr>
        <w:pStyle w:val="Bold"/>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mc:AlternateContent>
          <mc:Choice Requires="wps">
            <w:drawing>
              <wp:anchor distT="0" distB="0" distL="0" distR="0" simplePos="0" relativeHeight="251662336" behindDoc="0" locked="0" layoutInCell="1" allowOverlap="1">
                <wp:simplePos x="0" y="0"/>
                <wp:positionH relativeFrom="column">
                  <wp:posOffset>-9842</wp:posOffset>
                </wp:positionH>
                <wp:positionV relativeFrom="line">
                  <wp:posOffset>152082</wp:posOffset>
                </wp:positionV>
                <wp:extent cx="5955031" cy="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5955031" cy="0"/>
                        </a:xfrm>
                        <a:prstGeom prst="line">
                          <a:avLst/>
                        </a:prstGeom>
                        <a:noFill/>
                        <a:ln w="3175" cap="flat">
                          <a:solidFill>
                            <a:srgbClr val="BFBFBF"/>
                          </a:solidFill>
                          <a:prstDash val="solid"/>
                          <a:round/>
                        </a:ln>
                        <a:effectLst/>
                      </wps:spPr>
                      <wps:bodyPr/>
                    </wps:wsp>
                  </a:graphicData>
                </a:graphic>
              </wp:anchor>
            </w:drawing>
          </mc:Choice>
          <mc:Fallback>
            <w:pict>
              <v:line id="_x0000_s1029" style="visibility:visible;position:absolute;margin-left:-0.8pt;margin-top:12.0pt;width:468.9pt;height:0.0pt;z-index:251662336;mso-position-horizontal:absolute;mso-position-horizontal-relative:text;mso-position-vertical:absolute;mso-position-vertical-relative:line;mso-wrap-distance-left:0.0pt;mso-wrap-distance-top:0.0pt;mso-wrap-distance-right:0.0pt;mso-wrap-distance-bottom:0.0pt;">
                <v:fill on="f"/>
                <v:stroke filltype="solid" color="#BFBFBF" opacity="100.0%" weight="0.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24"/>
          <w:szCs w:val="24"/>
          <w:rtl w:val="0"/>
          <w:lang w:val="en-US"/>
        </w:rPr>
        <w:t>Certifications</w:t>
      </w:r>
    </w:p>
    <w:p>
      <w:pPr>
        <w:pStyle w:val="Normal.0"/>
        <w:rPr>
          <w:i w:val="1"/>
          <w:iCs w:val="1"/>
          <w:sz w:val="22"/>
          <w:szCs w:val="22"/>
        </w:rPr>
      </w:pPr>
      <w:r>
        <w:rPr>
          <w:sz w:val="22"/>
          <w:szCs w:val="22"/>
          <w:rtl w:val="0"/>
          <w:lang w:val="en-US"/>
        </w:rPr>
        <w:t xml:space="preserve">Pennsylvania Instructional II </w:t>
      </w:r>
      <w:r>
        <w:rPr>
          <w:sz w:val="22"/>
          <w:szCs w:val="22"/>
          <w:rtl w:val="0"/>
          <w:lang w:val="en-US"/>
        </w:rPr>
        <w:t xml:space="preserve">– </w:t>
      </w:r>
      <w:r>
        <w:rPr>
          <w:sz w:val="22"/>
          <w:szCs w:val="22"/>
          <w:rtl w:val="0"/>
          <w:lang w:val="en-US"/>
        </w:rPr>
        <w:t>Elementary Education (K-6)</w:t>
      </w:r>
    </w:p>
    <w:p>
      <w:pPr>
        <w:pStyle w:val="Normal.0"/>
        <w:rPr>
          <w:sz w:val="22"/>
          <w:szCs w:val="22"/>
        </w:rPr>
      </w:pPr>
      <w:r>
        <w:rPr>
          <w:sz w:val="22"/>
          <w:szCs w:val="22"/>
          <w:rtl w:val="0"/>
          <w:lang w:val="en-US"/>
        </w:rPr>
        <w:t xml:space="preserve">Pennsylvania Instructional II </w:t>
      </w:r>
      <w:r>
        <w:rPr>
          <w:sz w:val="22"/>
          <w:szCs w:val="22"/>
          <w:rtl w:val="0"/>
          <w:lang w:val="en-US"/>
        </w:rPr>
        <w:t xml:space="preserve">– </w:t>
      </w:r>
      <w:r>
        <w:rPr>
          <w:sz w:val="22"/>
          <w:szCs w:val="22"/>
          <w:rtl w:val="0"/>
          <w:lang w:val="en-US"/>
        </w:rPr>
        <w:t>Physically and Mentally Handicapped (K-12)</w:t>
      </w:r>
    </w:p>
    <w:p>
      <w:pPr>
        <w:pStyle w:val="Normal.0"/>
        <w:rPr>
          <w:b w:val="1"/>
          <w:bCs w:val="1"/>
          <w:sz w:val="22"/>
          <w:szCs w:val="22"/>
        </w:rPr>
      </w:pPr>
      <w:r>
        <w:rPr>
          <w:sz w:val="22"/>
          <w:szCs w:val="22"/>
          <w:rtl w:val="0"/>
          <w:lang w:val="en-US"/>
        </w:rPr>
        <w:t xml:space="preserve">Pennsylvania Instructional II </w:t>
      </w:r>
      <w:r>
        <w:rPr>
          <w:sz w:val="22"/>
          <w:szCs w:val="22"/>
          <w:rtl w:val="0"/>
          <w:lang w:val="en-US"/>
        </w:rPr>
        <w:t xml:space="preserve">– </w:t>
      </w:r>
      <w:r>
        <w:rPr>
          <w:sz w:val="22"/>
          <w:szCs w:val="22"/>
          <w:rtl w:val="0"/>
          <w:lang w:val="en-US"/>
        </w:rPr>
        <w:t>Middle School English (7-9)</w:t>
      </w:r>
    </w:p>
    <w:p>
      <w:pPr>
        <w:pStyle w:val="Normal.0"/>
        <w:rPr>
          <w:rFonts w:ascii="Garamond" w:cs="Garamond" w:hAnsi="Garamond" w:eastAsia="Garamond"/>
          <w:b w:val="1"/>
          <w:bCs w:val="1"/>
        </w:rPr>
      </w:pPr>
    </w:p>
    <w:p>
      <w:pPr>
        <w:pStyle w:val="Bold"/>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mc:AlternateContent>
          <mc:Choice Requires="wps">
            <w:drawing>
              <wp:anchor distT="0" distB="0" distL="0" distR="0" simplePos="0" relativeHeight="251663360" behindDoc="0" locked="0" layoutInCell="1" allowOverlap="1">
                <wp:simplePos x="0" y="0"/>
                <wp:positionH relativeFrom="column">
                  <wp:posOffset>-9842</wp:posOffset>
                </wp:positionH>
                <wp:positionV relativeFrom="line">
                  <wp:posOffset>152082</wp:posOffset>
                </wp:positionV>
                <wp:extent cx="5955031" cy="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5955031" cy="0"/>
                        </a:xfrm>
                        <a:prstGeom prst="line">
                          <a:avLst/>
                        </a:prstGeom>
                        <a:noFill/>
                        <a:ln w="3175" cap="flat">
                          <a:solidFill>
                            <a:srgbClr val="BFBFBF"/>
                          </a:solidFill>
                          <a:prstDash val="solid"/>
                          <a:round/>
                        </a:ln>
                        <a:effectLst/>
                      </wps:spPr>
                      <wps:bodyPr/>
                    </wps:wsp>
                  </a:graphicData>
                </a:graphic>
              </wp:anchor>
            </w:drawing>
          </mc:Choice>
          <mc:Fallback>
            <w:pict>
              <v:line id="_x0000_s1030" style="visibility:visible;position:absolute;margin-left:-0.8pt;margin-top:12.0pt;width:468.9pt;height:0.0pt;z-index:251663360;mso-position-horizontal:absolute;mso-position-horizontal-relative:text;mso-position-vertical:absolute;mso-position-vertical-relative:line;mso-wrap-distance-left:0.0pt;mso-wrap-distance-top:0.0pt;mso-wrap-distance-right:0.0pt;mso-wrap-distance-bottom:0.0pt;">
                <v:fill on="f"/>
                <v:stroke filltype="solid" color="#BFBFBF" opacity="100.0%" weight="0.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24"/>
          <w:szCs w:val="24"/>
          <w:rtl w:val="0"/>
          <w:lang w:val="en-US"/>
        </w:rPr>
        <w:t>Practicum and Related Experiences</w:t>
      </w:r>
    </w:p>
    <w:p>
      <w:pPr>
        <w:pStyle w:val="Normal.0"/>
      </w:pPr>
      <w:r>
        <w:rPr>
          <w:sz w:val="22"/>
          <w:szCs w:val="22"/>
          <w:rtl w:val="0"/>
          <w:lang w:val="en-US"/>
        </w:rPr>
        <w:t xml:space="preserve">Observed and taught lessons to twenty adults with Down Syndrome </w:t>
      </w:r>
      <w:r>
        <w:rPr>
          <w:sz w:val="22"/>
          <w:szCs w:val="22"/>
          <w:rtl w:val="0"/>
          <w:lang w:val="en-US"/>
        </w:rPr>
        <w:t xml:space="preserve">• </w:t>
      </w:r>
      <w:r>
        <w:rPr>
          <w:sz w:val="22"/>
          <w:szCs w:val="22"/>
          <w:rtl w:val="0"/>
          <w:lang w:val="en-US"/>
        </w:rPr>
        <w:t>Taught constructivist math lessons to twenty first grade students in La Salle</w:t>
      </w:r>
      <w:r>
        <w:rPr>
          <w:sz w:val="22"/>
          <w:szCs w:val="22"/>
          <w:rtl w:val="0"/>
          <w:lang w:val="en-US"/>
        </w:rPr>
        <w:t>’</w:t>
      </w:r>
      <w:r>
        <w:rPr>
          <w:sz w:val="22"/>
          <w:szCs w:val="22"/>
          <w:rtl w:val="0"/>
          <w:lang w:val="en-US"/>
        </w:rPr>
        <w:t xml:space="preserve">s after school program </w:t>
      </w:r>
      <w:r>
        <w:rPr>
          <w:sz w:val="22"/>
          <w:szCs w:val="22"/>
          <w:rtl w:val="0"/>
          <w:lang w:val="en-US"/>
        </w:rPr>
        <w:t xml:space="preserve">• </w:t>
      </w:r>
      <w:r>
        <w:rPr>
          <w:sz w:val="22"/>
          <w:szCs w:val="22"/>
          <w:rtl w:val="0"/>
          <w:lang w:val="en-US"/>
        </w:rPr>
        <w:t>Educated fifteen kindergarten students on reading during La Salle</w:t>
      </w:r>
      <w:r>
        <w:rPr>
          <w:sz w:val="22"/>
          <w:szCs w:val="22"/>
          <w:rtl w:val="0"/>
          <w:lang w:val="en-US"/>
        </w:rPr>
        <w:t>’</w:t>
      </w:r>
      <w:r>
        <w:rPr>
          <w:sz w:val="22"/>
          <w:szCs w:val="22"/>
          <w:rtl w:val="0"/>
          <w:lang w:val="en-US"/>
        </w:rPr>
        <w:t xml:space="preserve">s after school program </w:t>
      </w:r>
      <w:r>
        <w:rPr>
          <w:sz w:val="22"/>
          <w:szCs w:val="22"/>
          <w:rtl w:val="0"/>
          <w:lang w:val="en-US"/>
        </w:rPr>
        <w:t xml:space="preserve">• </w:t>
      </w:r>
      <w:r>
        <w:rPr>
          <w:sz w:val="22"/>
          <w:szCs w:val="22"/>
          <w:rtl w:val="0"/>
          <w:lang w:val="en-US"/>
        </w:rPr>
        <w:t xml:space="preserve">Worked with and taught lessons to thirty third grade students </w:t>
      </w:r>
      <w:r>
        <w:rPr>
          <w:sz w:val="22"/>
          <w:szCs w:val="22"/>
          <w:rtl w:val="0"/>
          <w:lang w:val="en-US"/>
        </w:rPr>
        <w:t xml:space="preserve">• </w:t>
      </w:r>
      <w:r>
        <w:rPr>
          <w:sz w:val="22"/>
          <w:szCs w:val="22"/>
          <w:rtl w:val="0"/>
          <w:lang w:val="en-US"/>
        </w:rPr>
        <w:t xml:space="preserve">Assisted in teaching lessons to students with moderate and severe disabilities </w:t>
      </w:r>
    </w:p>
    <w:p>
      <w:pPr>
        <w:pStyle w:val="Bold"/>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mc:AlternateContent>
          <mc:Choice Requires="wps">
            <w:drawing>
              <wp:anchor distT="0" distB="0" distL="0" distR="0" simplePos="0" relativeHeight="251664384" behindDoc="0" locked="0" layoutInCell="1" allowOverlap="1">
                <wp:simplePos x="0" y="0"/>
                <wp:positionH relativeFrom="column">
                  <wp:posOffset>-9842</wp:posOffset>
                </wp:positionH>
                <wp:positionV relativeFrom="line">
                  <wp:posOffset>152082</wp:posOffset>
                </wp:positionV>
                <wp:extent cx="5955031" cy="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5955031" cy="0"/>
                        </a:xfrm>
                        <a:prstGeom prst="line">
                          <a:avLst/>
                        </a:prstGeom>
                        <a:noFill/>
                        <a:ln w="3175" cap="flat">
                          <a:solidFill>
                            <a:srgbClr val="BFBFBF"/>
                          </a:solidFill>
                          <a:prstDash val="solid"/>
                          <a:round/>
                        </a:ln>
                        <a:effectLst/>
                      </wps:spPr>
                      <wps:bodyPr/>
                    </wps:wsp>
                  </a:graphicData>
                </a:graphic>
              </wp:anchor>
            </w:drawing>
          </mc:Choice>
          <mc:Fallback>
            <w:pict>
              <v:line id="_x0000_s1031" style="visibility:visible;position:absolute;margin-left:-0.8pt;margin-top:12.0pt;width:468.9pt;height:0.0pt;z-index:251664384;mso-position-horizontal:absolute;mso-position-horizontal-relative:text;mso-position-vertical:absolute;mso-position-vertical-relative:line;mso-wrap-distance-left:0.0pt;mso-wrap-distance-top:0.0pt;mso-wrap-distance-right:0.0pt;mso-wrap-distance-bottom:0.0pt;">
                <v:fill on="f"/>
                <v:stroke filltype="solid" color="#BFBFBF" opacity="100.0%" weight="0.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24"/>
          <w:szCs w:val="24"/>
          <w:rtl w:val="0"/>
          <w:lang w:val="en-US"/>
        </w:rPr>
        <w:t>Honors and Activies</w:t>
      </w:r>
    </w:p>
    <w:p>
      <w:pPr>
        <w:pStyle w:val="Normal.0"/>
      </w:pPr>
      <w:r>
        <w:rPr>
          <w:sz w:val="22"/>
          <w:szCs w:val="22"/>
          <w:rtl w:val="0"/>
          <w:lang w:val="en-US"/>
        </w:rPr>
        <w:t xml:space="preserve">La Salle University Track/Cross Country Team </w:t>
      </w:r>
      <w:r>
        <w:rPr>
          <w:sz w:val="22"/>
          <w:szCs w:val="22"/>
          <w:rtl w:val="0"/>
          <w:lang w:val="en-US"/>
        </w:rPr>
        <w:t xml:space="preserve">• </w:t>
      </w:r>
      <w:r>
        <w:rPr>
          <w:sz w:val="22"/>
          <w:szCs w:val="22"/>
          <w:rtl w:val="0"/>
          <w:lang w:val="en-US"/>
        </w:rPr>
        <w:t xml:space="preserve">Autism Society of America </w:t>
      </w:r>
      <w:r>
        <w:rPr>
          <w:sz w:val="22"/>
          <w:szCs w:val="22"/>
          <w:rtl w:val="0"/>
          <w:lang w:val="en-US"/>
        </w:rPr>
        <w:t xml:space="preserve">– </w:t>
      </w:r>
      <w:r>
        <w:rPr>
          <w:sz w:val="22"/>
          <w:szCs w:val="22"/>
          <w:rtl w:val="0"/>
          <w:lang w:val="en-US"/>
        </w:rPr>
        <w:t xml:space="preserve">National (Present Member) </w:t>
      </w:r>
      <w:r>
        <w:rPr>
          <w:sz w:val="22"/>
          <w:szCs w:val="22"/>
          <w:rtl w:val="0"/>
          <w:lang w:val="en-US"/>
        </w:rPr>
        <w:t xml:space="preserve">• </w:t>
      </w:r>
      <w:r>
        <w:rPr>
          <w:sz w:val="22"/>
          <w:szCs w:val="22"/>
          <w:rtl w:val="0"/>
          <w:lang w:val="en-US"/>
        </w:rPr>
        <w:t xml:space="preserve">Most Outstanding New Teacher </w:t>
      </w:r>
      <w:r>
        <w:rPr>
          <w:sz w:val="22"/>
          <w:szCs w:val="22"/>
          <w:rtl w:val="0"/>
          <w:lang w:val="en-US"/>
        </w:rPr>
        <w:t xml:space="preserve">• </w:t>
      </w:r>
      <w:r>
        <w:rPr>
          <w:sz w:val="22"/>
          <w:szCs w:val="22"/>
          <w:rtl w:val="0"/>
          <w:lang w:val="en-US"/>
        </w:rPr>
        <w:t xml:space="preserve">First Team All-Catholic Cross Country </w:t>
      </w:r>
      <w:r>
        <w:rPr>
          <w:sz w:val="22"/>
          <w:szCs w:val="22"/>
          <w:rtl w:val="0"/>
          <w:lang w:val="en-US"/>
        </w:rPr>
        <w:t xml:space="preserve">• </w:t>
      </w:r>
      <w:r>
        <w:rPr>
          <w:sz w:val="22"/>
          <w:szCs w:val="22"/>
          <w:rtl w:val="0"/>
          <w:lang w:val="en-US"/>
        </w:rPr>
        <w:t xml:space="preserve">Best Buddies Program </w:t>
      </w:r>
      <w:r>
        <w:rPr>
          <w:sz w:val="22"/>
          <w:szCs w:val="22"/>
          <w:rtl w:val="0"/>
          <w:lang w:val="en-US"/>
        </w:rPr>
        <w:t xml:space="preserve">• </w:t>
      </w:r>
      <w:r>
        <w:rPr>
          <w:sz w:val="22"/>
          <w:szCs w:val="22"/>
          <w:rtl w:val="0"/>
          <w:lang w:val="en-US"/>
        </w:rPr>
        <w:t xml:space="preserve">Cross Country Captain at Cardinal Dougherty </w:t>
      </w:r>
      <w:r>
        <w:rPr>
          <w:sz w:val="22"/>
          <w:szCs w:val="22"/>
          <w:rtl w:val="0"/>
          <w:lang w:val="en-US"/>
        </w:rPr>
        <w:t xml:space="preserve">• </w:t>
      </w:r>
      <w:r>
        <w:rPr>
          <w:sz w:val="22"/>
          <w:szCs w:val="22"/>
          <w:rtl w:val="0"/>
          <w:lang w:val="en-US"/>
        </w:rPr>
        <w:t>Dean</w:t>
      </w:r>
      <w:r>
        <w:rPr>
          <w:sz w:val="22"/>
          <w:szCs w:val="22"/>
          <w:rtl w:val="0"/>
          <w:lang w:val="en-US"/>
        </w:rPr>
        <w:t>’</w:t>
      </w:r>
      <w:r>
        <w:rPr>
          <w:sz w:val="22"/>
          <w:szCs w:val="22"/>
          <w:rtl w:val="0"/>
          <w:lang w:val="en-US"/>
        </w:rPr>
        <w:t xml:space="preserve">s List Scholar </w:t>
      </w:r>
      <w:r>
        <w:rPr>
          <w:sz w:val="22"/>
          <w:szCs w:val="22"/>
          <w:rtl w:val="0"/>
          <w:lang w:val="en-US"/>
        </w:rPr>
        <w:t xml:space="preserve">• </w:t>
      </w:r>
      <w:r>
        <w:rPr>
          <w:sz w:val="22"/>
          <w:szCs w:val="22"/>
          <w:rtl w:val="0"/>
          <w:lang w:val="en-US"/>
        </w:rPr>
        <w:t xml:space="preserve">Autism Society of America </w:t>
      </w:r>
      <w:r>
        <w:rPr>
          <w:sz w:val="22"/>
          <w:szCs w:val="22"/>
          <w:rtl w:val="0"/>
          <w:lang w:val="en-US"/>
        </w:rPr>
        <w:t xml:space="preserve">– </w:t>
      </w:r>
      <w:r>
        <w:rPr>
          <w:sz w:val="22"/>
          <w:szCs w:val="22"/>
          <w:rtl w:val="0"/>
          <w:lang w:val="en-US"/>
        </w:rPr>
        <w:t xml:space="preserve">Greater Philadelphia (Present Member) </w:t>
      </w:r>
      <w:r>
        <w:rPr>
          <w:sz w:val="22"/>
          <w:szCs w:val="22"/>
          <w:rtl w:val="0"/>
          <w:lang w:val="en-US"/>
        </w:rPr>
        <w:t xml:space="preserve">• </w:t>
      </w:r>
      <w:r>
        <w:rPr>
          <w:sz w:val="22"/>
          <w:szCs w:val="22"/>
          <w:rtl w:val="0"/>
          <w:lang w:val="en-US"/>
        </w:rPr>
        <w:t xml:space="preserve">National Honors Society </w:t>
      </w:r>
      <w:r>
        <w:rPr>
          <w:sz w:val="22"/>
          <w:szCs w:val="22"/>
          <w:rtl w:val="0"/>
          <w:lang w:val="en-US"/>
        </w:rPr>
        <w:t xml:space="preserve">• </w:t>
      </w:r>
      <w:r>
        <w:rPr>
          <w:sz w:val="22"/>
          <w:szCs w:val="22"/>
          <w:rtl w:val="0"/>
          <w:lang w:val="en-US"/>
        </w:rPr>
        <w:t xml:space="preserve">Pennsylvania Education Association (Present Member) </w:t>
      </w:r>
      <w:r>
        <w:rPr>
          <w:sz w:val="22"/>
          <w:szCs w:val="22"/>
          <w:rtl w:val="0"/>
          <w:lang w:val="en-US"/>
        </w:rPr>
        <w:t xml:space="preserve">• </w:t>
      </w:r>
      <w:r>
        <w:rPr>
          <w:sz w:val="22"/>
          <w:szCs w:val="22"/>
          <w:rtl w:val="0"/>
          <w:lang w:val="en-US"/>
        </w:rPr>
        <w:t xml:space="preserve">Special Olympics Volunteer </w:t>
      </w:r>
      <w:r>
        <w:rPr>
          <w:sz w:val="22"/>
          <w:szCs w:val="22"/>
          <w:rtl w:val="0"/>
          <w:lang w:val="en-US"/>
        </w:rPr>
        <w:t xml:space="preserve">• </w:t>
      </w:r>
      <w:r>
        <w:rPr>
          <w:sz w:val="22"/>
          <w:szCs w:val="22"/>
          <w:rtl w:val="0"/>
          <w:lang w:val="en-US"/>
        </w:rPr>
        <w:t xml:space="preserve">Student Council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ook Antiqua">
    <w:charset w:val="00"/>
    <w:family w:val="roman"/>
    <w:pitch w:val="default"/>
  </w:font>
  <w:font w:name="Wingdings">
    <w:charset w:val="00"/>
    <w:family w:val="roman"/>
    <w:pitch w:val="default"/>
  </w:font>
  <w:font w:name="Garamond">
    <w:charset w:val="00"/>
    <w:family w:val="roman"/>
    <w:pitch w:val="default"/>
  </w:font>
  <w:font w:name="Corbel">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45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Book Antiqua" w:cs="Arial Unicode MS" w:hAnsi="Book Antiqua"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ld">
    <w:name w:val="Bold"/>
    <w:next w:val="Bold"/>
    <w:pPr>
      <w:keepNext w:val="0"/>
      <w:keepLines w:val="0"/>
      <w:pageBreakBefore w:val="0"/>
      <w:widowControl w:val="1"/>
      <w:shd w:val="clear" w:color="auto" w:fill="auto"/>
      <w:suppressAutoHyphens w:val="0"/>
      <w:bidi w:val="0"/>
      <w:spacing w:before="0" w:after="0" w:line="264" w:lineRule="auto"/>
      <w:ind w:left="0" w:right="0" w:firstLine="0"/>
      <w:jc w:val="left"/>
      <w:outlineLvl w:val="9"/>
    </w:pPr>
    <w:rPr>
      <w:rFonts w:ascii="Corbel" w:cs="Corbel" w:hAnsi="Corbel" w:eastAsia="Corbel"/>
      <w:b w:val="1"/>
      <w:bCs w:val="1"/>
      <w:i w:val="0"/>
      <w:iCs w:val="0"/>
      <w:caps w:val="0"/>
      <w:smallCaps w:val="0"/>
      <w:strike w:val="0"/>
      <w:dstrike w:val="0"/>
      <w:outline w:val="0"/>
      <w:color w:val="000000"/>
      <w:spacing w:val="10"/>
      <w:kern w:val="0"/>
      <w:position w:val="0"/>
      <w:sz w:val="16"/>
      <w:szCs w:val="16"/>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