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DF" w:rsidRPr="00C40EC4" w:rsidRDefault="003A51DF" w:rsidP="00766C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0EC4">
        <w:rPr>
          <w:rFonts w:ascii="Times New Roman" w:hAnsi="Times New Roman" w:cs="Times New Roman"/>
          <w:b/>
          <w:sz w:val="40"/>
          <w:szCs w:val="40"/>
        </w:rPr>
        <w:t>Jesse Bortner</w:t>
      </w:r>
    </w:p>
    <w:p w:rsidR="003A51DF" w:rsidRPr="00766C61" w:rsidRDefault="00011434" w:rsidP="00766C6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66C6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C9D1F" wp14:editId="11B48E8C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096000" cy="8890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8890"/>
                        </a:xfrm>
                        <a:prstGeom prst="line">
                          <a:avLst/>
                        </a:prstGeom>
                        <a:ln w="222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79357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0.05pt" to="480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oa0gEAAOADAAAOAAAAZHJzL2Uyb0RvYy54bWysU02P0zAQvSPxHyzfadJKVN2o6R66gguC&#10;ioW9e51xYuEvjU2T/nvGThsQHxJC5GD5Y96b92Ym+/vJGnYGjNq7lq9XNWfgpO+061v++dObVzvO&#10;YhKuE8Y7aPkFIr8/vHyxH0MDGz940wEyInGxGUPLh5RCU1VRDmBFXPkAjh6VRysSHbGvOhQjsVtT&#10;bep6W40eu4BeQox0+zA/8kPhVwpk+qBUhMRMy0lbKiuW9Tmv1WEvmh5FGLS8yhD/oMIK7SjpQvUg&#10;kmBfUf9CZbVEH71KK+lt5ZXSEooHcrOuf3LzOIgAxQsVJ4alTPH/0cr35xMy3VHvOHPCUoseEwrd&#10;D4kdvXNUQI9snes0hthQ+NGd8HqK4YTZ9KTQMmV0eMo0+YaMsalU+bJUGabEJF1u67ttXVMzJL3t&#10;dnelCdXMkrEBY3oL3rK8abnRLtdANOL8LibKTKG3kHxtHBtbvqHvNVHaQFai67PgKiueNZZduhiY&#10;ER9BkWfSMqst0wZHg+wsaE66L8Uv5TGOIjNEaWMWUF3k/BF0jc0wKBP4t8AlumT0Li1Aq53H32VN&#10;002qmuNvrmev2faz7y6lY6UcNEalgteRz3P647nAv/+Yh28AAAD//wMAUEsDBBQABgAIAAAAIQAN&#10;6ZGM3QAAAAYBAAAPAAAAZHJzL2Rvd25yZXYueG1sTI/BTsMwEETvSPyDtUhcELUDpSohToWKQMCh&#10;qIULt228JIF4HcVuG/6e5QTHmVnNvC0Wo+/UnobYBraQTQwo4iq4lmsLb6/353NQMSE77AKThW+K&#10;sCiPjwrMXTjwmvabVCsp4ZijhSalPtc6Vg15jJPQE0v2EQaPSeRQazfgQcp9py+MmWmPLctCgz0t&#10;G6q+NjtvofKfU7x8fhxXdfbycLdMZ0/vK7L29GS8vQGVaEx/x/CLL+hQCtM27NhF1VmQR5KFqclA&#10;SXo9M2JsxciuQJeF/o9f/gAAAP//AwBQSwECLQAUAAYACAAAACEAtoM4kv4AAADhAQAAEwAAAAAA&#10;AAAAAAAAAAAAAAAAW0NvbnRlbnRfVHlwZXNdLnhtbFBLAQItABQABgAIAAAAIQA4/SH/1gAAAJQB&#10;AAALAAAAAAAAAAAAAAAAAC8BAABfcmVscy8ucmVsc1BLAQItABQABgAIAAAAIQCrA1oa0gEAAOAD&#10;AAAOAAAAAAAAAAAAAAAAAC4CAABkcnMvZTJvRG9jLnhtbFBLAQItABQABgAIAAAAIQAN6ZGM3QAA&#10;AAYBAAAPAAAAAAAAAAAAAAAAACwEAABkcnMvZG93bnJldi54bWxQSwUGAAAAAAQABADzAAAANgUA&#10;AAAA&#10;" strokecolor="black [3040]" strokeweight="1.75pt">
                <w10:wrap anchorx="margin"/>
              </v:line>
            </w:pict>
          </mc:Fallback>
        </mc:AlternateContent>
      </w:r>
      <w:r w:rsidR="00153BE1">
        <w:rPr>
          <w:rFonts w:ascii="Times New Roman" w:hAnsi="Times New Roman" w:cs="Times New Roman"/>
        </w:rPr>
        <w:t>2310 Basswood</w:t>
      </w:r>
      <w:r w:rsidR="00961EDA" w:rsidRPr="00766C61">
        <w:rPr>
          <w:rFonts w:ascii="Times New Roman" w:hAnsi="Times New Roman" w:cs="Times New Roman"/>
        </w:rPr>
        <w:t>, York, Pa 17408;</w:t>
      </w:r>
      <w:r w:rsidR="00140011" w:rsidRPr="00766C61">
        <w:rPr>
          <w:rFonts w:ascii="Times New Roman" w:hAnsi="Times New Roman" w:cs="Times New Roman"/>
        </w:rPr>
        <w:t xml:space="preserve"> 717-332-5182;</w:t>
      </w:r>
      <w:r w:rsidR="003A51DF" w:rsidRPr="00766C61">
        <w:rPr>
          <w:rFonts w:ascii="Times New Roman" w:hAnsi="Times New Roman" w:cs="Times New Roman"/>
        </w:rPr>
        <w:t xml:space="preserve"> </w:t>
      </w:r>
      <w:r w:rsidRPr="00766C61">
        <w:rPr>
          <w:rFonts w:ascii="Times New Roman" w:hAnsi="Times New Roman" w:cs="Times New Roman"/>
        </w:rPr>
        <w:t>jessebortner@comcast.net</w:t>
      </w:r>
    </w:p>
    <w:p w:rsidR="00011434" w:rsidRDefault="00011434" w:rsidP="003A51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25D93" w:rsidRPr="00A972EF" w:rsidRDefault="004D300D" w:rsidP="00E168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A9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8D7" w:rsidRPr="00EE39A5" w:rsidRDefault="00E43515" w:rsidP="00EE3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To obtain a</w:t>
      </w:r>
      <w:r w:rsidR="00C82EDA" w:rsidRPr="00A972EF">
        <w:rPr>
          <w:rFonts w:ascii="Times New Roman" w:hAnsi="Times New Roman" w:cs="Times New Roman"/>
          <w:sz w:val="24"/>
          <w:szCs w:val="24"/>
        </w:rPr>
        <w:t xml:space="preserve"> teaching position wher</w:t>
      </w:r>
      <w:r w:rsidR="00D85D6A" w:rsidRPr="00A972EF">
        <w:rPr>
          <w:rFonts w:ascii="Times New Roman" w:hAnsi="Times New Roman" w:cs="Times New Roman"/>
          <w:sz w:val="24"/>
          <w:szCs w:val="24"/>
        </w:rPr>
        <w:t>e I can use my passion for young people</w:t>
      </w:r>
      <w:r w:rsidR="00C82EDA" w:rsidRPr="00A972EF">
        <w:rPr>
          <w:rFonts w:ascii="Times New Roman" w:hAnsi="Times New Roman" w:cs="Times New Roman"/>
          <w:sz w:val="24"/>
          <w:szCs w:val="24"/>
        </w:rPr>
        <w:t xml:space="preserve"> to help them grow academically, mentally, and socially by creating an e</w:t>
      </w:r>
      <w:r w:rsidR="00D85D6A" w:rsidRPr="00A972EF">
        <w:rPr>
          <w:rFonts w:ascii="Times New Roman" w:hAnsi="Times New Roman" w:cs="Times New Roman"/>
          <w:sz w:val="24"/>
          <w:szCs w:val="24"/>
        </w:rPr>
        <w:t>nvironment fostered in striving for success.</w:t>
      </w:r>
      <w:r w:rsidR="00D24375" w:rsidRPr="00EE39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D6A" w:rsidRPr="00A972EF" w:rsidRDefault="00766C61" w:rsidP="00766C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ab/>
      </w:r>
      <w:r w:rsidRPr="00A972EF">
        <w:rPr>
          <w:rFonts w:ascii="Times New Roman" w:hAnsi="Times New Roman" w:cs="Times New Roman"/>
          <w:sz w:val="24"/>
          <w:szCs w:val="24"/>
        </w:rPr>
        <w:tab/>
      </w:r>
      <w:r w:rsidRPr="00A972EF">
        <w:rPr>
          <w:rFonts w:ascii="Times New Roman" w:hAnsi="Times New Roman" w:cs="Times New Roman"/>
          <w:sz w:val="24"/>
          <w:szCs w:val="24"/>
        </w:rPr>
        <w:tab/>
      </w:r>
      <w:r w:rsidRPr="00A972EF">
        <w:rPr>
          <w:rFonts w:ascii="Times New Roman" w:hAnsi="Times New Roman" w:cs="Times New Roman"/>
          <w:sz w:val="24"/>
          <w:szCs w:val="24"/>
        </w:rPr>
        <w:tab/>
      </w:r>
      <w:r w:rsidRPr="00A972EF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</w:p>
    <w:p w:rsidR="001D4884" w:rsidRPr="00A972EF" w:rsidRDefault="00C13C65" w:rsidP="00E168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  <w:r w:rsidR="00DB5C57" w:rsidRPr="00A972E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E39A5" w:rsidRDefault="00EE39A5" w:rsidP="00E170F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972EF">
        <w:rPr>
          <w:rFonts w:ascii="Times New Roman" w:hAnsi="Times New Roman" w:cs="Times New Roman"/>
          <w:b/>
          <w:sz w:val="24"/>
          <w:szCs w:val="24"/>
        </w:rPr>
        <w:t>English Teacher</w:t>
      </w:r>
      <w:r>
        <w:rPr>
          <w:rFonts w:ascii="Times New Roman" w:hAnsi="Times New Roman" w:cs="Times New Roman"/>
          <w:b/>
          <w:sz w:val="24"/>
          <w:szCs w:val="24"/>
        </w:rPr>
        <w:t xml:space="preserve"> (10</w:t>
      </w:r>
      <w:r w:rsidRPr="00EE39A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Grade)</w:t>
      </w:r>
    </w:p>
    <w:p w:rsidR="00E170F5" w:rsidRPr="00187855" w:rsidRDefault="00ED1F0F" w:rsidP="00E170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72EF">
        <w:rPr>
          <w:rFonts w:ascii="Times New Roman" w:hAnsi="Times New Roman" w:cs="Times New Roman"/>
          <w:b/>
          <w:i/>
          <w:sz w:val="24"/>
          <w:szCs w:val="24"/>
        </w:rPr>
        <w:t>Linganore</w:t>
      </w:r>
      <w:proofErr w:type="spellEnd"/>
      <w:r w:rsidRPr="00A972EF">
        <w:rPr>
          <w:rFonts w:ascii="Times New Roman" w:hAnsi="Times New Roman" w:cs="Times New Roman"/>
          <w:b/>
          <w:i/>
          <w:sz w:val="24"/>
          <w:szCs w:val="24"/>
        </w:rPr>
        <w:t xml:space="preserve"> High School</w:t>
      </w:r>
      <w:r w:rsidR="00A972EF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08504C">
        <w:rPr>
          <w:rFonts w:ascii="Times New Roman" w:hAnsi="Times New Roman" w:cs="Times New Roman"/>
          <w:b/>
          <w:sz w:val="24"/>
          <w:szCs w:val="24"/>
        </w:rPr>
        <w:t>Frederick, Md.</w:t>
      </w:r>
      <w:r w:rsidR="00187855">
        <w:rPr>
          <w:rFonts w:ascii="Times New Roman" w:hAnsi="Times New Roman" w:cs="Times New Roman"/>
          <w:b/>
          <w:sz w:val="24"/>
          <w:szCs w:val="24"/>
        </w:rPr>
        <w:tab/>
      </w:r>
      <w:r w:rsidR="00187855">
        <w:rPr>
          <w:rFonts w:ascii="Times New Roman" w:hAnsi="Times New Roman" w:cs="Times New Roman"/>
          <w:b/>
          <w:sz w:val="24"/>
          <w:szCs w:val="24"/>
        </w:rPr>
        <w:tab/>
      </w:r>
      <w:r w:rsidR="00187855">
        <w:rPr>
          <w:rFonts w:ascii="Times New Roman" w:hAnsi="Times New Roman" w:cs="Times New Roman"/>
          <w:b/>
          <w:sz w:val="24"/>
          <w:szCs w:val="24"/>
        </w:rPr>
        <w:tab/>
      </w:r>
      <w:r w:rsidR="00187855">
        <w:rPr>
          <w:rFonts w:ascii="Times New Roman" w:hAnsi="Times New Roman" w:cs="Times New Roman"/>
          <w:b/>
          <w:sz w:val="24"/>
          <w:szCs w:val="24"/>
        </w:rPr>
        <w:tab/>
      </w:r>
      <w:r w:rsidR="00187855">
        <w:rPr>
          <w:rFonts w:ascii="Times New Roman" w:hAnsi="Times New Roman" w:cs="Times New Roman"/>
          <w:b/>
          <w:sz w:val="24"/>
          <w:szCs w:val="24"/>
        </w:rPr>
        <w:tab/>
      </w:r>
      <w:r w:rsidR="00187855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EE39A5">
        <w:rPr>
          <w:rFonts w:ascii="Times New Roman" w:hAnsi="Times New Roman" w:cs="Times New Roman"/>
          <w:b/>
          <w:sz w:val="24"/>
          <w:szCs w:val="24"/>
        </w:rPr>
        <w:t>August 2016</w:t>
      </w:r>
      <w:r w:rsidR="00187855" w:rsidRPr="00187855">
        <w:rPr>
          <w:rFonts w:ascii="Times New Roman" w:hAnsi="Times New Roman" w:cs="Times New Roman"/>
          <w:b/>
          <w:sz w:val="24"/>
          <w:szCs w:val="24"/>
        </w:rPr>
        <w:t xml:space="preserve"> – Present </w:t>
      </w:r>
    </w:p>
    <w:p w:rsidR="00187855" w:rsidRPr="009B1640" w:rsidRDefault="00187855" w:rsidP="001878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640">
        <w:rPr>
          <w:rFonts w:ascii="Times New Roman" w:hAnsi="Times New Roman" w:cs="Times New Roman"/>
          <w:sz w:val="24"/>
          <w:szCs w:val="24"/>
        </w:rPr>
        <w:t>Applied blended learning to traditional classroom methods to improve student versatility with 21</w:t>
      </w:r>
      <w:r w:rsidRPr="009B164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C6022">
        <w:rPr>
          <w:rFonts w:ascii="Times New Roman" w:hAnsi="Times New Roman" w:cs="Times New Roman"/>
          <w:sz w:val="24"/>
          <w:szCs w:val="24"/>
        </w:rPr>
        <w:t xml:space="preserve"> Century S</w:t>
      </w:r>
      <w:r w:rsidRPr="009B1640">
        <w:rPr>
          <w:rFonts w:ascii="Times New Roman" w:hAnsi="Times New Roman" w:cs="Times New Roman"/>
          <w:sz w:val="24"/>
          <w:szCs w:val="24"/>
        </w:rPr>
        <w:t>kills</w:t>
      </w:r>
    </w:p>
    <w:p w:rsidR="00187855" w:rsidRDefault="00187855" w:rsidP="001878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640">
        <w:rPr>
          <w:rFonts w:ascii="Times New Roman" w:hAnsi="Times New Roman" w:cs="Times New Roman"/>
          <w:sz w:val="24"/>
          <w:szCs w:val="24"/>
        </w:rPr>
        <w:t xml:space="preserve">Coordinated online lessons, activities, and homework in a 1-to-1 schoolwide technological Chromebook program </w:t>
      </w:r>
    </w:p>
    <w:p w:rsidR="00EE39A5" w:rsidRPr="00EE39A5" w:rsidRDefault="00EE39A5" w:rsidP="00EE39A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Integrated various technological tools into instruction en</w:t>
      </w:r>
      <w:r w:rsidR="0076566E">
        <w:rPr>
          <w:rFonts w:ascii="Times New Roman" w:hAnsi="Times New Roman" w:cs="Times New Roman"/>
          <w:sz w:val="24"/>
          <w:szCs w:val="24"/>
        </w:rPr>
        <w:t xml:space="preserve">couraging student attentiveness such as Google Classroom, No Red Ink, Pear Deck, and </w:t>
      </w:r>
      <w:proofErr w:type="spellStart"/>
      <w:r w:rsidR="0076566E">
        <w:rPr>
          <w:rFonts w:ascii="Times New Roman" w:hAnsi="Times New Roman" w:cs="Times New Roman"/>
          <w:sz w:val="24"/>
          <w:szCs w:val="24"/>
        </w:rPr>
        <w:t>Quizizz</w:t>
      </w:r>
      <w:proofErr w:type="spellEnd"/>
      <w:r w:rsidR="0076566E">
        <w:rPr>
          <w:rFonts w:ascii="Times New Roman" w:hAnsi="Times New Roman" w:cs="Times New Roman"/>
          <w:sz w:val="24"/>
          <w:szCs w:val="24"/>
        </w:rPr>
        <w:t>.</w:t>
      </w:r>
    </w:p>
    <w:p w:rsidR="00187855" w:rsidRDefault="00187855" w:rsidP="001878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640">
        <w:rPr>
          <w:rFonts w:ascii="Times New Roman" w:hAnsi="Times New Roman" w:cs="Times New Roman"/>
          <w:sz w:val="24"/>
          <w:szCs w:val="24"/>
        </w:rPr>
        <w:t>Taught a reading intervention class that utilized the READ 180 program</w:t>
      </w:r>
    </w:p>
    <w:p w:rsidR="002E6776" w:rsidRDefault="002E6776" w:rsidP="00A944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776">
        <w:rPr>
          <w:rFonts w:ascii="Times New Roman" w:hAnsi="Times New Roman" w:cs="Times New Roman"/>
          <w:sz w:val="24"/>
          <w:szCs w:val="24"/>
        </w:rPr>
        <w:t xml:space="preserve">Taught honor level classes with an average class size of 30 students </w:t>
      </w:r>
    </w:p>
    <w:p w:rsidR="00187855" w:rsidRPr="002E6776" w:rsidRDefault="00187855" w:rsidP="00A944E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776">
        <w:rPr>
          <w:rFonts w:ascii="Times New Roman" w:hAnsi="Times New Roman" w:cs="Times New Roman"/>
          <w:sz w:val="24"/>
          <w:szCs w:val="24"/>
        </w:rPr>
        <w:t xml:space="preserve">Collaborated with co-teachers to increase rigor for students that struggled with rhetoric </w:t>
      </w:r>
    </w:p>
    <w:p w:rsidR="009822BB" w:rsidRPr="00A972EF" w:rsidRDefault="009822BB" w:rsidP="009822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Planned, implemented, and revised lessons in compliance with</w:t>
      </w:r>
      <w:r w:rsidR="00187855">
        <w:rPr>
          <w:rFonts w:ascii="Times New Roman" w:hAnsi="Times New Roman" w:cs="Times New Roman"/>
          <w:sz w:val="24"/>
          <w:szCs w:val="24"/>
        </w:rPr>
        <w:t xml:space="preserve"> Maryland</w:t>
      </w:r>
      <w:r w:rsidRPr="00A972EF">
        <w:rPr>
          <w:rFonts w:ascii="Times New Roman" w:hAnsi="Times New Roman" w:cs="Times New Roman"/>
          <w:sz w:val="24"/>
          <w:szCs w:val="24"/>
        </w:rPr>
        <w:t xml:space="preserve"> Common Core State Standards</w:t>
      </w:r>
      <w:r w:rsidR="002E6776">
        <w:rPr>
          <w:rFonts w:ascii="Times New Roman" w:hAnsi="Times New Roman" w:cs="Times New Roman"/>
          <w:sz w:val="24"/>
          <w:szCs w:val="24"/>
        </w:rPr>
        <w:t xml:space="preserve"> establishing appropriate rigor</w:t>
      </w:r>
    </w:p>
    <w:p w:rsidR="009822BB" w:rsidRPr="00A972EF" w:rsidRDefault="009822BB" w:rsidP="009822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Facilitated literacy circles that touched on multiple intelligences</w:t>
      </w:r>
      <w:r w:rsidR="003066E0" w:rsidRPr="00A972EF">
        <w:rPr>
          <w:rFonts w:ascii="Times New Roman" w:hAnsi="Times New Roman" w:cs="Times New Roman"/>
          <w:sz w:val="24"/>
          <w:szCs w:val="24"/>
        </w:rPr>
        <w:t xml:space="preserve"> and fortified active self-learning</w:t>
      </w:r>
    </w:p>
    <w:p w:rsidR="009822BB" w:rsidRPr="00A972EF" w:rsidRDefault="009822BB" w:rsidP="009822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Worked with small groups, large groups, and individual students for varying learning styles</w:t>
      </w:r>
    </w:p>
    <w:p w:rsidR="009822BB" w:rsidRPr="00A972EF" w:rsidRDefault="009822BB" w:rsidP="009822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2EF">
        <w:rPr>
          <w:rFonts w:ascii="Times New Roman" w:eastAsia="Times New Roman" w:hAnsi="Times New Roman" w:cs="Times New Roman"/>
          <w:sz w:val="24"/>
          <w:szCs w:val="24"/>
        </w:rPr>
        <w:t>Maintained appropriate rapport with students, parents, custodians, colleagues, and administration promoting a positive learning environment</w:t>
      </w:r>
    </w:p>
    <w:p w:rsidR="009822BB" w:rsidRDefault="009822BB" w:rsidP="00D938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72EF">
        <w:rPr>
          <w:rFonts w:ascii="Times New Roman" w:eastAsia="Times New Roman" w:hAnsi="Times New Roman" w:cs="Times New Roman"/>
          <w:sz w:val="24"/>
          <w:szCs w:val="24"/>
        </w:rPr>
        <w:t>Modified and differentiated instruction in accordance with IEP’s and BIP’s</w:t>
      </w:r>
    </w:p>
    <w:p w:rsidR="00187855" w:rsidRPr="00187855" w:rsidRDefault="00187855" w:rsidP="001878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Communicated with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A972EF">
        <w:rPr>
          <w:rFonts w:ascii="Times New Roman" w:hAnsi="Times New Roman" w:cs="Times New Roman"/>
          <w:sz w:val="24"/>
          <w:szCs w:val="24"/>
        </w:rPr>
        <w:t xml:space="preserve"> special education department</w:t>
      </w:r>
      <w:r>
        <w:rPr>
          <w:rFonts w:ascii="Times New Roman" w:hAnsi="Times New Roman" w:cs="Times New Roman"/>
          <w:sz w:val="24"/>
          <w:szCs w:val="24"/>
        </w:rPr>
        <w:t>, counselors, and support services in IEP</w:t>
      </w:r>
      <w:r w:rsidRPr="00A972EF">
        <w:rPr>
          <w:rFonts w:ascii="Times New Roman" w:hAnsi="Times New Roman" w:cs="Times New Roman"/>
          <w:sz w:val="24"/>
          <w:szCs w:val="24"/>
        </w:rPr>
        <w:t xml:space="preserve"> meetings,</w:t>
      </w:r>
      <w:r>
        <w:rPr>
          <w:rFonts w:ascii="Times New Roman" w:hAnsi="Times New Roman" w:cs="Times New Roman"/>
          <w:sz w:val="24"/>
          <w:szCs w:val="24"/>
        </w:rPr>
        <w:t xml:space="preserve"> emails, and conversations to maximize student success in the classroom</w:t>
      </w:r>
    </w:p>
    <w:p w:rsidR="00E170F5" w:rsidRDefault="00D938D7" w:rsidP="00D938D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 xml:space="preserve">Developed thematic units </w:t>
      </w:r>
      <w:r w:rsidR="00E5277E" w:rsidRPr="00A972EF">
        <w:rPr>
          <w:rFonts w:ascii="Times New Roman" w:hAnsi="Times New Roman" w:cs="Times New Roman"/>
          <w:sz w:val="24"/>
          <w:szCs w:val="24"/>
        </w:rPr>
        <w:t xml:space="preserve">that challenged students in preparation for </w:t>
      </w:r>
      <w:r w:rsidR="003211FB" w:rsidRPr="00A972EF">
        <w:rPr>
          <w:rFonts w:ascii="Times New Roman" w:hAnsi="Times New Roman" w:cs="Times New Roman"/>
          <w:sz w:val="24"/>
          <w:szCs w:val="24"/>
        </w:rPr>
        <w:t>the</w:t>
      </w:r>
      <w:r w:rsidR="00A972EF">
        <w:rPr>
          <w:rFonts w:ascii="Times New Roman" w:hAnsi="Times New Roman" w:cs="Times New Roman"/>
          <w:sz w:val="24"/>
          <w:szCs w:val="24"/>
        </w:rPr>
        <w:t xml:space="preserve"> end-of-year</w:t>
      </w:r>
      <w:r w:rsidR="003211FB" w:rsidRPr="00A972EF">
        <w:rPr>
          <w:rFonts w:ascii="Times New Roman" w:hAnsi="Times New Roman" w:cs="Times New Roman"/>
          <w:sz w:val="24"/>
          <w:szCs w:val="24"/>
        </w:rPr>
        <w:t xml:space="preserve"> Partnership for Assessment of Readiness for College and Careers (PARCC) test</w:t>
      </w:r>
    </w:p>
    <w:p w:rsidR="00847151" w:rsidRPr="00A972EF" w:rsidRDefault="00847151" w:rsidP="00D938D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Tutored, individualized,</w:t>
      </w:r>
      <w:r w:rsidRPr="00C84275">
        <w:rPr>
          <w:rFonts w:ascii="Times New Roman" w:hAnsi="Times New Roman" w:cs="Times New Roman"/>
          <w:sz w:val="24"/>
          <w:szCs w:val="24"/>
        </w:rPr>
        <w:t xml:space="preserve"> and advised students based on personal needs </w:t>
      </w:r>
      <w:r>
        <w:rPr>
          <w:rFonts w:ascii="Times New Roman" w:hAnsi="Times New Roman" w:cs="Times New Roman"/>
          <w:sz w:val="24"/>
          <w:szCs w:val="24"/>
        </w:rPr>
        <w:t xml:space="preserve">to help grasp difficult </w:t>
      </w:r>
      <w:r w:rsidRPr="00C84275">
        <w:rPr>
          <w:rFonts w:ascii="Times New Roman" w:hAnsi="Times New Roman" w:cs="Times New Roman"/>
          <w:sz w:val="24"/>
          <w:szCs w:val="24"/>
        </w:rPr>
        <w:t>concepts</w:t>
      </w:r>
    </w:p>
    <w:p w:rsidR="00187855" w:rsidRDefault="00187855" w:rsidP="00E168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70F5" w:rsidRDefault="00187855" w:rsidP="00E168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Teacher</w:t>
      </w:r>
    </w:p>
    <w:p w:rsidR="00187855" w:rsidRPr="004B138F" w:rsidRDefault="00187855" w:rsidP="00187855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B138F">
        <w:rPr>
          <w:rFonts w:ascii="Times New Roman" w:hAnsi="Times New Roman" w:cs="Times New Roman"/>
          <w:b/>
          <w:i/>
          <w:sz w:val="23"/>
          <w:szCs w:val="23"/>
        </w:rPr>
        <w:t xml:space="preserve">Glendale Junior-Senior High School, </w:t>
      </w:r>
      <w:r w:rsidRPr="004B138F">
        <w:rPr>
          <w:rFonts w:ascii="Times New Roman" w:hAnsi="Times New Roman" w:cs="Times New Roman"/>
          <w:b/>
          <w:sz w:val="23"/>
          <w:szCs w:val="23"/>
        </w:rPr>
        <w:t>9</w:t>
      </w:r>
      <w:r w:rsidRPr="004B138F">
        <w:rPr>
          <w:rFonts w:ascii="Times New Roman" w:hAnsi="Times New Roman" w:cs="Times New Roman"/>
          <w:b/>
          <w:sz w:val="23"/>
          <w:szCs w:val="23"/>
          <w:vertAlign w:val="superscript"/>
        </w:rPr>
        <w:t>th</w:t>
      </w:r>
      <w:r w:rsidRPr="004B138F">
        <w:rPr>
          <w:rFonts w:ascii="Times New Roman" w:hAnsi="Times New Roman" w:cs="Times New Roman"/>
          <w:b/>
          <w:sz w:val="23"/>
          <w:szCs w:val="23"/>
        </w:rPr>
        <w:t xml:space="preserve"> and 11</w:t>
      </w:r>
      <w:r w:rsidRPr="004B138F">
        <w:rPr>
          <w:rFonts w:ascii="Times New Roman" w:hAnsi="Times New Roman" w:cs="Times New Roman"/>
          <w:b/>
          <w:sz w:val="23"/>
          <w:szCs w:val="23"/>
          <w:vertAlign w:val="superscript"/>
        </w:rPr>
        <w:t>th</w:t>
      </w:r>
      <w:r w:rsidRPr="004B138F">
        <w:rPr>
          <w:rFonts w:ascii="Times New Roman" w:hAnsi="Times New Roman" w:cs="Times New Roman"/>
          <w:b/>
          <w:sz w:val="23"/>
          <w:szCs w:val="23"/>
        </w:rPr>
        <w:t xml:space="preserve"> Grade, </w:t>
      </w:r>
      <w:proofErr w:type="spellStart"/>
      <w:r w:rsidR="0008504C">
        <w:rPr>
          <w:rFonts w:ascii="Times New Roman" w:hAnsi="Times New Roman" w:cs="Times New Roman"/>
          <w:b/>
          <w:sz w:val="23"/>
          <w:szCs w:val="23"/>
        </w:rPr>
        <w:t>Flinton</w:t>
      </w:r>
      <w:proofErr w:type="spellEnd"/>
      <w:r w:rsidR="0008504C">
        <w:rPr>
          <w:rFonts w:ascii="Times New Roman" w:hAnsi="Times New Roman" w:cs="Times New Roman"/>
          <w:b/>
          <w:sz w:val="23"/>
          <w:szCs w:val="23"/>
        </w:rPr>
        <w:t>, Pa.</w:t>
      </w:r>
      <w:r w:rsidR="004B138F">
        <w:rPr>
          <w:rFonts w:ascii="Times New Roman" w:hAnsi="Times New Roman" w:cs="Times New Roman"/>
          <w:b/>
          <w:sz w:val="23"/>
          <w:szCs w:val="23"/>
        </w:rPr>
        <w:tab/>
      </w:r>
      <w:r w:rsidR="004B138F">
        <w:rPr>
          <w:rFonts w:ascii="Times New Roman" w:hAnsi="Times New Roman" w:cs="Times New Roman"/>
          <w:b/>
          <w:sz w:val="23"/>
          <w:szCs w:val="23"/>
        </w:rPr>
        <w:tab/>
        <w:t xml:space="preserve">          </w:t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>August – October 2015</w:t>
      </w:r>
      <w:r w:rsidRPr="004B138F">
        <w:rPr>
          <w:rFonts w:ascii="Times New Roman" w:hAnsi="Times New Roman" w:cs="Times New Roman"/>
          <w:b/>
          <w:sz w:val="23"/>
          <w:szCs w:val="23"/>
        </w:rPr>
        <w:tab/>
      </w:r>
    </w:p>
    <w:p w:rsidR="00187855" w:rsidRDefault="00187855" w:rsidP="001878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07DE7">
        <w:rPr>
          <w:rFonts w:ascii="Times New Roman" w:hAnsi="Times New Roman" w:cs="Times New Roman"/>
          <w:sz w:val="23"/>
          <w:szCs w:val="23"/>
        </w:rPr>
        <w:t>Planned, implemented, and revised lessons in compliance with</w:t>
      </w:r>
      <w:r w:rsidR="00A77B15">
        <w:rPr>
          <w:rFonts w:ascii="Times New Roman" w:hAnsi="Times New Roman" w:cs="Times New Roman"/>
          <w:sz w:val="23"/>
          <w:szCs w:val="23"/>
        </w:rPr>
        <w:t xml:space="preserve"> Pennsylvania</w:t>
      </w:r>
      <w:r w:rsidRPr="00C07DE7">
        <w:rPr>
          <w:rFonts w:ascii="Times New Roman" w:hAnsi="Times New Roman" w:cs="Times New Roman"/>
          <w:sz w:val="23"/>
          <w:szCs w:val="23"/>
        </w:rPr>
        <w:t xml:space="preserve"> Common Core State Standards</w:t>
      </w:r>
    </w:p>
    <w:p w:rsidR="00A77B15" w:rsidRDefault="00A77B15" w:rsidP="001878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Observed, practiced, and discussed effective teaching strategies </w:t>
      </w:r>
    </w:p>
    <w:p w:rsidR="004B138F" w:rsidRPr="004B138F" w:rsidRDefault="004B138F" w:rsidP="004B138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Honed critical thinking skills with metacognition and interactive exercises</w:t>
      </w:r>
    </w:p>
    <w:p w:rsidR="00187855" w:rsidRPr="004B138F" w:rsidRDefault="00187855" w:rsidP="004B138F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187855" w:rsidRPr="004B138F" w:rsidRDefault="00187855" w:rsidP="00187855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B138F">
        <w:rPr>
          <w:rFonts w:ascii="Times New Roman" w:hAnsi="Times New Roman" w:cs="Times New Roman"/>
          <w:b/>
          <w:i/>
          <w:sz w:val="23"/>
          <w:szCs w:val="23"/>
        </w:rPr>
        <w:t xml:space="preserve">Tyrone Area Middle School, </w:t>
      </w:r>
      <w:r w:rsidRPr="004B138F">
        <w:rPr>
          <w:rFonts w:ascii="Times New Roman" w:hAnsi="Times New Roman" w:cs="Times New Roman"/>
          <w:b/>
          <w:sz w:val="23"/>
          <w:szCs w:val="23"/>
        </w:rPr>
        <w:t>8</w:t>
      </w:r>
      <w:r w:rsidRPr="004B138F">
        <w:rPr>
          <w:rFonts w:ascii="Times New Roman" w:hAnsi="Times New Roman" w:cs="Times New Roman"/>
          <w:b/>
          <w:sz w:val="23"/>
          <w:szCs w:val="23"/>
          <w:vertAlign w:val="superscript"/>
        </w:rPr>
        <w:t>th</w:t>
      </w:r>
      <w:r w:rsidRPr="004B138F">
        <w:rPr>
          <w:rFonts w:ascii="Times New Roman" w:hAnsi="Times New Roman" w:cs="Times New Roman"/>
          <w:b/>
          <w:sz w:val="23"/>
          <w:szCs w:val="23"/>
        </w:rPr>
        <w:t xml:space="preserve"> Grade,</w:t>
      </w:r>
      <w:r w:rsidRPr="004B138F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="0008504C">
        <w:rPr>
          <w:rFonts w:ascii="Times New Roman" w:hAnsi="Times New Roman" w:cs="Times New Roman"/>
          <w:b/>
          <w:sz w:val="23"/>
          <w:szCs w:val="23"/>
        </w:rPr>
        <w:t>Tyrone, Pa.</w:t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ab/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ab/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ab/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ab/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ab/>
      </w:r>
      <w:r w:rsidR="004B138F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="004B138F" w:rsidRPr="004B138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E39A5" w:rsidRPr="004B138F">
        <w:rPr>
          <w:rFonts w:ascii="Times New Roman" w:hAnsi="Times New Roman" w:cs="Times New Roman"/>
          <w:b/>
          <w:sz w:val="23"/>
          <w:szCs w:val="23"/>
        </w:rPr>
        <w:t>October-December 2015</w:t>
      </w:r>
    </w:p>
    <w:p w:rsidR="00187855" w:rsidRDefault="00187855" w:rsidP="001878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07DE7">
        <w:rPr>
          <w:rFonts w:ascii="Times New Roman" w:hAnsi="Times New Roman" w:cs="Times New Roman"/>
          <w:sz w:val="23"/>
          <w:szCs w:val="23"/>
        </w:rPr>
        <w:t>Discussed learning strategies and students’ performance level at parent-teacher conferences</w:t>
      </w:r>
    </w:p>
    <w:p w:rsidR="00A77B15" w:rsidRDefault="00A77B15" w:rsidP="001878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B15">
        <w:rPr>
          <w:rFonts w:ascii="Times New Roman" w:hAnsi="Times New Roman" w:cs="Times New Roman"/>
          <w:sz w:val="24"/>
          <w:szCs w:val="24"/>
        </w:rPr>
        <w:t>Attended professional development training on curriculum, reading recovery, and lesson differentiation</w:t>
      </w:r>
    </w:p>
    <w:p w:rsidR="004B138F" w:rsidRPr="004B138F" w:rsidRDefault="004B138F" w:rsidP="004B138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Evaluated student progress through pre, formative, and summative assessments</w:t>
      </w:r>
    </w:p>
    <w:p w:rsidR="00187855" w:rsidRPr="00187855" w:rsidRDefault="00187855" w:rsidP="00E168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22BB" w:rsidRDefault="00A972EF" w:rsidP="00E168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72EF">
        <w:rPr>
          <w:rFonts w:ascii="Times New Roman" w:hAnsi="Times New Roman" w:cs="Times New Roman"/>
          <w:b/>
          <w:sz w:val="24"/>
          <w:szCs w:val="24"/>
        </w:rPr>
        <w:t>Volunteer Coach</w:t>
      </w:r>
    </w:p>
    <w:p w:rsidR="004B138F" w:rsidRPr="004B138F" w:rsidRDefault="004B138F" w:rsidP="00E168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72EF">
        <w:rPr>
          <w:rFonts w:ascii="Times New Roman" w:hAnsi="Times New Roman" w:cs="Times New Roman"/>
          <w:b/>
          <w:i/>
          <w:sz w:val="24"/>
          <w:szCs w:val="24"/>
        </w:rPr>
        <w:t>Linganore</w:t>
      </w:r>
      <w:proofErr w:type="spellEnd"/>
      <w:r w:rsidRPr="00A972EF">
        <w:rPr>
          <w:rFonts w:ascii="Times New Roman" w:hAnsi="Times New Roman" w:cs="Times New Roman"/>
          <w:b/>
          <w:i/>
          <w:sz w:val="24"/>
          <w:szCs w:val="24"/>
        </w:rPr>
        <w:t xml:space="preserve"> High School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08504C">
        <w:rPr>
          <w:rFonts w:ascii="Times New Roman" w:hAnsi="Times New Roman" w:cs="Times New Roman"/>
          <w:b/>
          <w:sz w:val="24"/>
          <w:szCs w:val="24"/>
        </w:rPr>
        <w:t>Frederick, Md.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August 2016</w:t>
      </w:r>
      <w:r w:rsidRPr="00187855">
        <w:rPr>
          <w:rFonts w:ascii="Times New Roman" w:hAnsi="Times New Roman" w:cs="Times New Roman"/>
          <w:b/>
          <w:sz w:val="24"/>
          <w:szCs w:val="24"/>
        </w:rPr>
        <w:t xml:space="preserve"> – Present </w:t>
      </w:r>
    </w:p>
    <w:p w:rsidR="009822BB" w:rsidRPr="009B1640" w:rsidRDefault="009822BB" w:rsidP="009B16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640">
        <w:rPr>
          <w:rFonts w:ascii="Times New Roman" w:hAnsi="Times New Roman" w:cs="Times New Roman"/>
          <w:sz w:val="24"/>
          <w:szCs w:val="24"/>
        </w:rPr>
        <w:t xml:space="preserve">Assisted </w:t>
      </w:r>
      <w:r w:rsidR="004B138F">
        <w:rPr>
          <w:rFonts w:ascii="Times New Roman" w:hAnsi="Times New Roman" w:cs="Times New Roman"/>
          <w:sz w:val="24"/>
          <w:szCs w:val="24"/>
        </w:rPr>
        <w:t>baseball team</w:t>
      </w:r>
      <w:r w:rsidR="00441580">
        <w:rPr>
          <w:rFonts w:ascii="Times New Roman" w:hAnsi="Times New Roman" w:cs="Times New Roman"/>
          <w:sz w:val="24"/>
          <w:szCs w:val="24"/>
        </w:rPr>
        <w:t xml:space="preserve"> in practice functions</w:t>
      </w:r>
      <w:r w:rsidR="00642235">
        <w:rPr>
          <w:rFonts w:ascii="Times New Roman" w:hAnsi="Times New Roman" w:cs="Times New Roman"/>
          <w:sz w:val="24"/>
          <w:szCs w:val="24"/>
        </w:rPr>
        <w:t xml:space="preserve"> (teaching fundamentals/game strategies)</w:t>
      </w:r>
    </w:p>
    <w:p w:rsidR="009822BB" w:rsidRDefault="00441580" w:rsidP="009B164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Developed, demonstrated, implemented, and monitored a stretching, weight training, and conditioning program</w:t>
      </w:r>
    </w:p>
    <w:p w:rsidR="001A062F" w:rsidRDefault="001A062F" w:rsidP="001A062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138F" w:rsidRDefault="004B138F" w:rsidP="004B1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138F">
        <w:rPr>
          <w:rFonts w:ascii="Times New Roman" w:hAnsi="Times New Roman" w:cs="Times New Roman"/>
          <w:b/>
          <w:i/>
          <w:sz w:val="24"/>
          <w:szCs w:val="24"/>
        </w:rPr>
        <w:t>West York Area High School</w:t>
      </w:r>
      <w:r w:rsidR="0008504C">
        <w:rPr>
          <w:rFonts w:ascii="Times New Roman" w:hAnsi="Times New Roman" w:cs="Times New Roman"/>
          <w:b/>
          <w:sz w:val="24"/>
          <w:szCs w:val="24"/>
        </w:rPr>
        <w:t>, York, Pa.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4B138F">
        <w:rPr>
          <w:rFonts w:ascii="Times New Roman" w:hAnsi="Times New Roman" w:cs="Times New Roman"/>
          <w:b/>
          <w:sz w:val="24"/>
          <w:szCs w:val="24"/>
        </w:rPr>
        <w:t>2013-2015</w:t>
      </w:r>
    </w:p>
    <w:p w:rsidR="00A972EF" w:rsidRPr="0076566E" w:rsidRDefault="004B138F" w:rsidP="00A972E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baseball team in daily </w:t>
      </w:r>
      <w:r w:rsidR="00642235">
        <w:rPr>
          <w:rFonts w:ascii="Times New Roman" w:hAnsi="Times New Roman" w:cs="Times New Roman"/>
          <w:sz w:val="24"/>
          <w:szCs w:val="24"/>
        </w:rPr>
        <w:t>team management activities</w:t>
      </w:r>
    </w:p>
    <w:p w:rsidR="00847151" w:rsidRPr="00642235" w:rsidRDefault="00642235" w:rsidP="00847151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642235">
        <w:rPr>
          <w:rFonts w:ascii="Times New Roman" w:hAnsi="Times New Roman" w:cs="Times New Roman"/>
          <w:b/>
          <w:sz w:val="23"/>
          <w:szCs w:val="23"/>
        </w:rPr>
        <w:lastRenderedPageBreak/>
        <w:t>Related Experience</w:t>
      </w:r>
    </w:p>
    <w:p w:rsidR="00847151" w:rsidRPr="001A062F" w:rsidRDefault="00847151" w:rsidP="00847151">
      <w:pPr>
        <w:spacing w:after="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1A062F">
        <w:rPr>
          <w:rFonts w:ascii="Times New Roman" w:hAnsi="Times New Roman" w:cs="Times New Roman"/>
          <w:b/>
          <w:i/>
          <w:sz w:val="23"/>
          <w:szCs w:val="23"/>
        </w:rPr>
        <w:t>Overnight Office</w:t>
      </w:r>
      <w:r w:rsidR="0008504C">
        <w:rPr>
          <w:rFonts w:ascii="Times New Roman" w:hAnsi="Times New Roman" w:cs="Times New Roman"/>
          <w:b/>
          <w:sz w:val="23"/>
          <w:szCs w:val="23"/>
        </w:rPr>
        <w:t>, Harrisburg, Pa.</w:t>
      </w:r>
      <w:r w:rsidRPr="001A062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  <w:t xml:space="preserve">   </w:t>
      </w:r>
      <w:r w:rsidRPr="001A062F">
        <w:rPr>
          <w:rFonts w:ascii="Times New Roman" w:hAnsi="Times New Roman" w:cs="Times New Roman"/>
          <w:b/>
          <w:sz w:val="23"/>
          <w:szCs w:val="23"/>
        </w:rPr>
        <w:t>June 2012 – Present</w:t>
      </w:r>
    </w:p>
    <w:p w:rsidR="00847151" w:rsidRPr="0008504C" w:rsidRDefault="00847151" w:rsidP="000850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8504C">
        <w:rPr>
          <w:rFonts w:ascii="Times New Roman" w:hAnsi="Times New Roman" w:cs="Times New Roman"/>
          <w:sz w:val="23"/>
          <w:szCs w:val="23"/>
        </w:rPr>
        <w:t>Arranged, assembled, repaired, and installed office furniture</w:t>
      </w:r>
    </w:p>
    <w:p w:rsidR="001A062F" w:rsidRPr="0008504C" w:rsidRDefault="001A062F" w:rsidP="000850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8504C">
        <w:rPr>
          <w:rFonts w:ascii="Times New Roman" w:hAnsi="Times New Roman" w:cs="Times New Roman"/>
          <w:sz w:val="23"/>
          <w:szCs w:val="23"/>
        </w:rPr>
        <w:t>Delivered home furnishings, communicated drop-off notifications, logged daily travel expenditures</w:t>
      </w:r>
    </w:p>
    <w:p w:rsidR="001A062F" w:rsidRPr="00C07DE7" w:rsidRDefault="001A062F" w:rsidP="00847151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47151" w:rsidRPr="001A062F" w:rsidRDefault="00847151" w:rsidP="00847151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A062F">
        <w:rPr>
          <w:rFonts w:ascii="Times New Roman" w:hAnsi="Times New Roman" w:cs="Times New Roman"/>
          <w:b/>
          <w:i/>
          <w:sz w:val="23"/>
          <w:szCs w:val="23"/>
        </w:rPr>
        <w:t>Mount Aloysius College</w:t>
      </w:r>
      <w:r w:rsidRPr="001A062F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08504C">
        <w:rPr>
          <w:rFonts w:ascii="Times New Roman" w:hAnsi="Times New Roman" w:cs="Times New Roman"/>
          <w:b/>
          <w:sz w:val="23"/>
          <w:szCs w:val="23"/>
        </w:rPr>
        <w:t>Cresson, Pa.</w:t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</w:r>
      <w:r w:rsidR="0008504C">
        <w:rPr>
          <w:rFonts w:ascii="Times New Roman" w:hAnsi="Times New Roman" w:cs="Times New Roman"/>
          <w:b/>
          <w:sz w:val="23"/>
          <w:szCs w:val="23"/>
        </w:rPr>
        <w:tab/>
        <w:t xml:space="preserve">        </w:t>
      </w:r>
      <w:r w:rsidRPr="001A062F">
        <w:rPr>
          <w:rFonts w:ascii="Times New Roman" w:hAnsi="Times New Roman" w:cs="Times New Roman"/>
          <w:b/>
          <w:sz w:val="23"/>
          <w:szCs w:val="23"/>
        </w:rPr>
        <w:t>August 2012 – May 2016</w:t>
      </w:r>
    </w:p>
    <w:p w:rsidR="00847151" w:rsidRPr="0008504C" w:rsidRDefault="00847151" w:rsidP="0008504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8504C">
        <w:rPr>
          <w:rFonts w:ascii="Times New Roman" w:hAnsi="Times New Roman" w:cs="Times New Roman"/>
          <w:sz w:val="23"/>
          <w:szCs w:val="23"/>
        </w:rPr>
        <w:t>Sports Production Crew Member – recorded and streamed sporting events</w:t>
      </w:r>
    </w:p>
    <w:p w:rsidR="00847151" w:rsidRPr="0008504C" w:rsidRDefault="00847151" w:rsidP="0008504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8504C">
        <w:rPr>
          <w:rFonts w:ascii="Times New Roman" w:hAnsi="Times New Roman" w:cs="Times New Roman"/>
          <w:sz w:val="23"/>
          <w:szCs w:val="23"/>
        </w:rPr>
        <w:t>Wellness Center Monitor – cleaned and inspected equipment</w:t>
      </w:r>
    </w:p>
    <w:p w:rsidR="00847151" w:rsidRPr="0008504C" w:rsidRDefault="00847151" w:rsidP="0008504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8504C">
        <w:rPr>
          <w:rFonts w:ascii="Times New Roman" w:hAnsi="Times New Roman" w:cs="Times New Roman"/>
          <w:sz w:val="23"/>
          <w:szCs w:val="23"/>
        </w:rPr>
        <w:t>Field Maintenance Worker – retained and set up various athletic fields before competition</w:t>
      </w:r>
    </w:p>
    <w:p w:rsidR="00847151" w:rsidRPr="0008504C" w:rsidRDefault="001A062F" w:rsidP="0008504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04C">
        <w:rPr>
          <w:rFonts w:ascii="Times New Roman" w:hAnsi="Times New Roman" w:cs="Times New Roman"/>
          <w:sz w:val="24"/>
          <w:szCs w:val="24"/>
        </w:rPr>
        <w:t>Resident Assistant – counseled peers, created recreational programs, and assessed 60 residents needs</w:t>
      </w:r>
    </w:p>
    <w:p w:rsidR="00847151" w:rsidRPr="0008504C" w:rsidRDefault="00AB3DF0" w:rsidP="0008504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04C">
        <w:rPr>
          <w:rFonts w:ascii="Times New Roman" w:hAnsi="Times New Roman" w:cs="Times New Roman"/>
          <w:sz w:val="24"/>
          <w:szCs w:val="24"/>
        </w:rPr>
        <w:t>Student Ambassador – engaged in the recruitment process of prospective students</w:t>
      </w:r>
    </w:p>
    <w:p w:rsidR="00847151" w:rsidRDefault="00847151" w:rsidP="009822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7151" w:rsidRDefault="0008504C" w:rsidP="009822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Relevant I</w:t>
      </w:r>
      <w:r w:rsidR="00AB3DF0">
        <w:rPr>
          <w:rFonts w:ascii="Times New Roman" w:hAnsi="Times New Roman" w:cs="Times New Roman"/>
          <w:b/>
          <w:sz w:val="24"/>
          <w:szCs w:val="24"/>
          <w:u w:val="single"/>
        </w:rPr>
        <w:t>nformation</w:t>
      </w:r>
    </w:p>
    <w:p w:rsidR="00AB3DF0" w:rsidRPr="0008504C" w:rsidRDefault="00AB3DF0" w:rsidP="0008504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504C">
        <w:rPr>
          <w:rFonts w:ascii="Times New Roman" w:hAnsi="Times New Roman" w:cs="Times New Roman"/>
          <w:sz w:val="24"/>
          <w:szCs w:val="24"/>
        </w:rPr>
        <w:t>Linganore</w:t>
      </w:r>
      <w:proofErr w:type="spellEnd"/>
      <w:r w:rsidRPr="0008504C">
        <w:rPr>
          <w:rFonts w:ascii="Times New Roman" w:hAnsi="Times New Roman" w:cs="Times New Roman"/>
          <w:sz w:val="24"/>
          <w:szCs w:val="24"/>
        </w:rPr>
        <w:t xml:space="preserve"> High School “Teacher of the Month” September 2016 – Special Education Department</w:t>
      </w:r>
    </w:p>
    <w:p w:rsidR="00AB3DF0" w:rsidRPr="0008504C" w:rsidRDefault="00AB3DF0" w:rsidP="0008504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04C">
        <w:rPr>
          <w:rFonts w:ascii="Times New Roman" w:hAnsi="Times New Roman" w:cs="Times New Roman"/>
          <w:sz w:val="24"/>
          <w:szCs w:val="24"/>
        </w:rPr>
        <w:t>NCAA Division III baseball player, Three year captain</w:t>
      </w:r>
      <w:r w:rsidR="0008504C">
        <w:rPr>
          <w:rFonts w:ascii="Times New Roman" w:hAnsi="Times New Roman" w:cs="Times New Roman"/>
          <w:sz w:val="24"/>
          <w:szCs w:val="24"/>
        </w:rPr>
        <w:t xml:space="preserve"> (2014, 2015, 2016)</w:t>
      </w:r>
    </w:p>
    <w:p w:rsidR="00AB3DF0" w:rsidRPr="0008504C" w:rsidRDefault="00AB3DF0" w:rsidP="0008504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04C">
        <w:rPr>
          <w:rFonts w:ascii="Times New Roman" w:hAnsi="Times New Roman" w:cs="Times New Roman"/>
          <w:sz w:val="24"/>
          <w:szCs w:val="24"/>
        </w:rPr>
        <w:t>Academic All-Conference Team (2013, 2014, 2015, 2016)</w:t>
      </w:r>
    </w:p>
    <w:p w:rsidR="00AB3DF0" w:rsidRPr="0008504C" w:rsidRDefault="00AB3DF0" w:rsidP="000850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04C">
        <w:rPr>
          <w:rFonts w:ascii="Times New Roman" w:hAnsi="Times New Roman" w:cs="Times New Roman"/>
          <w:sz w:val="24"/>
          <w:szCs w:val="24"/>
        </w:rPr>
        <w:t>Junior Scholar Athlete of the Year (2015)</w:t>
      </w:r>
    </w:p>
    <w:p w:rsidR="0008504C" w:rsidRPr="0008504C" w:rsidRDefault="0008504C" w:rsidP="0008504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04C">
        <w:rPr>
          <w:rFonts w:ascii="Times New Roman" w:hAnsi="Times New Roman" w:cs="Times New Roman"/>
          <w:sz w:val="24"/>
          <w:szCs w:val="24"/>
        </w:rPr>
        <w:t>Member of the 2012 PIAA AAA State Champion Baseball Team</w:t>
      </w:r>
    </w:p>
    <w:p w:rsidR="00847151" w:rsidRDefault="00847151" w:rsidP="009822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22BB" w:rsidRPr="00A972EF" w:rsidRDefault="009822BB" w:rsidP="00982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A97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2BB" w:rsidRPr="00A972EF" w:rsidRDefault="009822BB" w:rsidP="00982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i/>
          <w:sz w:val="24"/>
          <w:szCs w:val="24"/>
        </w:rPr>
        <w:t>Mount Aloysius College</w:t>
      </w:r>
      <w:r w:rsidRPr="00A972EF">
        <w:rPr>
          <w:rFonts w:ascii="Times New Roman" w:hAnsi="Times New Roman" w:cs="Times New Roman"/>
          <w:sz w:val="24"/>
          <w:szCs w:val="24"/>
        </w:rPr>
        <w:t xml:space="preserve">, Cresson, Pa. </w:t>
      </w:r>
      <w:r w:rsidR="0076566E">
        <w:rPr>
          <w:rFonts w:ascii="Times New Roman" w:hAnsi="Times New Roman" w:cs="Times New Roman"/>
          <w:sz w:val="24"/>
          <w:szCs w:val="24"/>
        </w:rPr>
        <w:tab/>
      </w:r>
      <w:r w:rsidR="0076566E">
        <w:rPr>
          <w:rFonts w:ascii="Times New Roman" w:hAnsi="Times New Roman" w:cs="Times New Roman"/>
          <w:sz w:val="24"/>
          <w:szCs w:val="24"/>
        </w:rPr>
        <w:tab/>
      </w:r>
      <w:r w:rsidR="0076566E">
        <w:rPr>
          <w:rFonts w:ascii="Times New Roman" w:hAnsi="Times New Roman" w:cs="Times New Roman"/>
          <w:sz w:val="24"/>
          <w:szCs w:val="24"/>
        </w:rPr>
        <w:tab/>
      </w:r>
      <w:r w:rsidR="0076566E">
        <w:rPr>
          <w:rFonts w:ascii="Times New Roman" w:hAnsi="Times New Roman" w:cs="Times New Roman"/>
          <w:sz w:val="24"/>
          <w:szCs w:val="24"/>
        </w:rPr>
        <w:tab/>
      </w:r>
      <w:r w:rsidR="0076566E">
        <w:rPr>
          <w:rFonts w:ascii="Times New Roman" w:hAnsi="Times New Roman" w:cs="Times New Roman"/>
          <w:sz w:val="24"/>
          <w:szCs w:val="24"/>
        </w:rPr>
        <w:tab/>
      </w:r>
      <w:r w:rsidR="0076566E">
        <w:rPr>
          <w:rFonts w:ascii="Times New Roman" w:hAnsi="Times New Roman" w:cs="Times New Roman"/>
          <w:sz w:val="24"/>
          <w:szCs w:val="24"/>
        </w:rPr>
        <w:tab/>
      </w:r>
      <w:r w:rsidR="0076566E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76566E">
        <w:rPr>
          <w:rFonts w:ascii="Times New Roman" w:hAnsi="Times New Roman" w:cs="Times New Roman"/>
          <w:b/>
          <w:sz w:val="24"/>
          <w:szCs w:val="24"/>
        </w:rPr>
        <w:t>2012-2016</w:t>
      </w:r>
      <w:r w:rsidRPr="00A972E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6566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972E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6566E" w:rsidRDefault="009822BB" w:rsidP="00765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b/>
          <w:sz w:val="24"/>
          <w:szCs w:val="24"/>
        </w:rPr>
        <w:t>Bachelor of Arts, English</w:t>
      </w:r>
      <w:r w:rsidRPr="00A972EF">
        <w:rPr>
          <w:rFonts w:ascii="Times New Roman" w:hAnsi="Times New Roman" w:cs="Times New Roman"/>
          <w:sz w:val="24"/>
          <w:szCs w:val="24"/>
        </w:rPr>
        <w:t>. Certification: Secondary Education</w:t>
      </w:r>
      <w:r w:rsidR="00C84275">
        <w:rPr>
          <w:rFonts w:ascii="Times New Roman" w:hAnsi="Times New Roman" w:cs="Times New Roman"/>
          <w:sz w:val="24"/>
          <w:szCs w:val="24"/>
        </w:rPr>
        <w:t xml:space="preserve"> (7-12)</w:t>
      </w:r>
      <w:r w:rsidR="0076566E" w:rsidRPr="0076566E">
        <w:rPr>
          <w:rFonts w:ascii="Times New Roman" w:hAnsi="Times New Roman" w:cs="Times New Roman"/>
          <w:sz w:val="24"/>
          <w:szCs w:val="24"/>
        </w:rPr>
        <w:t xml:space="preserve"> </w:t>
      </w:r>
      <w:r w:rsidR="0076566E">
        <w:rPr>
          <w:rFonts w:ascii="Times New Roman" w:hAnsi="Times New Roman" w:cs="Times New Roman"/>
          <w:sz w:val="24"/>
          <w:szCs w:val="24"/>
        </w:rPr>
        <w:t xml:space="preserve">                                     Career GPA: 3.90</w:t>
      </w:r>
      <w:r w:rsidRPr="00A972EF">
        <w:rPr>
          <w:rFonts w:ascii="Times New Roman" w:hAnsi="Times New Roman" w:cs="Times New Roman"/>
          <w:sz w:val="24"/>
          <w:szCs w:val="24"/>
        </w:rPr>
        <w:tab/>
        <w:t>Instructional I Certificate with the Commonwealth of Pennsylvania</w:t>
      </w:r>
      <w:r w:rsidRPr="00A972EF">
        <w:rPr>
          <w:rFonts w:ascii="Times New Roman" w:hAnsi="Times New Roman" w:cs="Times New Roman"/>
          <w:sz w:val="24"/>
          <w:szCs w:val="24"/>
        </w:rPr>
        <w:tab/>
      </w:r>
    </w:p>
    <w:p w:rsidR="0076566E" w:rsidRDefault="009822BB" w:rsidP="007656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972EF">
        <w:rPr>
          <w:rFonts w:ascii="Times New Roman" w:hAnsi="Times New Roman" w:cs="Times New Roman"/>
          <w:sz w:val="24"/>
          <w:szCs w:val="24"/>
        </w:rPr>
        <w:t>Instructional I Certificate with the State of Maryland</w:t>
      </w:r>
      <w:r w:rsidRPr="00A972EF">
        <w:rPr>
          <w:rFonts w:ascii="Times New Roman" w:hAnsi="Times New Roman" w:cs="Times New Roman"/>
          <w:sz w:val="24"/>
          <w:szCs w:val="24"/>
        </w:rPr>
        <w:tab/>
      </w:r>
    </w:p>
    <w:p w:rsidR="00F110F1" w:rsidRPr="00A972EF" w:rsidRDefault="00F110F1" w:rsidP="009822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10F1" w:rsidRPr="00A972EF" w:rsidSect="004D300D"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00D" w:rsidRDefault="004D300D" w:rsidP="004D300D">
      <w:pPr>
        <w:spacing w:after="0" w:line="240" w:lineRule="auto"/>
      </w:pPr>
      <w:r>
        <w:separator/>
      </w:r>
    </w:p>
  </w:endnote>
  <w:endnote w:type="continuationSeparator" w:id="0">
    <w:p w:rsidR="004D300D" w:rsidRDefault="004D300D" w:rsidP="004D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D" w:rsidRPr="004D300D" w:rsidRDefault="00025470" w:rsidP="00025470">
    <w:pPr>
      <w:pStyle w:val="Footer"/>
      <w:jc w:val="right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:rsidR="004D300D" w:rsidRDefault="004D3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00D" w:rsidRDefault="004D300D" w:rsidP="004D300D">
      <w:pPr>
        <w:spacing w:after="0" w:line="240" w:lineRule="auto"/>
      </w:pPr>
      <w:r>
        <w:separator/>
      </w:r>
    </w:p>
  </w:footnote>
  <w:footnote w:type="continuationSeparator" w:id="0">
    <w:p w:rsidR="004D300D" w:rsidRDefault="004D300D" w:rsidP="004D3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093D"/>
    <w:multiLevelType w:val="hybridMultilevel"/>
    <w:tmpl w:val="7EF8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351E"/>
    <w:multiLevelType w:val="hybridMultilevel"/>
    <w:tmpl w:val="17C2A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4178"/>
    <w:multiLevelType w:val="hybridMultilevel"/>
    <w:tmpl w:val="DA0A5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CE5"/>
    <w:multiLevelType w:val="hybridMultilevel"/>
    <w:tmpl w:val="4C9C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0BED"/>
    <w:multiLevelType w:val="hybridMultilevel"/>
    <w:tmpl w:val="7892F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B7201"/>
    <w:multiLevelType w:val="hybridMultilevel"/>
    <w:tmpl w:val="28AE2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D4FA6"/>
    <w:multiLevelType w:val="multilevel"/>
    <w:tmpl w:val="9BB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50C66"/>
    <w:multiLevelType w:val="hybridMultilevel"/>
    <w:tmpl w:val="EF40E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57F7"/>
    <w:multiLevelType w:val="hybridMultilevel"/>
    <w:tmpl w:val="F4A28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D274EC"/>
    <w:multiLevelType w:val="hybridMultilevel"/>
    <w:tmpl w:val="EF6CC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46DC4"/>
    <w:multiLevelType w:val="hybridMultilevel"/>
    <w:tmpl w:val="A8987E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874EFD"/>
    <w:multiLevelType w:val="hybridMultilevel"/>
    <w:tmpl w:val="16ECA2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3560B"/>
    <w:multiLevelType w:val="hybridMultilevel"/>
    <w:tmpl w:val="0DB2E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64931"/>
    <w:multiLevelType w:val="hybridMultilevel"/>
    <w:tmpl w:val="596E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6642F"/>
    <w:multiLevelType w:val="hybridMultilevel"/>
    <w:tmpl w:val="39B67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975BA"/>
    <w:multiLevelType w:val="hybridMultilevel"/>
    <w:tmpl w:val="93B4D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E59DC"/>
    <w:multiLevelType w:val="hybridMultilevel"/>
    <w:tmpl w:val="87EAB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E24BC"/>
    <w:multiLevelType w:val="hybridMultilevel"/>
    <w:tmpl w:val="F336FE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EE1923"/>
    <w:multiLevelType w:val="hybridMultilevel"/>
    <w:tmpl w:val="F4D06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B71EC"/>
    <w:multiLevelType w:val="hybridMultilevel"/>
    <w:tmpl w:val="6EBCB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22C54"/>
    <w:multiLevelType w:val="hybridMultilevel"/>
    <w:tmpl w:val="97622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20"/>
  </w:num>
  <w:num w:numId="5">
    <w:abstractNumId w:val="8"/>
  </w:num>
  <w:num w:numId="6">
    <w:abstractNumId w:val="4"/>
  </w:num>
  <w:num w:numId="7">
    <w:abstractNumId w:val="13"/>
  </w:num>
  <w:num w:numId="8">
    <w:abstractNumId w:val="10"/>
  </w:num>
  <w:num w:numId="9">
    <w:abstractNumId w:val="15"/>
  </w:num>
  <w:num w:numId="10">
    <w:abstractNumId w:val="17"/>
  </w:num>
  <w:num w:numId="11">
    <w:abstractNumId w:val="19"/>
  </w:num>
  <w:num w:numId="12">
    <w:abstractNumId w:val="14"/>
  </w:num>
  <w:num w:numId="13">
    <w:abstractNumId w:val="5"/>
  </w:num>
  <w:num w:numId="14">
    <w:abstractNumId w:val="2"/>
  </w:num>
  <w:num w:numId="15">
    <w:abstractNumId w:val="1"/>
  </w:num>
  <w:num w:numId="16">
    <w:abstractNumId w:val="6"/>
  </w:num>
  <w:num w:numId="17">
    <w:abstractNumId w:val="7"/>
  </w:num>
  <w:num w:numId="18">
    <w:abstractNumId w:val="11"/>
  </w:num>
  <w:num w:numId="19">
    <w:abstractNumId w:val="3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DF"/>
    <w:rsid w:val="00011434"/>
    <w:rsid w:val="00025470"/>
    <w:rsid w:val="0003623B"/>
    <w:rsid w:val="000371F0"/>
    <w:rsid w:val="00071846"/>
    <w:rsid w:val="0008504C"/>
    <w:rsid w:val="000C2C0E"/>
    <w:rsid w:val="0013449F"/>
    <w:rsid w:val="00140011"/>
    <w:rsid w:val="00153BE1"/>
    <w:rsid w:val="00180885"/>
    <w:rsid w:val="00187855"/>
    <w:rsid w:val="001A062F"/>
    <w:rsid w:val="001D4884"/>
    <w:rsid w:val="00206FDB"/>
    <w:rsid w:val="00257724"/>
    <w:rsid w:val="002A5E0D"/>
    <w:rsid w:val="002B7A2D"/>
    <w:rsid w:val="002E6776"/>
    <w:rsid w:val="002F3CCC"/>
    <w:rsid w:val="00304749"/>
    <w:rsid w:val="003066E0"/>
    <w:rsid w:val="003211FB"/>
    <w:rsid w:val="00323B4F"/>
    <w:rsid w:val="00380443"/>
    <w:rsid w:val="003A09CE"/>
    <w:rsid w:val="003A4651"/>
    <w:rsid w:val="003A51DF"/>
    <w:rsid w:val="003F04DC"/>
    <w:rsid w:val="00415A99"/>
    <w:rsid w:val="00441580"/>
    <w:rsid w:val="00453EDC"/>
    <w:rsid w:val="004B138F"/>
    <w:rsid w:val="004D300D"/>
    <w:rsid w:val="004D7225"/>
    <w:rsid w:val="0058284D"/>
    <w:rsid w:val="00582D3B"/>
    <w:rsid w:val="00596CF9"/>
    <w:rsid w:val="00642235"/>
    <w:rsid w:val="006C71FC"/>
    <w:rsid w:val="006D333A"/>
    <w:rsid w:val="006E5A27"/>
    <w:rsid w:val="007577FF"/>
    <w:rsid w:val="0076566E"/>
    <w:rsid w:val="00766C61"/>
    <w:rsid w:val="0077183C"/>
    <w:rsid w:val="0079010F"/>
    <w:rsid w:val="007910B2"/>
    <w:rsid w:val="00847151"/>
    <w:rsid w:val="00893940"/>
    <w:rsid w:val="0089731B"/>
    <w:rsid w:val="008A0BA4"/>
    <w:rsid w:val="008A5E52"/>
    <w:rsid w:val="008B1A02"/>
    <w:rsid w:val="00961EDA"/>
    <w:rsid w:val="009822BB"/>
    <w:rsid w:val="009B1640"/>
    <w:rsid w:val="00A77B15"/>
    <w:rsid w:val="00A857EE"/>
    <w:rsid w:val="00A936D2"/>
    <w:rsid w:val="00A972EF"/>
    <w:rsid w:val="00AA129B"/>
    <w:rsid w:val="00AB1C8C"/>
    <w:rsid w:val="00AB3DF0"/>
    <w:rsid w:val="00BB46E7"/>
    <w:rsid w:val="00BF4D8B"/>
    <w:rsid w:val="00C04272"/>
    <w:rsid w:val="00C07DE7"/>
    <w:rsid w:val="00C104EF"/>
    <w:rsid w:val="00C13C65"/>
    <w:rsid w:val="00C14F3F"/>
    <w:rsid w:val="00C40EC4"/>
    <w:rsid w:val="00C82EDA"/>
    <w:rsid w:val="00C84275"/>
    <w:rsid w:val="00CB673F"/>
    <w:rsid w:val="00CC6022"/>
    <w:rsid w:val="00D207EB"/>
    <w:rsid w:val="00D24375"/>
    <w:rsid w:val="00D25D93"/>
    <w:rsid w:val="00D27908"/>
    <w:rsid w:val="00D85D6A"/>
    <w:rsid w:val="00D938D7"/>
    <w:rsid w:val="00DB5C57"/>
    <w:rsid w:val="00E01711"/>
    <w:rsid w:val="00E1686C"/>
    <w:rsid w:val="00E170F5"/>
    <w:rsid w:val="00E43515"/>
    <w:rsid w:val="00E5277E"/>
    <w:rsid w:val="00E63701"/>
    <w:rsid w:val="00EC435C"/>
    <w:rsid w:val="00ED1F0F"/>
    <w:rsid w:val="00EE39A5"/>
    <w:rsid w:val="00EF1A70"/>
    <w:rsid w:val="00F110F1"/>
    <w:rsid w:val="00F224E8"/>
    <w:rsid w:val="00F546B6"/>
    <w:rsid w:val="00F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D677B259-A3D4-4CBE-96C3-077FAC2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0D"/>
  </w:style>
  <w:style w:type="paragraph" w:styleId="Footer">
    <w:name w:val="footer"/>
    <w:basedOn w:val="Normal"/>
    <w:link w:val="FooterChar"/>
    <w:uiPriority w:val="99"/>
    <w:unhideWhenUsed/>
    <w:rsid w:val="004D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0D"/>
  </w:style>
  <w:style w:type="paragraph" w:styleId="BalloonText">
    <w:name w:val="Balloon Text"/>
    <w:basedOn w:val="Normal"/>
    <w:link w:val="BalloonTextChar"/>
    <w:uiPriority w:val="99"/>
    <w:semiHidden/>
    <w:unhideWhenUsed/>
    <w:rsid w:val="004D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EBE6-839D-4292-AE41-27A60173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Bortner,Jesse Jeremiah</cp:lastModifiedBy>
  <cp:revision>2</cp:revision>
  <cp:lastPrinted>2016-02-21T23:26:00Z</cp:lastPrinted>
  <dcterms:created xsi:type="dcterms:W3CDTF">2017-01-28T13:06:00Z</dcterms:created>
  <dcterms:modified xsi:type="dcterms:W3CDTF">2017-01-28T13:06:00Z</dcterms:modified>
</cp:coreProperties>
</file>