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Pr="008C4A4E" w:rsidRDefault="002E1380" w:rsidP="008C4A4E">
      <w:pPr>
        <w:pStyle w:val="ContactInfo"/>
        <w:shd w:val="clear" w:color="auto" w:fill="FFFFFF" w:themeFill="background1"/>
        <w:rPr>
          <w:color w:val="auto"/>
          <w:sz w:val="20"/>
        </w:rPr>
      </w:pPr>
      <w:sdt>
        <w:sdtPr>
          <w:rPr>
            <w:color w:val="auto"/>
            <w:sz w:val="20"/>
          </w:rPr>
          <w:alias w:val="Street Address"/>
          <w:tag w:val="Street Address"/>
          <w:id w:val="1415969137"/>
          <w:placeholder>
            <w:docPart w:val="809FC08AA3E7C644AFE778976D27DF83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57A8A" w:rsidRPr="008C4A4E">
            <w:rPr>
              <w:color w:val="auto"/>
              <w:sz w:val="20"/>
            </w:rPr>
            <w:t>20 Stacey Drive</w:t>
          </w:r>
        </w:sdtContent>
      </w:sdt>
    </w:p>
    <w:sdt>
      <w:sdtPr>
        <w:rPr>
          <w:color w:val="auto"/>
          <w:sz w:val="20"/>
        </w:rPr>
        <w:alias w:val="Category"/>
        <w:tag w:val=""/>
        <w:id w:val="1543715586"/>
        <w:placeholder>
          <w:docPart w:val="6A5747AF41571845B34006B036D2A1D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8C4A4E" w:rsidRDefault="00A57A8A" w:rsidP="008C4A4E">
          <w:pPr>
            <w:pStyle w:val="ContactInfo"/>
            <w:shd w:val="clear" w:color="auto" w:fill="FFFFFF" w:themeFill="background1"/>
            <w:rPr>
              <w:color w:val="auto"/>
              <w:sz w:val="20"/>
            </w:rPr>
          </w:pPr>
          <w:r w:rsidRPr="008C4A4E">
            <w:rPr>
              <w:color w:val="auto"/>
              <w:sz w:val="20"/>
            </w:rPr>
            <w:t>Doylestown, PA 18901</w:t>
          </w:r>
        </w:p>
      </w:sdtContent>
    </w:sdt>
    <w:p w:rsidR="002C42BC" w:rsidRPr="008C4A4E" w:rsidRDefault="002E1380" w:rsidP="008C4A4E">
      <w:pPr>
        <w:pStyle w:val="ContactInfo"/>
        <w:shd w:val="clear" w:color="auto" w:fill="FFFFFF" w:themeFill="background1"/>
        <w:rPr>
          <w:color w:val="auto"/>
          <w:sz w:val="20"/>
        </w:rPr>
      </w:pPr>
      <w:sdt>
        <w:sdtPr>
          <w:rPr>
            <w:color w:val="auto"/>
            <w:sz w:val="20"/>
          </w:rPr>
          <w:alias w:val="Telephone"/>
          <w:tag w:val="Telephone"/>
          <w:id w:val="599758962"/>
          <w:placeholder>
            <w:docPart w:val="E3CE07BCDBCCD64CAB13E4F40354369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57A8A" w:rsidRPr="008C4A4E">
            <w:rPr>
              <w:color w:val="auto"/>
              <w:sz w:val="20"/>
            </w:rPr>
            <w:t>215-622-5404</w:t>
          </w:r>
        </w:sdtContent>
      </w:sdt>
    </w:p>
    <w:sdt>
      <w:sdtPr>
        <w:rPr>
          <w:rStyle w:val="Emphasis"/>
          <w:color w:val="auto"/>
          <w:sz w:val="20"/>
        </w:rPr>
        <w:alias w:val="Email"/>
        <w:tag w:val=""/>
        <w:id w:val="1889536063"/>
        <w:placeholder>
          <w:docPart w:val="2369C88029D3014B8F9DA7C7E432C3A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8C4A4E" w:rsidRDefault="00A57A8A" w:rsidP="008C4A4E">
          <w:pPr>
            <w:pStyle w:val="ContactInfo"/>
            <w:shd w:val="clear" w:color="auto" w:fill="FFFFFF" w:themeFill="background1"/>
            <w:rPr>
              <w:rStyle w:val="Emphasis"/>
              <w:color w:val="auto"/>
              <w:sz w:val="20"/>
            </w:rPr>
          </w:pPr>
          <w:r w:rsidRPr="008C4A4E">
            <w:rPr>
              <w:rStyle w:val="Emphasis"/>
              <w:color w:val="auto"/>
              <w:sz w:val="20"/>
            </w:rPr>
            <w:t>margaret.miller@rosemont.edu</w:t>
          </w:r>
        </w:p>
      </w:sdtContent>
    </w:sdt>
    <w:p w:rsidR="002C42BC" w:rsidRPr="008C4A4E" w:rsidRDefault="002E1380" w:rsidP="008C4A4E">
      <w:pPr>
        <w:pStyle w:val="Name"/>
        <w:shd w:val="clear" w:color="auto" w:fill="FFFFFF" w:themeFill="background1"/>
        <w:rPr>
          <w:rFonts w:asciiTheme="minorHAnsi" w:hAnsiTheme="minorHAnsi"/>
          <w:color w:val="auto"/>
          <w:sz w:val="24"/>
          <w:szCs w:val="24"/>
        </w:rPr>
      </w:pPr>
      <w:sdt>
        <w:sdtPr>
          <w:rPr>
            <w:rFonts w:asciiTheme="minorHAnsi" w:hAnsiTheme="minorHAnsi"/>
            <w:color w:val="auto"/>
            <w:sz w:val="24"/>
            <w:szCs w:val="24"/>
          </w:rPr>
          <w:alias w:val="Your Name"/>
          <w:tag w:val=""/>
          <w:id w:val="1197042864"/>
          <w:placeholder>
            <w:docPart w:val="E5FA8B150CF8BB4AB1E1DD41FADA4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57A8A" w:rsidRPr="008C4A4E">
            <w:rPr>
              <w:rFonts w:asciiTheme="minorHAnsi" w:hAnsiTheme="minorHAnsi"/>
              <w:color w:val="auto"/>
              <w:sz w:val="24"/>
              <w:szCs w:val="24"/>
            </w:rPr>
            <w:t>Margaret Miller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95"/>
        <w:gridCol w:w="531"/>
        <w:gridCol w:w="7754"/>
      </w:tblGrid>
      <w:tr w:rsidR="008C4A4E" w:rsidRPr="008C4A4E" w:rsidTr="008C4A4E">
        <w:tc>
          <w:tcPr>
            <w:tcW w:w="1710" w:type="dxa"/>
          </w:tcPr>
          <w:p w:rsidR="002C42BC" w:rsidRPr="008C4A4E" w:rsidRDefault="00414819" w:rsidP="008C4A4E">
            <w:pPr>
              <w:pStyle w:val="Heading1"/>
              <w:shd w:val="clear" w:color="auto" w:fill="FFFFFF" w:themeFill="background1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8C4A4E">
              <w:rPr>
                <w:rFonts w:asciiTheme="minorHAnsi" w:hAnsiTheme="minorHAnsi"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540" w:type="dxa"/>
          </w:tcPr>
          <w:p w:rsidR="002C42BC" w:rsidRPr="008C4A4E" w:rsidRDefault="002C42BC" w:rsidP="008C4A4E">
            <w:pPr>
              <w:shd w:val="clear" w:color="auto" w:fill="FFFFFF" w:themeFill="background1"/>
              <w:rPr>
                <w:color w:val="auto"/>
                <w:sz w:val="22"/>
                <w:szCs w:val="22"/>
              </w:rPr>
            </w:pPr>
          </w:p>
        </w:tc>
        <w:tc>
          <w:tcPr>
            <w:tcW w:w="7830" w:type="dxa"/>
          </w:tcPr>
          <w:p w:rsidR="002C42BC" w:rsidRPr="00B413EE" w:rsidRDefault="009F5338" w:rsidP="00091E5A">
            <w:pPr>
              <w:pStyle w:val="ResumeText"/>
              <w:shd w:val="clear" w:color="auto" w:fill="FFFFFF" w:themeFill="background1"/>
              <w:rPr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normaltextrun"/>
                <w:rFonts w:asciiTheme="majorHAnsi" w:hAnsiTheme="majorHAnsi" w:cs="Arial"/>
                <w:color w:val="auto"/>
                <w:sz w:val="22"/>
                <w:szCs w:val="22"/>
                <w:shd w:val="clear" w:color="auto" w:fill="FFFFFF"/>
              </w:rPr>
              <w:t xml:space="preserve">To obtain </w:t>
            </w:r>
            <w:r w:rsidR="00091E5A">
              <w:rPr>
                <w:rStyle w:val="normaltextrun"/>
                <w:rFonts w:asciiTheme="majorHAnsi" w:hAnsiTheme="majorHAnsi" w:cs="Arial"/>
                <w:color w:val="auto"/>
                <w:sz w:val="22"/>
                <w:szCs w:val="22"/>
                <w:shd w:val="clear" w:color="auto" w:fill="FFFFFF"/>
              </w:rPr>
              <w:t>a position w</w:t>
            </w:r>
            <w:r w:rsidR="00160C21">
              <w:rPr>
                <w:rStyle w:val="normaltextrun"/>
                <w:rFonts w:asciiTheme="majorHAnsi" w:hAnsiTheme="majorHAnsi" w:cs="Arial"/>
                <w:color w:val="auto"/>
                <w:sz w:val="22"/>
                <w:szCs w:val="22"/>
                <w:shd w:val="clear" w:color="auto" w:fill="FFFFFF"/>
              </w:rPr>
              <w:t>ithin the English Department; t</w:t>
            </w:r>
            <w:r w:rsidR="00A57A8A" w:rsidRPr="00B413EE">
              <w:rPr>
                <w:rFonts w:asciiTheme="majorHAnsi" w:hAnsiTheme="majorHAnsi" w:cs="Arial"/>
                <w:color w:val="auto"/>
                <w:sz w:val="22"/>
                <w:szCs w:val="22"/>
                <w:shd w:val="clear" w:color="auto" w:fill="FFFFFF"/>
              </w:rPr>
              <w:t>eaching both the knowledge of the English language as well as English Literature while learning comprehension and fundamental writing skills.</w:t>
            </w:r>
            <w:bookmarkStart w:id="0" w:name="_GoBack"/>
            <w:bookmarkEnd w:id="0"/>
          </w:p>
        </w:tc>
      </w:tr>
      <w:tr w:rsidR="008C4A4E" w:rsidRPr="008C4A4E" w:rsidTr="008C4A4E">
        <w:tc>
          <w:tcPr>
            <w:tcW w:w="1710" w:type="dxa"/>
          </w:tcPr>
          <w:p w:rsidR="002C42BC" w:rsidRPr="008C4A4E" w:rsidRDefault="00414819" w:rsidP="008C4A4E">
            <w:pPr>
              <w:pStyle w:val="Heading1"/>
              <w:shd w:val="clear" w:color="auto" w:fill="FFFFFF" w:themeFill="background1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8C4A4E">
              <w:rPr>
                <w:rFonts w:asciiTheme="minorHAnsi" w:hAnsiTheme="minorHAnsi"/>
                <w:color w:val="auto"/>
                <w:sz w:val="24"/>
                <w:szCs w:val="24"/>
              </w:rPr>
              <w:t>Skills &amp; Abilities</w:t>
            </w:r>
          </w:p>
        </w:tc>
        <w:tc>
          <w:tcPr>
            <w:tcW w:w="540" w:type="dxa"/>
          </w:tcPr>
          <w:p w:rsidR="002C42BC" w:rsidRPr="008C4A4E" w:rsidRDefault="002C42BC" w:rsidP="008C4A4E">
            <w:pPr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</w:p>
        </w:tc>
        <w:tc>
          <w:tcPr>
            <w:tcW w:w="7830" w:type="dxa"/>
          </w:tcPr>
          <w:p w:rsidR="00A57A8A" w:rsidRPr="008C4A4E" w:rsidRDefault="00A57A8A" w:rsidP="008C4A4E">
            <w:pPr>
              <w:pStyle w:val="ResumeText"/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  <w:r w:rsidRPr="008C4A4E">
              <w:rPr>
                <w:color w:val="auto"/>
                <w:sz w:val="24"/>
                <w:szCs w:val="24"/>
              </w:rPr>
              <w:t>Peer Mentor</w:t>
            </w:r>
            <w:r w:rsidR="001D743C">
              <w:rPr>
                <w:color w:val="auto"/>
                <w:sz w:val="24"/>
                <w:szCs w:val="24"/>
              </w:rPr>
              <w:t xml:space="preserve"> 2012-2014</w:t>
            </w:r>
          </w:p>
          <w:p w:rsidR="00A57A8A" w:rsidRPr="008C4A4E" w:rsidRDefault="00A57A8A" w:rsidP="008C4A4E">
            <w:pPr>
              <w:pStyle w:val="Description"/>
              <w:numPr>
                <w:ilvl w:val="0"/>
                <w:numId w:val="8"/>
              </w:numPr>
              <w:shd w:val="clear" w:color="auto" w:fill="FFFFFF" w:themeFill="background1"/>
              <w:rPr>
                <w:sz w:val="24"/>
                <w:szCs w:val="24"/>
              </w:rPr>
            </w:pPr>
            <w:r w:rsidRPr="008C4A4E">
              <w:rPr>
                <w:sz w:val="24"/>
                <w:szCs w:val="24"/>
              </w:rPr>
              <w:t>Managed a group of students over the course of the year in order to keep them informed and well on track.</w:t>
            </w:r>
          </w:p>
          <w:p w:rsidR="00A57A8A" w:rsidRPr="008C4A4E" w:rsidRDefault="00A57A8A" w:rsidP="008C4A4E">
            <w:pPr>
              <w:pStyle w:val="ResumeText"/>
              <w:numPr>
                <w:ilvl w:val="0"/>
                <w:numId w:val="8"/>
              </w:numPr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  <w:r w:rsidRPr="008C4A4E">
              <w:rPr>
                <w:color w:val="auto"/>
                <w:sz w:val="24"/>
                <w:szCs w:val="24"/>
              </w:rPr>
              <w:t>Planned meetings, seminars and activities in order to help students to become more aware of the Rosemont community along with their academics.</w:t>
            </w:r>
          </w:p>
          <w:p w:rsidR="00A57A8A" w:rsidRPr="008C4A4E" w:rsidRDefault="00A57A8A" w:rsidP="008C4A4E">
            <w:pPr>
              <w:pStyle w:val="ResumeText"/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  <w:r w:rsidRPr="008C4A4E">
              <w:rPr>
                <w:color w:val="auto"/>
                <w:sz w:val="24"/>
                <w:szCs w:val="24"/>
              </w:rPr>
              <w:t xml:space="preserve">Rosemont Student Athletic </w:t>
            </w:r>
            <w:r w:rsidR="00326738">
              <w:rPr>
                <w:color w:val="auto"/>
                <w:sz w:val="24"/>
                <w:szCs w:val="24"/>
              </w:rPr>
              <w:t>Advisory Committee Representative / President</w:t>
            </w:r>
          </w:p>
          <w:p w:rsidR="00A57A8A" w:rsidRPr="008C4A4E" w:rsidRDefault="00A57A8A" w:rsidP="008C4A4E">
            <w:pPr>
              <w:pStyle w:val="Description"/>
              <w:numPr>
                <w:ilvl w:val="0"/>
                <w:numId w:val="10"/>
              </w:numPr>
              <w:shd w:val="clear" w:color="auto" w:fill="FFFFFF" w:themeFill="background1"/>
              <w:rPr>
                <w:sz w:val="24"/>
                <w:szCs w:val="24"/>
              </w:rPr>
            </w:pPr>
            <w:r w:rsidRPr="008C4A4E">
              <w:rPr>
                <w:sz w:val="24"/>
                <w:szCs w:val="24"/>
              </w:rPr>
              <w:t>Started off as a rep for the softball team but was transferred to be the rep</w:t>
            </w:r>
            <w:r w:rsidR="002454EB">
              <w:rPr>
                <w:sz w:val="24"/>
                <w:szCs w:val="24"/>
              </w:rPr>
              <w:t>resentative</w:t>
            </w:r>
            <w:r w:rsidRPr="008C4A4E">
              <w:rPr>
                <w:sz w:val="24"/>
                <w:szCs w:val="24"/>
              </w:rPr>
              <w:t xml:space="preserve"> for SGA and now President. </w:t>
            </w:r>
          </w:p>
          <w:p w:rsidR="00A57A8A" w:rsidRPr="008C4A4E" w:rsidRDefault="00A57A8A" w:rsidP="008C4A4E">
            <w:pPr>
              <w:pStyle w:val="Description"/>
              <w:numPr>
                <w:ilvl w:val="0"/>
                <w:numId w:val="10"/>
              </w:numPr>
              <w:shd w:val="clear" w:color="auto" w:fill="FFFFFF" w:themeFill="background1"/>
              <w:rPr>
                <w:sz w:val="24"/>
                <w:szCs w:val="24"/>
              </w:rPr>
            </w:pPr>
            <w:r w:rsidRPr="008C4A4E">
              <w:rPr>
                <w:sz w:val="24"/>
                <w:szCs w:val="24"/>
              </w:rPr>
              <w:t>Attend meetings once a week for both RSAAC and then a separate one for SGA. Note taking was done in order to keep both groups informed of one another’s work and to help the two groups function off one another.</w:t>
            </w:r>
          </w:p>
          <w:p w:rsidR="00A57A8A" w:rsidRPr="008C4A4E" w:rsidRDefault="00A57A8A" w:rsidP="008C4A4E">
            <w:pPr>
              <w:pStyle w:val="ResumeText"/>
              <w:numPr>
                <w:ilvl w:val="0"/>
                <w:numId w:val="10"/>
              </w:numPr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  <w:r w:rsidRPr="008C4A4E">
              <w:rPr>
                <w:color w:val="auto"/>
                <w:sz w:val="24"/>
                <w:szCs w:val="24"/>
              </w:rPr>
              <w:t>Attend community service events for both RSAAC and SGA.</w:t>
            </w:r>
          </w:p>
          <w:p w:rsidR="00A57A8A" w:rsidRPr="008C4A4E" w:rsidRDefault="00A57A8A" w:rsidP="008C4A4E">
            <w:pPr>
              <w:pStyle w:val="ResumeText"/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  <w:r w:rsidRPr="008C4A4E">
              <w:rPr>
                <w:color w:val="auto"/>
                <w:sz w:val="24"/>
                <w:szCs w:val="24"/>
              </w:rPr>
              <w:t>Student Athlete</w:t>
            </w:r>
          </w:p>
          <w:p w:rsidR="00A57A8A" w:rsidRPr="008C4A4E" w:rsidRDefault="00326738" w:rsidP="008C4A4E">
            <w:pPr>
              <w:pStyle w:val="Description"/>
              <w:numPr>
                <w:ilvl w:val="0"/>
                <w:numId w:val="9"/>
              </w:num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  <w:r w:rsidR="00A57A8A" w:rsidRPr="008C4A4E">
              <w:rPr>
                <w:sz w:val="24"/>
                <w:szCs w:val="24"/>
              </w:rPr>
              <w:t xml:space="preserve"> Year Varsity starter Women’s Softball, devoting 15+ hours of training per week during season.</w:t>
            </w:r>
          </w:p>
          <w:p w:rsidR="008C4A4E" w:rsidRPr="008C4A4E" w:rsidRDefault="00326738" w:rsidP="008C4A4E">
            <w:pPr>
              <w:pStyle w:val="Description"/>
              <w:numPr>
                <w:ilvl w:val="0"/>
                <w:numId w:val="9"/>
              </w:num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  <w:r w:rsidR="008C4A4E" w:rsidRPr="008C4A4E">
              <w:rPr>
                <w:sz w:val="24"/>
                <w:szCs w:val="24"/>
              </w:rPr>
              <w:t xml:space="preserve"> year letter winner</w:t>
            </w:r>
          </w:p>
          <w:p w:rsidR="008C4A4E" w:rsidRPr="008C4A4E" w:rsidRDefault="008C4A4E" w:rsidP="008C4A4E">
            <w:pPr>
              <w:pStyle w:val="Description"/>
              <w:numPr>
                <w:ilvl w:val="0"/>
                <w:numId w:val="9"/>
              </w:numPr>
              <w:shd w:val="clear" w:color="auto" w:fill="FFFFFF" w:themeFill="background1"/>
              <w:rPr>
                <w:sz w:val="24"/>
                <w:szCs w:val="24"/>
              </w:rPr>
            </w:pPr>
            <w:r w:rsidRPr="008C4A4E">
              <w:rPr>
                <w:rFonts w:cs="Arial"/>
                <w:sz w:val="24"/>
                <w:szCs w:val="24"/>
                <w:shd w:val="clear" w:color="auto" w:fill="FFFFFF"/>
              </w:rPr>
              <w:t>CSAC All-Academic Team recipient for four years</w:t>
            </w:r>
          </w:p>
          <w:p w:rsidR="008C4A4E" w:rsidRPr="008C4A4E" w:rsidRDefault="00326738" w:rsidP="008C4A4E">
            <w:pPr>
              <w:pStyle w:val="Description"/>
              <w:numPr>
                <w:ilvl w:val="0"/>
                <w:numId w:val="9"/>
              </w:num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  <w:r w:rsidR="008C4A4E" w:rsidRPr="008C4A4E">
              <w:rPr>
                <w:sz w:val="24"/>
                <w:szCs w:val="24"/>
              </w:rPr>
              <w:t xml:space="preserve"> Rosemont Scholar Athlete </w:t>
            </w:r>
          </w:p>
          <w:p w:rsidR="008C4A4E" w:rsidRPr="008C4A4E" w:rsidRDefault="008C4A4E" w:rsidP="008C4A4E">
            <w:pPr>
              <w:pStyle w:val="Description"/>
              <w:numPr>
                <w:ilvl w:val="0"/>
                <w:numId w:val="0"/>
              </w:numPr>
              <w:shd w:val="clear" w:color="auto" w:fill="FFFFFF" w:themeFill="background1"/>
              <w:ind w:left="144"/>
              <w:rPr>
                <w:sz w:val="24"/>
                <w:szCs w:val="24"/>
              </w:rPr>
            </w:pPr>
          </w:p>
          <w:p w:rsidR="00A57A8A" w:rsidRPr="008C4A4E" w:rsidRDefault="00A57A8A" w:rsidP="008C4A4E">
            <w:pPr>
              <w:pStyle w:val="ResumeText"/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</w:p>
        </w:tc>
      </w:tr>
      <w:tr w:rsidR="008C4A4E" w:rsidRPr="008C4A4E" w:rsidTr="008C4A4E">
        <w:tc>
          <w:tcPr>
            <w:tcW w:w="1710" w:type="dxa"/>
          </w:tcPr>
          <w:p w:rsidR="002C42BC" w:rsidRPr="008C4A4E" w:rsidRDefault="00414819" w:rsidP="008C4A4E">
            <w:pPr>
              <w:pStyle w:val="Heading1"/>
              <w:shd w:val="clear" w:color="auto" w:fill="FFFFFF" w:themeFill="background1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8C4A4E">
              <w:rPr>
                <w:rFonts w:asciiTheme="minorHAnsi" w:hAnsiTheme="minorHAnsi"/>
                <w:color w:val="auto"/>
                <w:sz w:val="24"/>
                <w:szCs w:val="24"/>
              </w:rPr>
              <w:t>Experience</w:t>
            </w:r>
          </w:p>
        </w:tc>
        <w:tc>
          <w:tcPr>
            <w:tcW w:w="540" w:type="dxa"/>
          </w:tcPr>
          <w:p w:rsidR="002C42BC" w:rsidRPr="008C4A4E" w:rsidRDefault="002C42BC" w:rsidP="008C4A4E">
            <w:pPr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24"/>
                    <w:szCs w:val="24"/>
                    <w14:ligatures w14:val="none"/>
                  </w:rPr>
                  <w:id w:val="221802691"/>
                </w:sdtPr>
                <w:sdtEndPr/>
                <w:sdtContent>
                  <w:p w:rsidR="002C42BC" w:rsidRPr="008C4A4E" w:rsidRDefault="008C4A4E" w:rsidP="008C4A4E">
                    <w:pPr>
                      <w:pStyle w:val="Heading2"/>
                      <w:shd w:val="clear" w:color="auto" w:fill="FFFFFF" w:themeFill="background1"/>
                      <w:rPr>
                        <w:rFonts w:asciiTheme="minorHAnsi" w:hAnsiTheme="minorHAnsi"/>
                        <w:color w:val="auto"/>
                        <w:sz w:val="24"/>
                        <w:szCs w:val="24"/>
                      </w:rPr>
                    </w:pPr>
                    <w:r w:rsidRPr="008C4A4E">
                      <w:rPr>
                        <w:rFonts w:asciiTheme="minorHAnsi" w:hAnsiTheme="minorHAnsi"/>
                        <w:color w:val="auto"/>
                        <w:sz w:val="24"/>
                        <w:szCs w:val="24"/>
                      </w:rPr>
                      <w:t>Observation hours</w:t>
                    </w:r>
                    <w:r w:rsidR="001D743C">
                      <w:rPr>
                        <w:rFonts w:asciiTheme="minorHAnsi" w:hAnsiTheme="minorHAnsi"/>
                        <w:color w:val="auto"/>
                        <w:sz w:val="24"/>
                        <w:szCs w:val="24"/>
                      </w:rPr>
                      <w:t xml:space="preserve">/ Student Teaching </w:t>
                    </w:r>
                  </w:p>
                  <w:p w:rsidR="002C42BC" w:rsidRPr="00693C4B" w:rsidRDefault="001D743C" w:rsidP="008C4A4E">
                    <w:pPr>
                      <w:pStyle w:val="ResumeText"/>
                      <w:shd w:val="clear" w:color="auto" w:fill="FFFFFF" w:themeFill="background1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September 2012- May</w:t>
                    </w:r>
                    <w:r w:rsidR="008C4A4E" w:rsidRPr="00693C4B">
                      <w:rPr>
                        <w:color w:val="auto"/>
                      </w:rPr>
                      <w:t xml:space="preserve"> 2015</w:t>
                    </w:r>
                  </w:p>
                  <w:p w:rsidR="008C4A4E" w:rsidRPr="008C4A4E" w:rsidRDefault="008C4A4E" w:rsidP="008C4A4E">
                    <w:pPr>
                      <w:pStyle w:val="Description"/>
                      <w:shd w:val="clear" w:color="auto" w:fill="FFFFFF" w:themeFill="background1"/>
                      <w:rPr>
                        <w:sz w:val="24"/>
                        <w:szCs w:val="24"/>
                      </w:rPr>
                    </w:pPr>
                    <w:r w:rsidRPr="008C4A4E">
                      <w:rPr>
                        <w:sz w:val="24"/>
                        <w:szCs w:val="24"/>
                      </w:rPr>
                      <w:t>Completion of 120 hours before student teaching</w:t>
                    </w:r>
                    <w:r w:rsidR="001D743C">
                      <w:rPr>
                        <w:sz w:val="24"/>
                        <w:szCs w:val="24"/>
                      </w:rPr>
                      <w:t xml:space="preserve">- Student teaching </w:t>
                    </w:r>
                    <w:r w:rsidR="001D743C">
                      <w:rPr>
                        <w:sz w:val="24"/>
                        <w:szCs w:val="24"/>
                      </w:rPr>
                      <w:lastRenderedPageBreak/>
                      <w:t xml:space="preserve">occurred at Unami Middle School in Chalfont, Pennsylvania. </w:t>
                    </w:r>
                  </w:p>
                  <w:p w:rsidR="008C4A4E" w:rsidRPr="008C4A4E" w:rsidRDefault="008C4A4E" w:rsidP="008C4A4E">
                    <w:pPr>
                      <w:pStyle w:val="Description"/>
                      <w:shd w:val="clear" w:color="auto" w:fill="FFFFFF" w:themeFill="background1"/>
                      <w:rPr>
                        <w:sz w:val="24"/>
                        <w:szCs w:val="24"/>
                      </w:rPr>
                    </w:pPr>
                    <w:r w:rsidRPr="008C4A4E">
                      <w:rPr>
                        <w:sz w:val="24"/>
                        <w:szCs w:val="24"/>
                      </w:rPr>
                      <w:t>Learned how to manage a classroom, along with the skills of what makes up a good verses bad teacher</w:t>
                    </w:r>
                  </w:p>
                  <w:p w:rsidR="008C4A4E" w:rsidRPr="008C4A4E" w:rsidRDefault="008C4A4E" w:rsidP="008C4A4E">
                    <w:pPr>
                      <w:pStyle w:val="Description"/>
                      <w:shd w:val="clear" w:color="auto" w:fill="FFFFFF" w:themeFill="background1"/>
                      <w:rPr>
                        <w:sz w:val="24"/>
                        <w:szCs w:val="24"/>
                      </w:rPr>
                    </w:pPr>
                    <w:r w:rsidRPr="008C4A4E">
                      <w:rPr>
                        <w:sz w:val="24"/>
                        <w:szCs w:val="24"/>
                      </w:rPr>
                      <w:t xml:space="preserve">Gained ability to be comfortable in a classroom setting </w:t>
                    </w:r>
                  </w:p>
                  <w:p w:rsidR="008C4A4E" w:rsidRPr="008C4A4E" w:rsidRDefault="008C4A4E" w:rsidP="008C4A4E">
                    <w:pPr>
                      <w:pStyle w:val="Description"/>
                      <w:shd w:val="clear" w:color="auto" w:fill="FFFFFF" w:themeFill="background1"/>
                      <w:rPr>
                        <w:sz w:val="24"/>
                        <w:szCs w:val="24"/>
                      </w:rPr>
                    </w:pPr>
                    <w:r w:rsidRPr="008C4A4E">
                      <w:rPr>
                        <w:sz w:val="24"/>
                        <w:szCs w:val="24"/>
                      </w:rPr>
                      <w:t>Was given the ability to teach at moments, further gaining confidence</w:t>
                    </w:r>
                  </w:p>
                  <w:p w:rsidR="002C42BC" w:rsidRPr="008C4A4E" w:rsidRDefault="002E1380" w:rsidP="008C4A4E">
                    <w:pPr>
                      <w:shd w:val="clear" w:color="auto" w:fill="FFFFFF" w:themeFill="background1"/>
                      <w:rPr>
                        <w:color w:val="auto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24"/>
                    <w:szCs w:val="24"/>
                    <w14:ligatures w14:val="none"/>
                  </w:rPr>
                  <w:id w:val="68699791"/>
                </w:sdtPr>
                <w:sdtEndPr/>
                <w:sdtContent>
                  <w:p w:rsidR="002C42BC" w:rsidRPr="008C4A4E" w:rsidRDefault="008C4A4E" w:rsidP="008C4A4E">
                    <w:pPr>
                      <w:pStyle w:val="Heading2"/>
                      <w:shd w:val="clear" w:color="auto" w:fill="FFFFFF" w:themeFill="background1"/>
                      <w:rPr>
                        <w:rFonts w:asciiTheme="minorHAnsi" w:hAnsiTheme="minorHAnsi"/>
                        <w:color w:val="auto"/>
                        <w:sz w:val="24"/>
                        <w:szCs w:val="24"/>
                      </w:rPr>
                    </w:pPr>
                    <w:r w:rsidRPr="008C4A4E">
                      <w:rPr>
                        <w:rFonts w:asciiTheme="minorHAnsi" w:hAnsiTheme="minorHAnsi"/>
                        <w:color w:val="auto"/>
                        <w:sz w:val="24"/>
                        <w:szCs w:val="24"/>
                      </w:rPr>
                      <w:t>SEPCHE Conference 2014</w:t>
                    </w:r>
                  </w:p>
                  <w:p w:rsidR="002C42BC" w:rsidRPr="008C4A4E" w:rsidRDefault="008C4A4E" w:rsidP="008C4A4E">
                    <w:pPr>
                      <w:pStyle w:val="ResumeText"/>
                      <w:shd w:val="clear" w:color="auto" w:fill="FFFFFF" w:themeFill="background1"/>
                      <w:rPr>
                        <w:color w:val="auto"/>
                        <w:sz w:val="24"/>
                        <w:szCs w:val="24"/>
                      </w:rPr>
                    </w:pPr>
                    <w:r w:rsidRPr="008C4A4E">
                      <w:rPr>
                        <w:color w:val="auto"/>
                        <w:sz w:val="24"/>
                        <w:szCs w:val="24"/>
                      </w:rPr>
                      <w:t xml:space="preserve">Gwynedd Mercy University </w:t>
                    </w:r>
                  </w:p>
                  <w:p w:rsidR="008C4A4E" w:rsidRPr="008C4A4E" w:rsidRDefault="008C4A4E" w:rsidP="008C4A4E">
                    <w:pPr>
                      <w:pStyle w:val="Description"/>
                      <w:shd w:val="clear" w:color="auto" w:fill="FFFFFF" w:themeFill="background1"/>
                      <w:rPr>
                        <w:sz w:val="24"/>
                        <w:szCs w:val="24"/>
                      </w:rPr>
                    </w:pPr>
                    <w:r w:rsidRPr="008C4A4E">
                      <w:rPr>
                        <w:sz w:val="24"/>
                        <w:szCs w:val="24"/>
                      </w:rPr>
                      <w:t>Guest Presenter</w:t>
                    </w:r>
                  </w:p>
                  <w:p w:rsidR="008C4A4E" w:rsidRPr="008C4A4E" w:rsidRDefault="008C4A4E" w:rsidP="008C4A4E">
                    <w:pPr>
                      <w:pStyle w:val="Description"/>
                      <w:shd w:val="clear" w:color="auto" w:fill="FFFFFF" w:themeFill="background1"/>
                      <w:rPr>
                        <w:sz w:val="24"/>
                        <w:szCs w:val="24"/>
                      </w:rPr>
                    </w:pPr>
                    <w:r w:rsidRPr="008C4A4E">
                      <w:rPr>
                        <w:sz w:val="24"/>
                        <w:szCs w:val="24"/>
                      </w:rPr>
                      <w:t xml:space="preserve">Proposal: How to make your English Language Learners comfortable in the classroom </w:t>
                    </w:r>
                  </w:p>
                  <w:p w:rsidR="002C42BC" w:rsidRPr="008C4A4E" w:rsidRDefault="002E1380" w:rsidP="008C4A4E">
                    <w:pPr>
                      <w:shd w:val="clear" w:color="auto" w:fill="FFFFFF" w:themeFill="background1"/>
                      <w:rPr>
                        <w:color w:val="auto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8C4A4E" w:rsidRPr="008C4A4E" w:rsidTr="008C4A4E">
        <w:tc>
          <w:tcPr>
            <w:tcW w:w="1710" w:type="dxa"/>
          </w:tcPr>
          <w:p w:rsidR="002C42BC" w:rsidRPr="00693C4B" w:rsidRDefault="00414819" w:rsidP="008C4A4E">
            <w:pPr>
              <w:pStyle w:val="Heading1"/>
              <w:shd w:val="clear" w:color="auto" w:fill="FFFFFF" w:themeFill="background1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693C4B">
              <w:rPr>
                <w:rFonts w:asciiTheme="minorHAnsi" w:hAnsiTheme="minorHAnsi"/>
                <w:color w:val="auto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540" w:type="dxa"/>
          </w:tcPr>
          <w:p w:rsidR="002C42BC" w:rsidRPr="00693C4B" w:rsidRDefault="002C42BC" w:rsidP="008C4A4E">
            <w:pPr>
              <w:shd w:val="clear" w:color="auto" w:fill="FFFFFF" w:themeFill="background1"/>
              <w:rPr>
                <w:color w:val="auto"/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24"/>
                    <w:szCs w:val="24"/>
                    <w14:ligatures w14:val="none"/>
                  </w:rPr>
                  <w:id w:val="-1126388115"/>
                </w:sdtPr>
                <w:sdtEndPr/>
                <w:sdtContent>
                  <w:p w:rsidR="002C42BC" w:rsidRPr="00693C4B" w:rsidRDefault="008C4A4E" w:rsidP="008C4A4E">
                    <w:pPr>
                      <w:pStyle w:val="Heading2"/>
                      <w:shd w:val="clear" w:color="auto" w:fill="FFFFFF" w:themeFill="background1"/>
                      <w:rPr>
                        <w:rFonts w:asciiTheme="minorHAnsi" w:hAnsiTheme="minorHAnsi"/>
                        <w:color w:val="auto"/>
                        <w:sz w:val="24"/>
                        <w:szCs w:val="24"/>
                      </w:rPr>
                    </w:pPr>
                    <w:r w:rsidRPr="00693C4B">
                      <w:rPr>
                        <w:rFonts w:asciiTheme="minorHAnsi" w:hAnsiTheme="minorHAnsi"/>
                        <w:color w:val="auto"/>
                        <w:sz w:val="24"/>
                        <w:szCs w:val="24"/>
                      </w:rPr>
                      <w:t>Rosemont college – Bryn mawr pennsylvania – bachelor of arts</w:t>
                    </w:r>
                  </w:p>
                  <w:p w:rsidR="008C4A4E" w:rsidRPr="00693C4B" w:rsidRDefault="008C4A4E" w:rsidP="008C4A4E">
                    <w:pPr>
                      <w:pStyle w:val="Description"/>
                      <w:numPr>
                        <w:ilvl w:val="0"/>
                        <w:numId w:val="11"/>
                      </w:numPr>
                      <w:shd w:val="clear" w:color="auto" w:fill="FFFFFF" w:themeFill="background1"/>
                      <w:rPr>
                        <w:sz w:val="24"/>
                        <w:szCs w:val="24"/>
                      </w:rPr>
                    </w:pPr>
                    <w:r w:rsidRPr="00693C4B">
                      <w:rPr>
                        <w:sz w:val="24"/>
                        <w:szCs w:val="24"/>
                      </w:rPr>
                      <w:t>Major: English Literature; Concentration in Secondary Education</w:t>
                    </w:r>
                  </w:p>
                  <w:p w:rsidR="002C42BC" w:rsidRPr="00693C4B" w:rsidRDefault="008C4A4E" w:rsidP="008C4A4E">
                    <w:pPr>
                      <w:pStyle w:val="ListParagraph"/>
                      <w:numPr>
                        <w:ilvl w:val="0"/>
                        <w:numId w:val="11"/>
                      </w:numPr>
                      <w:shd w:val="clear" w:color="auto" w:fill="FFFFFF" w:themeFill="background1"/>
                      <w:rPr>
                        <w:color w:val="auto"/>
                        <w:sz w:val="24"/>
                        <w:szCs w:val="24"/>
                      </w:rPr>
                    </w:pPr>
                    <w:r w:rsidRPr="00693C4B">
                      <w:rPr>
                        <w:color w:val="auto"/>
                        <w:sz w:val="24"/>
                        <w:szCs w:val="24"/>
                      </w:rPr>
                      <w:t>Related Course Work: African American Literature, American Writers, British Literature, Classroom Management, Shakespeare, Special Education, Victorian Views.</w:t>
                    </w:r>
                  </w:p>
                </w:sdtContent>
              </w:sdt>
            </w:sdtContent>
          </w:sdt>
        </w:tc>
      </w:tr>
      <w:tr w:rsidR="002C42BC" w:rsidTr="008C4A4E">
        <w:tc>
          <w:tcPr>
            <w:tcW w:w="1710" w:type="dxa"/>
          </w:tcPr>
          <w:p w:rsidR="002C42BC" w:rsidRPr="00693C4B" w:rsidRDefault="008C4A4E">
            <w:pPr>
              <w:pStyle w:val="Heading1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693C4B">
              <w:rPr>
                <w:rFonts w:asciiTheme="minorHAnsi" w:hAnsiTheme="minorHAnsi"/>
                <w:color w:val="auto"/>
                <w:sz w:val="24"/>
                <w:szCs w:val="24"/>
              </w:rPr>
              <w:t>miscelleneou</w:t>
            </w:r>
            <w:r w:rsidR="00414819" w:rsidRPr="00693C4B">
              <w:rPr>
                <w:rFonts w:asciiTheme="minorHAnsi" w:hAnsiTheme="minorHAnsi"/>
                <w:color w:val="auto"/>
                <w:sz w:val="24"/>
                <w:szCs w:val="24"/>
              </w:rPr>
              <w:t>s</w:t>
            </w:r>
          </w:p>
        </w:tc>
        <w:tc>
          <w:tcPr>
            <w:tcW w:w="540" w:type="dxa"/>
          </w:tcPr>
          <w:p w:rsidR="002C42BC" w:rsidRPr="00693C4B" w:rsidRDefault="002C42BC" w:rsidP="00693C4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Cs/>
                <w:caps/>
                <w:color w:val="auto"/>
                <w:sz w:val="24"/>
                <w:szCs w:val="24"/>
              </w:rPr>
              <w:id w:val="-1883713024"/>
            </w:sdtPr>
            <w:sdtEndPr>
              <w:rPr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Cs/>
                    <w:caps/>
                    <w:color w:val="auto"/>
                    <w:sz w:val="24"/>
                    <w:szCs w:val="24"/>
                  </w:rPr>
                  <w:id w:val="-1368215953"/>
                </w:sdtPr>
                <w:sdtEndPr>
                  <w:rPr>
                    <w:bCs w:val="0"/>
                    <w:caps w:val="0"/>
                  </w:rPr>
                </w:sdtEndPr>
                <w:sdtContent>
                  <w:p w:rsidR="00693C4B" w:rsidRPr="00693C4B" w:rsidRDefault="00693C4B" w:rsidP="00693C4B">
                    <w:pPr>
                      <w:rPr>
                        <w:color w:val="auto"/>
                        <w:sz w:val="24"/>
                        <w:szCs w:val="24"/>
                      </w:rPr>
                    </w:pPr>
                    <w:r w:rsidRPr="00693C4B">
                      <w:rPr>
                        <w:color w:val="auto"/>
                        <w:sz w:val="24"/>
                        <w:szCs w:val="24"/>
                      </w:rPr>
                      <w:t>PC Friendly, Basic understanding and comprehension of the Spanish language</w:t>
                    </w:r>
                  </w:p>
                  <w:p w:rsidR="002C42BC" w:rsidRPr="00693C4B" w:rsidRDefault="002E1380" w:rsidP="00693C4B">
                    <w:pPr>
                      <w:rPr>
                        <w:color w:val="auto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80" w:rsidRDefault="002E1380">
      <w:pPr>
        <w:spacing w:before="0" w:after="0" w:line="240" w:lineRule="auto"/>
      </w:pPr>
      <w:r>
        <w:separator/>
      </w:r>
    </w:p>
  </w:endnote>
  <w:endnote w:type="continuationSeparator" w:id="0">
    <w:p w:rsidR="002E1380" w:rsidRDefault="002E13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60C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80" w:rsidRDefault="002E1380">
      <w:pPr>
        <w:spacing w:before="0" w:after="0" w:line="240" w:lineRule="auto"/>
      </w:pPr>
      <w:r>
        <w:separator/>
      </w:r>
    </w:p>
  </w:footnote>
  <w:footnote w:type="continuationSeparator" w:id="0">
    <w:p w:rsidR="002E1380" w:rsidRDefault="002E13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5580"/>
    <w:multiLevelType w:val="hybridMultilevel"/>
    <w:tmpl w:val="8B9C5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B2C9F"/>
    <w:multiLevelType w:val="hybridMultilevel"/>
    <w:tmpl w:val="3B08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E3A51"/>
    <w:multiLevelType w:val="hybridMultilevel"/>
    <w:tmpl w:val="F7B8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E230A"/>
    <w:multiLevelType w:val="hybridMultilevel"/>
    <w:tmpl w:val="BF1E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966C6"/>
    <w:multiLevelType w:val="hybridMultilevel"/>
    <w:tmpl w:val="D0CA886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58126D92"/>
    <w:multiLevelType w:val="hybridMultilevel"/>
    <w:tmpl w:val="8446E2E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F50FA"/>
    <w:multiLevelType w:val="hybridMultilevel"/>
    <w:tmpl w:val="B5A0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61FE7"/>
    <w:multiLevelType w:val="hybridMultilevel"/>
    <w:tmpl w:val="2142309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7F1C289A"/>
    <w:multiLevelType w:val="hybridMultilevel"/>
    <w:tmpl w:val="C5DA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8C"/>
    <w:rsid w:val="00031A3E"/>
    <w:rsid w:val="00063170"/>
    <w:rsid w:val="00091E5A"/>
    <w:rsid w:val="00160C21"/>
    <w:rsid w:val="001D743C"/>
    <w:rsid w:val="00217B5A"/>
    <w:rsid w:val="002454EB"/>
    <w:rsid w:val="002A7F01"/>
    <w:rsid w:val="002C42BC"/>
    <w:rsid w:val="002E1380"/>
    <w:rsid w:val="00326738"/>
    <w:rsid w:val="003C42F9"/>
    <w:rsid w:val="00414819"/>
    <w:rsid w:val="00693C4B"/>
    <w:rsid w:val="007B3C8C"/>
    <w:rsid w:val="008C4A4E"/>
    <w:rsid w:val="009F5338"/>
    <w:rsid w:val="00A57A8A"/>
    <w:rsid w:val="00B413EE"/>
    <w:rsid w:val="00B52C39"/>
    <w:rsid w:val="00EB4E3A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A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8A"/>
    <w:rPr>
      <w:rFonts w:ascii="Tahoma" w:hAnsi="Tahoma" w:cs="Tahoma"/>
      <w:kern w:val="20"/>
      <w:sz w:val="16"/>
      <w:szCs w:val="16"/>
    </w:rPr>
  </w:style>
  <w:style w:type="paragraph" w:customStyle="1" w:styleId="Description">
    <w:name w:val="Description"/>
    <w:basedOn w:val="Normal"/>
    <w:qFormat/>
    <w:rsid w:val="00A57A8A"/>
    <w:pPr>
      <w:numPr>
        <w:numId w:val="4"/>
      </w:numPr>
      <w:spacing w:before="0" w:after="80" w:line="240" w:lineRule="auto"/>
      <w:ind w:left="432" w:hanging="288"/>
    </w:pPr>
    <w:rPr>
      <w:color w:val="auto"/>
      <w:kern w:val="0"/>
      <w:sz w:val="17"/>
      <w:szCs w:val="22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8C4A4E"/>
    <w:pPr>
      <w:ind w:left="720"/>
      <w:contextualSpacing/>
    </w:pPr>
  </w:style>
  <w:style w:type="character" w:customStyle="1" w:styleId="normaltextrun">
    <w:name w:val="normaltextrun"/>
    <w:basedOn w:val="DefaultParagraphFont"/>
    <w:rsid w:val="00B41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A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8A"/>
    <w:rPr>
      <w:rFonts w:ascii="Tahoma" w:hAnsi="Tahoma" w:cs="Tahoma"/>
      <w:kern w:val="20"/>
      <w:sz w:val="16"/>
      <w:szCs w:val="16"/>
    </w:rPr>
  </w:style>
  <w:style w:type="paragraph" w:customStyle="1" w:styleId="Description">
    <w:name w:val="Description"/>
    <w:basedOn w:val="Normal"/>
    <w:qFormat/>
    <w:rsid w:val="00A57A8A"/>
    <w:pPr>
      <w:numPr>
        <w:numId w:val="4"/>
      </w:numPr>
      <w:spacing w:before="0" w:after="80" w:line="240" w:lineRule="auto"/>
      <w:ind w:left="432" w:hanging="288"/>
    </w:pPr>
    <w:rPr>
      <w:color w:val="auto"/>
      <w:kern w:val="0"/>
      <w:sz w:val="17"/>
      <w:szCs w:val="22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8C4A4E"/>
    <w:pPr>
      <w:ind w:left="720"/>
      <w:contextualSpacing/>
    </w:pPr>
  </w:style>
  <w:style w:type="character" w:customStyle="1" w:styleId="normaltextrun">
    <w:name w:val="normaltextrun"/>
    <w:basedOn w:val="DefaultParagraphFont"/>
    <w:rsid w:val="00B4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9FC08AA3E7C644AFE778976D27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FB180-DBC3-AE46-AC80-B2928AF3B03D}"/>
      </w:docPartPr>
      <w:docPartBody>
        <w:p w:rsidR="00751BA6" w:rsidRDefault="006E64C8">
          <w:pPr>
            <w:pStyle w:val="809FC08AA3E7C644AFE778976D27DF83"/>
          </w:pPr>
          <w:r>
            <w:t>[Street Address]</w:t>
          </w:r>
        </w:p>
      </w:docPartBody>
    </w:docPart>
    <w:docPart>
      <w:docPartPr>
        <w:name w:val="6A5747AF41571845B34006B036D2A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F1481-6117-FD47-8BCD-D12F63F65955}"/>
      </w:docPartPr>
      <w:docPartBody>
        <w:p w:rsidR="00751BA6" w:rsidRDefault="006E64C8">
          <w:pPr>
            <w:pStyle w:val="6A5747AF41571845B34006B036D2A1DA"/>
          </w:pPr>
          <w:r>
            <w:t>[City, ST ZIP Code]</w:t>
          </w:r>
        </w:p>
      </w:docPartBody>
    </w:docPart>
    <w:docPart>
      <w:docPartPr>
        <w:name w:val="E3CE07BCDBCCD64CAB13E4F40354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BEC2A-F3BE-0849-B945-2E6363EBC39A}"/>
      </w:docPartPr>
      <w:docPartBody>
        <w:p w:rsidR="00751BA6" w:rsidRDefault="006E64C8">
          <w:pPr>
            <w:pStyle w:val="E3CE07BCDBCCD64CAB13E4F403543699"/>
          </w:pPr>
          <w:r>
            <w:t>[Telephone]</w:t>
          </w:r>
        </w:p>
      </w:docPartBody>
    </w:docPart>
    <w:docPart>
      <w:docPartPr>
        <w:name w:val="2369C88029D3014B8F9DA7C7E432C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9D5A3-54EB-1142-9C3A-929479F0390F}"/>
      </w:docPartPr>
      <w:docPartBody>
        <w:p w:rsidR="00751BA6" w:rsidRDefault="006E64C8">
          <w:pPr>
            <w:pStyle w:val="2369C88029D3014B8F9DA7C7E432C3A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5FA8B150CF8BB4AB1E1DD41FADA4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FBD85-7F33-AC46-BD5C-51C645BBD03D}"/>
      </w:docPartPr>
      <w:docPartBody>
        <w:p w:rsidR="00751BA6" w:rsidRDefault="006E64C8">
          <w:pPr>
            <w:pStyle w:val="E5FA8B150CF8BB4AB1E1DD41FADA47D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A6"/>
    <w:rsid w:val="000528DC"/>
    <w:rsid w:val="0052209B"/>
    <w:rsid w:val="006E64C8"/>
    <w:rsid w:val="00751BA6"/>
    <w:rsid w:val="007F65E0"/>
    <w:rsid w:val="009C2E44"/>
    <w:rsid w:val="00B20A5B"/>
    <w:rsid w:val="00E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FC08AA3E7C644AFE778976D27DF83">
    <w:name w:val="809FC08AA3E7C644AFE778976D27DF83"/>
  </w:style>
  <w:style w:type="paragraph" w:customStyle="1" w:styleId="6A5747AF41571845B34006B036D2A1DA">
    <w:name w:val="6A5747AF41571845B34006B036D2A1DA"/>
  </w:style>
  <w:style w:type="paragraph" w:customStyle="1" w:styleId="E3CE07BCDBCCD64CAB13E4F403543699">
    <w:name w:val="E3CE07BCDBCCD64CAB13E4F403543699"/>
  </w:style>
  <w:style w:type="paragraph" w:customStyle="1" w:styleId="08845FE110C35B4F98EE1FB6480C11DE">
    <w:name w:val="08845FE110C35B4F98EE1FB6480C11DE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2369C88029D3014B8F9DA7C7E432C3A5">
    <w:name w:val="2369C88029D3014B8F9DA7C7E432C3A5"/>
  </w:style>
  <w:style w:type="paragraph" w:customStyle="1" w:styleId="E5FA8B150CF8BB4AB1E1DD41FADA47DA">
    <w:name w:val="E5FA8B150CF8BB4AB1E1DD41FADA47DA"/>
  </w:style>
  <w:style w:type="paragraph" w:customStyle="1" w:styleId="26D9D09B53B293428232A72013336E40">
    <w:name w:val="26D9D09B53B293428232A72013336E4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47DFCDF5D686A04992CD86981414125B">
    <w:name w:val="47DFCDF5D686A04992CD869814141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597AC27454BD4F853181BC7B770055">
    <w:name w:val="4D597AC27454BD4F853181BC7B770055"/>
  </w:style>
  <w:style w:type="paragraph" w:customStyle="1" w:styleId="97C244D48F5D7147A0B088C4FC94D822">
    <w:name w:val="97C244D48F5D7147A0B088C4FC94D822"/>
  </w:style>
  <w:style w:type="paragraph" w:customStyle="1" w:styleId="43742E8476ADCD43A94A4D6A7345E15D">
    <w:name w:val="43742E8476ADCD43A94A4D6A7345E15D"/>
  </w:style>
  <w:style w:type="paragraph" w:customStyle="1" w:styleId="795F8CAAC8732941B07211D20F7FEC7A">
    <w:name w:val="795F8CAAC8732941B07211D20F7FEC7A"/>
  </w:style>
  <w:style w:type="paragraph" w:customStyle="1" w:styleId="C65A34ABB9F45D4C9B5BA83D1803A91B">
    <w:name w:val="C65A34ABB9F45D4C9B5BA83D1803A91B"/>
  </w:style>
  <w:style w:type="paragraph" w:customStyle="1" w:styleId="78BD3587E1441444A0D87D63860D19F7">
    <w:name w:val="78BD3587E1441444A0D87D63860D19F7"/>
  </w:style>
  <w:style w:type="paragraph" w:customStyle="1" w:styleId="7E0DA741FE05C0408FF91C3896340E2D">
    <w:name w:val="7E0DA741FE05C0408FF91C3896340E2D"/>
  </w:style>
  <w:style w:type="paragraph" w:customStyle="1" w:styleId="B5D6F9F50C18FF44B62B8C6B2F3B94CF">
    <w:name w:val="B5D6F9F50C18FF44B62B8C6B2F3B94CF"/>
  </w:style>
  <w:style w:type="paragraph" w:customStyle="1" w:styleId="880695A016D1E94F8A4039316BAE8FFB">
    <w:name w:val="880695A016D1E94F8A4039316BAE8FFB"/>
  </w:style>
  <w:style w:type="paragraph" w:customStyle="1" w:styleId="79504AFED561B64FBA3CDF63BABAB0DC">
    <w:name w:val="79504AFED561B64FBA3CDF63BABAB0DC"/>
  </w:style>
  <w:style w:type="paragraph" w:customStyle="1" w:styleId="E8FD9AD1830E9C4F8810E9D3AB7385A0">
    <w:name w:val="E8FD9AD1830E9C4F8810E9D3AB7385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FC08AA3E7C644AFE778976D27DF83">
    <w:name w:val="809FC08AA3E7C644AFE778976D27DF83"/>
  </w:style>
  <w:style w:type="paragraph" w:customStyle="1" w:styleId="6A5747AF41571845B34006B036D2A1DA">
    <w:name w:val="6A5747AF41571845B34006B036D2A1DA"/>
  </w:style>
  <w:style w:type="paragraph" w:customStyle="1" w:styleId="E3CE07BCDBCCD64CAB13E4F403543699">
    <w:name w:val="E3CE07BCDBCCD64CAB13E4F403543699"/>
  </w:style>
  <w:style w:type="paragraph" w:customStyle="1" w:styleId="08845FE110C35B4F98EE1FB6480C11DE">
    <w:name w:val="08845FE110C35B4F98EE1FB6480C11DE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2369C88029D3014B8F9DA7C7E432C3A5">
    <w:name w:val="2369C88029D3014B8F9DA7C7E432C3A5"/>
  </w:style>
  <w:style w:type="paragraph" w:customStyle="1" w:styleId="E5FA8B150CF8BB4AB1E1DD41FADA47DA">
    <w:name w:val="E5FA8B150CF8BB4AB1E1DD41FADA47DA"/>
  </w:style>
  <w:style w:type="paragraph" w:customStyle="1" w:styleId="26D9D09B53B293428232A72013336E40">
    <w:name w:val="26D9D09B53B293428232A72013336E4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47DFCDF5D686A04992CD86981414125B">
    <w:name w:val="47DFCDF5D686A04992CD869814141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597AC27454BD4F853181BC7B770055">
    <w:name w:val="4D597AC27454BD4F853181BC7B770055"/>
  </w:style>
  <w:style w:type="paragraph" w:customStyle="1" w:styleId="97C244D48F5D7147A0B088C4FC94D822">
    <w:name w:val="97C244D48F5D7147A0B088C4FC94D822"/>
  </w:style>
  <w:style w:type="paragraph" w:customStyle="1" w:styleId="43742E8476ADCD43A94A4D6A7345E15D">
    <w:name w:val="43742E8476ADCD43A94A4D6A7345E15D"/>
  </w:style>
  <w:style w:type="paragraph" w:customStyle="1" w:styleId="795F8CAAC8732941B07211D20F7FEC7A">
    <w:name w:val="795F8CAAC8732941B07211D20F7FEC7A"/>
  </w:style>
  <w:style w:type="paragraph" w:customStyle="1" w:styleId="C65A34ABB9F45D4C9B5BA83D1803A91B">
    <w:name w:val="C65A34ABB9F45D4C9B5BA83D1803A91B"/>
  </w:style>
  <w:style w:type="paragraph" w:customStyle="1" w:styleId="78BD3587E1441444A0D87D63860D19F7">
    <w:name w:val="78BD3587E1441444A0D87D63860D19F7"/>
  </w:style>
  <w:style w:type="paragraph" w:customStyle="1" w:styleId="7E0DA741FE05C0408FF91C3896340E2D">
    <w:name w:val="7E0DA741FE05C0408FF91C3896340E2D"/>
  </w:style>
  <w:style w:type="paragraph" w:customStyle="1" w:styleId="B5D6F9F50C18FF44B62B8C6B2F3B94CF">
    <w:name w:val="B5D6F9F50C18FF44B62B8C6B2F3B94CF"/>
  </w:style>
  <w:style w:type="paragraph" w:customStyle="1" w:styleId="880695A016D1E94F8A4039316BAE8FFB">
    <w:name w:val="880695A016D1E94F8A4039316BAE8FFB"/>
  </w:style>
  <w:style w:type="paragraph" w:customStyle="1" w:styleId="79504AFED561B64FBA3CDF63BABAB0DC">
    <w:name w:val="79504AFED561B64FBA3CDF63BABAB0DC"/>
  </w:style>
  <w:style w:type="paragraph" w:customStyle="1" w:styleId="E8FD9AD1830E9C4F8810E9D3AB7385A0">
    <w:name w:val="E8FD9AD1830E9C4F8810E9D3AB738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 Stacey Drive</CompanyAddress>
  <CompanyPhone>215-622-5404</CompanyPhone>
  <CompanyFax/>
  <CompanyEmail>margaret.miller@rosemont.edu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Miller</dc:creator>
  <cp:lastModifiedBy>Maggie Miller</cp:lastModifiedBy>
  <cp:revision>9</cp:revision>
  <dcterms:created xsi:type="dcterms:W3CDTF">2016-07-01T14:40:00Z</dcterms:created>
  <dcterms:modified xsi:type="dcterms:W3CDTF">2016-07-20T21:49:00Z</dcterms:modified>
  <cp:category>Doylestown, PA 18901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