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color w:val="000000"/>
          <w:spacing w:val="-12"/>
          <w:kern w:val="1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000000"/>
          <w:spacing w:val="-12"/>
          <w:kern w:val="1"/>
          <w:sz w:val="32"/>
          <w:szCs w:val="32"/>
        </w:rPr>
        <w:t>Melanie Carty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105 W Factoryville Rd, Bangor, PA. 18013.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Melcarty12@gmail.com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(610) 248-5913.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color w:val="000000"/>
          <w:sz w:val="22"/>
          <w:szCs w:val="22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 of Qualifications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color w:val="000000"/>
          <w:sz w:val="20"/>
          <w:szCs w:val="22"/>
        </w:rPr>
      </w:pPr>
      <w:r w:rsidRPr="00E51503">
        <w:rPr>
          <w:rFonts w:ascii="Arial" w:hAnsi="Arial" w:cs="Arial"/>
          <w:color w:val="000000"/>
          <w:sz w:val="20"/>
          <w:szCs w:val="22"/>
        </w:rPr>
        <w:t>Seeking a permanent teaching position in an Elementary and Special education classroom.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color w:val="000000"/>
          <w:sz w:val="22"/>
          <w:szCs w:val="22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EDUCATION 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Arcadia University</w:t>
      </w:r>
      <w:r>
        <w:rPr>
          <w:rFonts w:ascii="Arial" w:hAnsi="Arial" w:cs="Arial"/>
          <w:color w:val="000000"/>
          <w:sz w:val="22"/>
          <w:szCs w:val="22"/>
        </w:rPr>
        <w:t>, Glenside, Pa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~Bachelor of Elementary Education </w:t>
      </w:r>
      <w:r>
        <w:rPr>
          <w:rFonts w:ascii="Arial" w:hAnsi="Arial" w:cs="Arial"/>
          <w:color w:val="000000"/>
          <w:sz w:val="22"/>
          <w:szCs w:val="22"/>
        </w:rPr>
        <w:t>(August 2007 – December 2010)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~Masters of Special Education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(December 2010 – December 2011) 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E51503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Awards and Certifications: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E51503">
        <w:rPr>
          <w:rFonts w:ascii="Arial" w:hAnsi="Arial" w:cs="Arial"/>
          <w:color w:val="000000"/>
          <w:sz w:val="20"/>
          <w:szCs w:val="20"/>
        </w:rPr>
        <w:t xml:space="preserve">Earned 3.6 GPA (B.A) and 3.9 GPA (M.A) Deans List 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0"/>
          <w:szCs w:val="20"/>
        </w:rPr>
      </w:pPr>
      <w:r w:rsidRPr="00E51503">
        <w:rPr>
          <w:rFonts w:ascii="Arial" w:hAnsi="Arial" w:cs="Arial"/>
          <w:color w:val="000000"/>
          <w:sz w:val="20"/>
          <w:szCs w:val="20"/>
        </w:rPr>
        <w:t>Awarded Honors Achievement Award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0"/>
          <w:szCs w:val="20"/>
        </w:rPr>
      </w:pPr>
      <w:r w:rsidRPr="00E51503">
        <w:rPr>
          <w:rFonts w:ascii="Arial" w:hAnsi="Arial" w:cs="Arial"/>
          <w:color w:val="000000"/>
          <w:sz w:val="20"/>
          <w:szCs w:val="20"/>
        </w:rPr>
        <w:t>Kappa Delta Pi (November 2009)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E51503">
        <w:rPr>
          <w:rFonts w:ascii="Arial" w:hAnsi="Arial" w:cs="Arial"/>
          <w:color w:val="000000"/>
          <w:sz w:val="18"/>
          <w:szCs w:val="18"/>
        </w:rPr>
        <w:t>Pennsylvania State Certification-Elementary Education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E51503">
        <w:rPr>
          <w:rFonts w:ascii="Arial" w:hAnsi="Arial" w:cs="Arial"/>
          <w:color w:val="000000"/>
          <w:sz w:val="18"/>
          <w:szCs w:val="18"/>
        </w:rPr>
        <w:t xml:space="preserve">Pennsylvania State Certification-Masters Special Education 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TEACHING EXPERIENCE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 w:color="000000"/>
        </w:rPr>
        <w:t xml:space="preserve">Partial Hospitalization) Mental Health Worker </w:t>
      </w:r>
      <w:r>
        <w:rPr>
          <w:rFonts w:ascii="Arial" w:hAnsi="Arial" w:cs="Arial"/>
          <w:color w:val="000000"/>
          <w:sz w:val="20"/>
          <w:szCs w:val="20"/>
          <w:u w:color="000000"/>
        </w:rPr>
        <w:t> </w:t>
      </w:r>
      <w:r>
        <w:rPr>
          <w:rFonts w:ascii="Arial" w:hAnsi="Arial" w:cs="Arial"/>
          <w:b/>
          <w:bCs/>
          <w:color w:val="000000"/>
          <w:sz w:val="20"/>
          <w:szCs w:val="20"/>
          <w:u w:color="000000"/>
        </w:rPr>
        <w:t>Colonial Intermediate Unit 20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- Northampton/ Monroe County (October 2013- Present) </w:t>
      </w:r>
    </w:p>
    <w:p w:rsidR="00E51503" w:rsidRDefault="00E51503" w:rsidP="00E5150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1440" w:hanging="144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ab/>
        <w:t>•</w:t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  <w:t>Provide therapeutic services to maintain and build skills or behaviors relevant to their goals and objectives.</w:t>
      </w:r>
    </w:p>
    <w:p w:rsidR="00E51503" w:rsidRDefault="00E51503" w:rsidP="00E5150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1440" w:hanging="144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ab/>
        <w:t>•</w:t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  <w:t xml:space="preserve">Daily DAP notes done on individual students, documenting their daily mood, goal, and progress, and also weekly having individual therapy. </w:t>
      </w:r>
    </w:p>
    <w:p w:rsidR="00E51503" w:rsidRDefault="00E51503" w:rsidP="00E5150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1440" w:hanging="144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ab/>
        <w:t>•</w:t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  <w:t xml:space="preserve">Facilitating group using evident based instruction and problem solving techniques. </w:t>
      </w:r>
    </w:p>
    <w:p w:rsidR="00E51503" w:rsidRDefault="00E51503" w:rsidP="00E5150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1440" w:hanging="144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ab/>
        <w:t>•</w:t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  <w:t>In charge of keeping files and paperwork organized and up to date.  </w:t>
      </w:r>
    </w:p>
    <w:p w:rsidR="00E51503" w:rsidRPr="00690792" w:rsidRDefault="00E51503" w:rsidP="00E5150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rPr>
          <w:rFonts w:ascii="Arial" w:hAnsi="Arial" w:cs="Arial"/>
          <w:color w:val="000000"/>
          <w:sz w:val="20"/>
          <w:szCs w:val="20"/>
          <w:u w:color="000000"/>
        </w:rPr>
      </w:pPr>
      <w:r w:rsidRPr="00690792">
        <w:rPr>
          <w:rFonts w:ascii="Arial" w:hAnsi="Arial" w:cs="Arial"/>
          <w:i/>
          <w:iCs/>
          <w:color w:val="000000"/>
          <w:sz w:val="22"/>
          <w:szCs w:val="20"/>
          <w:u w:val="single" w:color="000000"/>
        </w:rPr>
        <w:t xml:space="preserve">Alternative Education (Short-Term Substitute) Teacher </w:t>
      </w:r>
      <w:r w:rsidRPr="00690792">
        <w:rPr>
          <w:rFonts w:ascii="Arial" w:hAnsi="Arial" w:cs="Arial"/>
          <w:i/>
          <w:iCs/>
          <w:color w:val="000000"/>
          <w:sz w:val="20"/>
          <w:szCs w:val="20"/>
          <w:u w:val="single" w:color="000000"/>
        </w:rPr>
        <w:t>(Reading, English, and Remediation)</w:t>
      </w:r>
      <w:r>
        <w:rPr>
          <w:rFonts w:ascii="Arial" w:hAnsi="Arial" w:cs="Arial"/>
          <w:i/>
          <w:iCs/>
          <w:color w:val="000000"/>
          <w:sz w:val="20"/>
          <w:szCs w:val="20"/>
          <w:u w:val="single" w:color="00000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u w:color="000000"/>
        </w:rPr>
        <w:t>Colonial Intermediate Unit 20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- Northampton/ Monroe County </w:t>
      </w:r>
      <w:r w:rsidR="00690792">
        <w:rPr>
          <w:rFonts w:ascii="Arial" w:hAnsi="Arial" w:cs="Arial"/>
          <w:color w:val="000000"/>
          <w:sz w:val="20"/>
          <w:szCs w:val="20"/>
          <w:u w:color="000000"/>
        </w:rPr>
        <w:tab/>
      </w:r>
      <w:r w:rsidR="00690792">
        <w:rPr>
          <w:rFonts w:ascii="Arial" w:hAnsi="Arial" w:cs="Arial"/>
          <w:color w:val="000000"/>
          <w:sz w:val="20"/>
          <w:szCs w:val="20"/>
          <w:u w:color="000000"/>
        </w:rPr>
        <w:tab/>
      </w:r>
      <w:r w:rsidR="00690792">
        <w:rPr>
          <w:rFonts w:ascii="Arial" w:hAnsi="Arial" w:cs="Arial"/>
          <w:color w:val="000000"/>
          <w:sz w:val="20"/>
          <w:szCs w:val="20"/>
          <w:u w:color="000000"/>
        </w:rPr>
        <w:tab/>
      </w:r>
      <w:r w:rsidR="00690792"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>(March 2013-April 2013)</w:t>
      </w:r>
    </w:p>
    <w:p w:rsidR="00E51503" w:rsidRDefault="00E51503" w:rsidP="00E5150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1440" w:hanging="1440"/>
        <w:rPr>
          <w:rFonts w:ascii="Arial" w:hAnsi="Arial" w:cs="Arial"/>
          <w:b/>
          <w:bCs/>
          <w:i/>
          <w:iCs/>
          <w:color w:val="000000"/>
          <w:sz w:val="20"/>
          <w:szCs w:val="20"/>
          <w:u w:color="000000"/>
        </w:rPr>
      </w:pPr>
    </w:p>
    <w:p w:rsidR="00690792" w:rsidRDefault="00690792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  <w:lastRenderedPageBreak/>
        <w:t>Partial Hospitalization (Long Term Substitute ) Mental Health Worker</w:t>
      </w: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u w:color="000000"/>
        </w:rPr>
        <w:t>Colonial Intermediate Unit 20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- Northampton/ Monroe County </w:t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  <w:t>(September 2012- November 2012)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u w:color="000000"/>
        </w:rPr>
      </w:pP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2"/>
          <w:u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  <w:t>Partial Hospitalization (ESY) Mental Health Worker</w:t>
      </w:r>
      <w:r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ab/>
      </w:r>
      <w:r w:rsidRPr="00E51503">
        <w:rPr>
          <w:rFonts w:ascii="Arial" w:hAnsi="Arial" w:cs="Arial"/>
          <w:b/>
          <w:bCs/>
          <w:color w:val="000000"/>
          <w:sz w:val="20"/>
          <w:szCs w:val="22"/>
          <w:u w:color="000000"/>
        </w:rPr>
        <w:t>Colonial Intermediate Unit 20</w:t>
      </w:r>
      <w:r w:rsidRPr="00E51503">
        <w:rPr>
          <w:rFonts w:ascii="Arial" w:hAnsi="Arial" w:cs="Arial"/>
          <w:color w:val="000000"/>
          <w:sz w:val="20"/>
          <w:szCs w:val="22"/>
          <w:u w:color="000000"/>
        </w:rPr>
        <w:t xml:space="preserve">- Northampton/ Monroe County </w:t>
      </w:r>
      <w:r>
        <w:rPr>
          <w:rFonts w:ascii="Arial" w:hAnsi="Arial" w:cs="Arial"/>
          <w:color w:val="000000"/>
          <w:sz w:val="20"/>
          <w:szCs w:val="22"/>
          <w:u w:color="000000"/>
        </w:rPr>
        <w:tab/>
      </w:r>
      <w:r>
        <w:rPr>
          <w:rFonts w:ascii="Arial" w:hAnsi="Arial" w:cs="Arial"/>
          <w:color w:val="000000"/>
          <w:sz w:val="20"/>
          <w:szCs w:val="22"/>
          <w:u w:color="000000"/>
        </w:rPr>
        <w:tab/>
      </w:r>
      <w:r>
        <w:rPr>
          <w:rFonts w:ascii="Arial" w:hAnsi="Arial" w:cs="Arial"/>
          <w:color w:val="000000"/>
          <w:sz w:val="20"/>
          <w:szCs w:val="22"/>
          <w:u w:color="000000"/>
        </w:rPr>
        <w:tab/>
      </w:r>
      <w:r>
        <w:rPr>
          <w:rFonts w:ascii="Arial" w:hAnsi="Arial" w:cs="Arial"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color w:val="000000"/>
          <w:sz w:val="20"/>
          <w:szCs w:val="22"/>
          <w:u w:color="000000"/>
        </w:rPr>
        <w:t>(Summer 2012,2013, and 2014)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  <w:t>Substitute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color="000000"/>
        </w:rPr>
        <w:t>Colonial Intermediate Unit 20</w:t>
      </w:r>
      <w:r>
        <w:rPr>
          <w:rFonts w:ascii="Arial" w:hAnsi="Arial" w:cs="Arial"/>
          <w:color w:val="000000"/>
          <w:sz w:val="22"/>
          <w:szCs w:val="22"/>
          <w:u w:color="000000"/>
        </w:rPr>
        <w:t>- Northampton/ Monroe County</w:t>
      </w:r>
      <w:r w:rsidR="00690792">
        <w:rPr>
          <w:rFonts w:ascii="Arial" w:hAnsi="Arial" w:cs="Arial"/>
          <w:color w:val="000000"/>
          <w:sz w:val="22"/>
          <w:szCs w:val="22"/>
          <w:u w:color="000000"/>
        </w:rPr>
        <w:tab/>
      </w:r>
      <w:r w:rsidR="00690792">
        <w:rPr>
          <w:rFonts w:ascii="Arial" w:hAnsi="Arial" w:cs="Arial"/>
          <w:color w:val="000000"/>
          <w:sz w:val="22"/>
          <w:szCs w:val="22"/>
          <w:u w:color="000000"/>
        </w:rPr>
        <w:tab/>
      </w:r>
      <w:r w:rsidR="00690792">
        <w:rPr>
          <w:rFonts w:ascii="Arial" w:hAnsi="Arial" w:cs="Arial"/>
          <w:color w:val="000000"/>
          <w:sz w:val="22"/>
          <w:szCs w:val="22"/>
          <w:u w:color="000000"/>
        </w:rPr>
        <w:tab/>
      </w:r>
      <w:r w:rsidR="00690792">
        <w:rPr>
          <w:rFonts w:ascii="Arial" w:hAnsi="Arial" w:cs="Arial"/>
          <w:color w:val="000000"/>
          <w:sz w:val="22"/>
          <w:szCs w:val="22"/>
          <w:u w:color="000000"/>
        </w:rPr>
        <w:tab/>
      </w:r>
      <w:r>
        <w:rPr>
          <w:rFonts w:ascii="Arial" w:hAnsi="Arial" w:cs="Arial"/>
          <w:color w:val="000000"/>
          <w:sz w:val="22"/>
          <w:szCs w:val="22"/>
          <w:u w:color="000000"/>
        </w:rPr>
        <w:t xml:space="preserve"> (December 2012- October 2013)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Assist teachers while teaching or carrying out needed tasks in classroom.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Provide instruction to students when teacher is absent or ill.</w:t>
      </w:r>
      <w:r w:rsidRPr="00E51503">
        <w:rPr>
          <w:rFonts w:ascii="Arial" w:hAnsi="Arial" w:cs="Arial"/>
          <w:color w:val="000000"/>
          <w:sz w:val="20"/>
          <w:szCs w:val="20"/>
          <w:u w:color="000000"/>
        </w:rPr>
        <w:tab/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Provided the opportunity to experience and learn about different IU classrooms.</w:t>
      </w:r>
      <w:r w:rsidRPr="00E51503">
        <w:rPr>
          <w:rFonts w:ascii="Arial" w:hAnsi="Arial" w:cs="Arial"/>
          <w:color w:val="000000"/>
          <w:sz w:val="22"/>
          <w:szCs w:val="22"/>
          <w:u w:color="000000"/>
        </w:rPr>
        <w:tab/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  <w:t>Aftercare Supervisor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u w:color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color="000000"/>
        </w:rPr>
        <w:t>Cheltenham School District- (C.L.A.S.P) -</w:t>
      </w:r>
      <w:r>
        <w:rPr>
          <w:rFonts w:ascii="Arial" w:hAnsi="Arial" w:cs="Arial"/>
          <w:color w:val="000000"/>
          <w:sz w:val="22"/>
          <w:szCs w:val="22"/>
          <w:u w:color="000000"/>
        </w:rPr>
        <w:t xml:space="preserve"> Cheltenham, Pa </w:t>
      </w:r>
      <w:r>
        <w:rPr>
          <w:rFonts w:ascii="Arial" w:hAnsi="Arial" w:cs="Arial"/>
          <w:color w:val="000000"/>
          <w:sz w:val="22"/>
          <w:szCs w:val="22"/>
          <w:u w:color="000000"/>
        </w:rPr>
        <w:tab/>
      </w:r>
      <w:r>
        <w:rPr>
          <w:rFonts w:ascii="Arial" w:hAnsi="Arial" w:cs="Arial"/>
          <w:color w:val="000000"/>
          <w:sz w:val="22"/>
          <w:szCs w:val="22"/>
          <w:u w:color="000000"/>
        </w:rPr>
        <w:tab/>
      </w:r>
      <w:r>
        <w:rPr>
          <w:rFonts w:ascii="Arial" w:hAnsi="Arial" w:cs="Arial"/>
          <w:color w:val="000000"/>
          <w:sz w:val="22"/>
          <w:szCs w:val="22"/>
          <w:u w:color="000000"/>
        </w:rPr>
        <w:tab/>
        <w:t xml:space="preserve">              (August 2009-December 2011)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Arial" w:hAnsi="Arial" w:cs="Arial"/>
          <w:i/>
          <w:iCs/>
          <w:color w:val="000000"/>
          <w:sz w:val="20"/>
          <w:szCs w:val="22"/>
          <w:u w:color="000000"/>
        </w:rPr>
      </w:pPr>
      <w:r w:rsidRPr="00E51503">
        <w:rPr>
          <w:rFonts w:ascii="Arial" w:hAnsi="Arial" w:cs="Arial"/>
          <w:i/>
          <w:iCs/>
          <w:color w:val="000000"/>
          <w:sz w:val="20"/>
          <w:szCs w:val="22"/>
          <w:u w:val="single" w:color="000000"/>
        </w:rPr>
        <w:t>~Cheltenham Elementary School</w:t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 xml:space="preserve"> (2009) 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Arial" w:hAnsi="Arial" w:cs="Arial"/>
          <w:i/>
          <w:iCs/>
          <w:color w:val="000000"/>
          <w:sz w:val="20"/>
          <w:szCs w:val="22"/>
          <w:u w:color="000000"/>
        </w:rPr>
      </w:pPr>
      <w:r w:rsidRPr="00E51503">
        <w:rPr>
          <w:rFonts w:ascii="Arial" w:hAnsi="Arial" w:cs="Arial"/>
          <w:i/>
          <w:iCs/>
          <w:color w:val="000000"/>
          <w:sz w:val="20"/>
          <w:szCs w:val="22"/>
          <w:u w:val="single" w:color="000000"/>
        </w:rPr>
        <w:t>~Elkins Park Elementary School</w:t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 xml:space="preserve"> (2010)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Arial" w:hAnsi="Arial" w:cs="Arial"/>
          <w:i/>
          <w:iCs/>
          <w:color w:val="000000"/>
          <w:sz w:val="20"/>
          <w:szCs w:val="22"/>
          <w:u w:color="000000"/>
        </w:rPr>
      </w:pPr>
      <w:r w:rsidRPr="00E51503">
        <w:rPr>
          <w:rFonts w:ascii="Arial" w:hAnsi="Arial" w:cs="Arial"/>
          <w:i/>
          <w:iCs/>
          <w:color w:val="000000"/>
          <w:sz w:val="20"/>
          <w:szCs w:val="22"/>
          <w:u w:val="single" w:color="000000"/>
        </w:rPr>
        <w:t>~Myers Elementary School</w:t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 xml:space="preserve"> (2011)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Provided individual and large group instruction to grades K-6</w:t>
      </w:r>
      <w:r w:rsidRPr="00E51503">
        <w:rPr>
          <w:rFonts w:ascii="Arial" w:hAnsi="Arial" w:cs="Arial"/>
          <w:color w:val="000000"/>
          <w:sz w:val="13"/>
          <w:szCs w:val="13"/>
          <w:u w:color="000000"/>
          <w:vertAlign w:val="superscript"/>
        </w:rPr>
        <w:t>th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Facilitate crafts and games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Supervise activities while playing in the gym and on the playground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 xml:space="preserve">Guide students with their homework 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 xml:space="preserve">Path Curriculum 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  <w:t>Student Teaching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u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u w:color="000000"/>
        </w:rPr>
        <w:t>Myers Elementary School -</w:t>
      </w:r>
      <w:r>
        <w:rPr>
          <w:rFonts w:ascii="Arial" w:hAnsi="Arial" w:cs="Arial"/>
          <w:color w:val="000000"/>
          <w:sz w:val="22"/>
          <w:szCs w:val="22"/>
          <w:u w:color="000000"/>
        </w:rPr>
        <w:t xml:space="preserve"> Elkins Park, Pa (Fall semester 2010)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Provided individual and large group instruction in various subjects to 3</w:t>
      </w:r>
      <w:r w:rsidRPr="00E51503">
        <w:rPr>
          <w:rFonts w:ascii="Arial" w:hAnsi="Arial" w:cs="Arial"/>
          <w:color w:val="000000"/>
          <w:sz w:val="13"/>
          <w:szCs w:val="13"/>
          <w:u w:color="000000"/>
          <w:vertAlign w:val="superscript"/>
        </w:rPr>
        <w:t>rd</w:t>
      </w:r>
      <w:r w:rsidRPr="00E51503">
        <w:rPr>
          <w:rFonts w:ascii="Arial" w:hAnsi="Arial" w:cs="Arial"/>
          <w:color w:val="000000"/>
          <w:sz w:val="20"/>
          <w:szCs w:val="20"/>
          <w:u w:color="000000"/>
        </w:rPr>
        <w:t xml:space="preserve"> grade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Learned to differentiate lesson plans to meet the needs of diverse learners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 xml:space="preserve">Established a strong relationship with students and parents 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i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i/>
          <w:color w:val="000000"/>
          <w:sz w:val="20"/>
          <w:szCs w:val="20"/>
          <w:u w:color="000000"/>
        </w:rPr>
        <w:t>**Arcadia University also requires students to do at least 15 hours of fieldwork every semester per class in various school settings, classrooms, and districts.</w:t>
      </w:r>
    </w:p>
    <w:p w:rsidR="00E51503" w:rsidRDefault="00E51503" w:rsidP="00E51503">
      <w:pPr>
        <w:widowControl w:val="0"/>
        <w:tabs>
          <w:tab w:val="left" w:pos="61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color w:val="000000"/>
          <w:sz w:val="22"/>
          <w:szCs w:val="22"/>
          <w:u w:color="000000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color="000000"/>
        </w:rPr>
        <w:t>ADDITIONAL</w:t>
      </w:r>
    </w:p>
    <w:p w:rsidR="00E51503" w:rsidRDefault="00E51503" w:rsidP="00E51503">
      <w:pPr>
        <w:widowControl w:val="0"/>
        <w:tabs>
          <w:tab w:val="left" w:pos="90"/>
        </w:tabs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  <w:t xml:space="preserve">Easter Seals (caregiver) 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(April 2013- Current) 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8"/>
        </w:numPr>
        <w:tabs>
          <w:tab w:val="left" w:pos="90"/>
        </w:tabs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>Provide care to a young lady with Autism.</w:t>
      </w:r>
      <w:r w:rsidRPr="00E51503">
        <w:rPr>
          <w:rFonts w:ascii="Arial" w:hAnsi="Arial" w:cs="Arial"/>
          <w:color w:val="000000"/>
          <w:sz w:val="20"/>
          <w:szCs w:val="20"/>
          <w:u w:color="000000"/>
        </w:rPr>
        <w:tab/>
      </w:r>
      <w:r w:rsidRPr="00E51503">
        <w:rPr>
          <w:rFonts w:ascii="Arial" w:hAnsi="Arial" w:cs="Arial"/>
          <w:color w:val="000000"/>
          <w:sz w:val="20"/>
          <w:szCs w:val="20"/>
          <w:u w:color="000000"/>
        </w:rPr>
        <w:tab/>
      </w:r>
      <w:r w:rsidRPr="00E51503">
        <w:rPr>
          <w:rFonts w:ascii="Arial" w:hAnsi="Arial" w:cs="Arial"/>
          <w:color w:val="000000"/>
          <w:sz w:val="20"/>
          <w:szCs w:val="20"/>
          <w:u w:color="000000"/>
        </w:rPr>
        <w:tab/>
      </w:r>
    </w:p>
    <w:p w:rsidR="00E51503" w:rsidRDefault="00E51503" w:rsidP="00E51503">
      <w:pPr>
        <w:pStyle w:val="ListParagraph"/>
        <w:widowControl w:val="0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t xml:space="preserve">Transport her into the community to experience different environments and daily situations. </w:t>
      </w:r>
    </w:p>
    <w:p w:rsidR="00E51503" w:rsidRPr="00E51503" w:rsidRDefault="00E51503" w:rsidP="00E51503">
      <w:pPr>
        <w:pStyle w:val="ListParagraph"/>
        <w:widowControl w:val="0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0"/>
          <w:szCs w:val="20"/>
          <w:u w:color="000000"/>
        </w:rPr>
      </w:pPr>
      <w:r w:rsidRPr="00E51503">
        <w:rPr>
          <w:rFonts w:ascii="Arial" w:hAnsi="Arial" w:cs="Arial"/>
          <w:color w:val="000000"/>
          <w:sz w:val="20"/>
          <w:szCs w:val="20"/>
          <w:u w:color="000000"/>
        </w:rPr>
        <w:lastRenderedPageBreak/>
        <w:t xml:space="preserve">Encourage appropriate behavior like eye contact, manners, and using her words. 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single" w:color="000000"/>
        </w:rPr>
        <w:t xml:space="preserve">Server 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2"/>
          <w:u w:val="single" w:color="000000"/>
        </w:rPr>
      </w:pPr>
      <w:r w:rsidRPr="00E51503">
        <w:rPr>
          <w:rFonts w:ascii="Arial" w:hAnsi="Arial" w:cs="Arial"/>
          <w:b/>
          <w:bCs/>
          <w:color w:val="000000"/>
          <w:sz w:val="20"/>
          <w:szCs w:val="22"/>
          <w:u w:val="single" w:color="000000"/>
        </w:rPr>
        <w:t>Giordano’s Pizza House -</w:t>
      </w:r>
      <w:r w:rsidRPr="00E51503">
        <w:rPr>
          <w:rFonts w:ascii="Arial" w:hAnsi="Arial" w:cs="Arial"/>
          <w:color w:val="000000"/>
          <w:sz w:val="20"/>
          <w:szCs w:val="18"/>
          <w:u w:val="single" w:color="000000"/>
        </w:rPr>
        <w:t xml:space="preserve"> </w:t>
      </w:r>
      <w:r w:rsidRPr="00E51503">
        <w:rPr>
          <w:rFonts w:ascii="Arial" w:hAnsi="Arial" w:cs="Arial"/>
          <w:color w:val="000000"/>
          <w:sz w:val="20"/>
          <w:szCs w:val="22"/>
          <w:u w:val="single" w:color="000000"/>
        </w:rPr>
        <w:t>Pen Argyl, Pa (November 2006- August 2010)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2"/>
          <w:u w:color="000000"/>
        </w:rPr>
      </w:pPr>
      <w:r w:rsidRPr="00E51503">
        <w:rPr>
          <w:rFonts w:ascii="Arial" w:hAnsi="Arial" w:cs="Arial"/>
          <w:b/>
          <w:bCs/>
          <w:color w:val="000000"/>
          <w:sz w:val="20"/>
          <w:szCs w:val="22"/>
          <w:u w:color="000000"/>
        </w:rPr>
        <w:t>Red Robin -</w:t>
      </w:r>
      <w:r w:rsidRPr="00E51503">
        <w:rPr>
          <w:rFonts w:ascii="Arial" w:hAnsi="Arial" w:cs="Arial"/>
          <w:color w:val="000000"/>
          <w:sz w:val="20"/>
          <w:szCs w:val="18"/>
          <w:u w:color="000000"/>
        </w:rPr>
        <w:t xml:space="preserve"> </w:t>
      </w:r>
      <w:r w:rsidRPr="00E51503">
        <w:rPr>
          <w:rFonts w:ascii="Arial" w:hAnsi="Arial" w:cs="Arial"/>
          <w:color w:val="000000"/>
          <w:sz w:val="20"/>
          <w:szCs w:val="22"/>
          <w:u w:color="000000"/>
        </w:rPr>
        <w:t>Easton, Pa (June 2010-Present)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20"/>
          <w:u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color w:val="000000"/>
          <w:sz w:val="22"/>
          <w:szCs w:val="22"/>
          <w:u w:color="000000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color="000000"/>
        </w:rPr>
        <w:t>VOLUNTEER</w:t>
      </w:r>
    </w:p>
    <w:p w:rsidR="00E51503" w:rsidRPr="00E51503" w:rsidRDefault="00E51503" w:rsidP="00E51503">
      <w:pPr>
        <w:widowControl w:val="0"/>
        <w:tabs>
          <w:tab w:val="left" w:pos="90"/>
          <w:tab w:val="left" w:pos="220"/>
        </w:tabs>
        <w:autoSpaceDE w:val="0"/>
        <w:autoSpaceDN w:val="0"/>
        <w:adjustRightInd w:val="0"/>
        <w:spacing w:after="240"/>
        <w:rPr>
          <w:rFonts w:ascii="Arial" w:hAnsi="Arial" w:cs="Arial"/>
          <w:i/>
          <w:iCs/>
          <w:color w:val="000000"/>
          <w:sz w:val="20"/>
          <w:szCs w:val="22"/>
          <w:u w:color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color="000000"/>
        </w:rPr>
        <w:t>Cornerstone Evangelical Free Church</w:t>
      </w:r>
      <w:r>
        <w:rPr>
          <w:rFonts w:ascii="Arial" w:hAnsi="Arial" w:cs="Arial"/>
          <w:color w:val="000000"/>
          <w:sz w:val="22"/>
          <w:szCs w:val="22"/>
          <w:u w:color="000000"/>
        </w:rPr>
        <w:t xml:space="preserve">- Easton, Pa  </w:t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>
        <w:rPr>
          <w:rFonts w:ascii="Arial" w:hAnsi="Arial" w:cs="Arial"/>
          <w:color w:val="000000"/>
          <w:sz w:val="20"/>
          <w:szCs w:val="20"/>
          <w:u w:color="000000"/>
        </w:rPr>
        <w:tab/>
      </w:r>
      <w:r w:rsidRPr="00E51503">
        <w:rPr>
          <w:rFonts w:ascii="Arial" w:hAnsi="Arial" w:cs="Arial"/>
          <w:color w:val="000000"/>
          <w:sz w:val="20"/>
          <w:szCs w:val="20"/>
          <w:u w:color="000000"/>
        </w:rPr>
        <w:t>~</w:t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>Discovery Kids-Saturday Nights</w:t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  <w:t>~Youth Group-Sunday Nights</w:t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  <w:t>~</w:t>
      </w:r>
      <w:r w:rsidRPr="00E51503">
        <w:rPr>
          <w:rFonts w:ascii="Arial" w:hAnsi="Arial" w:cs="Arial"/>
          <w:i/>
          <w:iCs/>
          <w:color w:val="000000"/>
          <w:sz w:val="20"/>
          <w:szCs w:val="22"/>
          <w:u w:color="000000"/>
        </w:rPr>
        <w:tab/>
        <w:t>Riverside-Monday Night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000000"/>
          <w:sz w:val="22"/>
          <w:szCs w:val="22"/>
          <w:u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Animal Rescue</w:t>
      </w:r>
    </w:p>
    <w:p w:rsidR="00E51503" w:rsidRPr="00E51503" w:rsidRDefault="00E51503" w:rsidP="00E51503">
      <w:pPr>
        <w:widowControl w:val="0"/>
        <w:tabs>
          <w:tab w:val="left" w:pos="7958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2"/>
          <w:u w:color="000000"/>
        </w:rPr>
      </w:pPr>
      <w:r w:rsidRPr="00E51503">
        <w:rPr>
          <w:rFonts w:ascii="Arial" w:hAnsi="Arial" w:cs="Arial"/>
          <w:b/>
          <w:bCs/>
          <w:color w:val="000000"/>
          <w:sz w:val="20"/>
          <w:szCs w:val="22"/>
          <w:u w:color="000000"/>
        </w:rPr>
        <w:t>Feline Urban Rescue and Rehab (F.U.R.R)-</w:t>
      </w:r>
      <w:r w:rsidRPr="00E51503">
        <w:rPr>
          <w:rFonts w:ascii="Arial" w:hAnsi="Arial" w:cs="Arial"/>
          <w:color w:val="000000"/>
          <w:sz w:val="20"/>
          <w:szCs w:val="22"/>
          <w:u w:color="000000"/>
        </w:rPr>
        <w:t>Phillipsburg, NJ (2006-Present)</w:t>
      </w:r>
      <w:r w:rsidRPr="00E51503">
        <w:rPr>
          <w:rFonts w:ascii="Arial" w:hAnsi="Arial" w:cs="Arial"/>
          <w:color w:val="000000"/>
          <w:sz w:val="20"/>
          <w:szCs w:val="22"/>
          <w:u w:color="000000"/>
        </w:rPr>
        <w:tab/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  <w:u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000000"/>
          <w:sz w:val="22"/>
          <w:szCs w:val="22"/>
          <w:u w:color="000000"/>
        </w:rPr>
      </w:pPr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Tutor</w:t>
      </w:r>
    </w:p>
    <w:p w:rsidR="00E51503" w:rsidRP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2"/>
          <w:u w:color="000000"/>
        </w:rPr>
      </w:pPr>
      <w:r w:rsidRPr="00E51503">
        <w:rPr>
          <w:rFonts w:ascii="Arial" w:hAnsi="Arial" w:cs="Arial"/>
          <w:b/>
          <w:bCs/>
          <w:color w:val="000000"/>
          <w:sz w:val="20"/>
          <w:szCs w:val="22"/>
          <w:u w:color="000000"/>
        </w:rPr>
        <w:t>Easton Children’s Home-</w:t>
      </w:r>
      <w:r w:rsidRPr="00E51503">
        <w:rPr>
          <w:rFonts w:ascii="Arial" w:hAnsi="Arial" w:cs="Arial"/>
          <w:color w:val="000000"/>
          <w:sz w:val="20"/>
          <w:szCs w:val="22"/>
          <w:u w:color="000000"/>
        </w:rPr>
        <w:t>Easton, Pa (Summer 2010)</w:t>
      </w: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  <w:u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2"/>
          <w:szCs w:val="22"/>
          <w:u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2"/>
          <w:szCs w:val="22"/>
          <w:u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2"/>
          <w:szCs w:val="22"/>
          <w:u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  <w:u w:color="000000"/>
        </w:rPr>
      </w:pPr>
    </w:p>
    <w:p w:rsidR="00E51503" w:rsidRDefault="00E51503" w:rsidP="00E515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  <w:u w:color="000000"/>
        </w:rPr>
      </w:pPr>
    </w:p>
    <w:p w:rsidR="00531391" w:rsidRDefault="003D1016"/>
    <w:sectPr w:rsidR="00531391" w:rsidSect="00001E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3750"/>
    <w:multiLevelType w:val="hybridMultilevel"/>
    <w:tmpl w:val="05CE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B47"/>
    <w:multiLevelType w:val="hybridMultilevel"/>
    <w:tmpl w:val="546C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575E8"/>
    <w:multiLevelType w:val="hybridMultilevel"/>
    <w:tmpl w:val="1494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71FC2"/>
    <w:multiLevelType w:val="hybridMultilevel"/>
    <w:tmpl w:val="063C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5376D"/>
    <w:multiLevelType w:val="hybridMultilevel"/>
    <w:tmpl w:val="1E0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C0E22"/>
    <w:multiLevelType w:val="hybridMultilevel"/>
    <w:tmpl w:val="A994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5FF0"/>
    <w:multiLevelType w:val="hybridMultilevel"/>
    <w:tmpl w:val="7D7C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F46458"/>
    <w:multiLevelType w:val="hybridMultilevel"/>
    <w:tmpl w:val="AD7E3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03"/>
    <w:rsid w:val="003D1016"/>
    <w:rsid w:val="00690792"/>
    <w:rsid w:val="00E515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59C86-CBD0-4969-933D-259713AF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3130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Arcadia University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cp:lastModifiedBy>MJ</cp:lastModifiedBy>
  <cp:revision>2</cp:revision>
  <dcterms:created xsi:type="dcterms:W3CDTF">2016-03-03T06:58:00Z</dcterms:created>
  <dcterms:modified xsi:type="dcterms:W3CDTF">2016-03-03T06:58:00Z</dcterms:modified>
</cp:coreProperties>
</file>