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目錄"/>
      </w:sdtPr>
      <w:sdtContent>
        <w:p>
          <w:r>
            <w:fldChar w:fldCharType="begin" w:dirty="true"/>
            <w:instrText xml:space="preserve">TOC \h \o "1-3"</w:instrText>
            <w:fldChar w:fldCharType="separate"/>
          </w:r>
        </w:p>
        <w:p>
          <w:r>
            <w:fldChar w:fldCharType="end"/>
          </w:r>
        </w:p>
      </w:sdtContent>
    </w:sdt>
    <w:p>
      <w:r>
        <w:t xml:space="preserve"/>
      </w:r>
    </w:p>
    <w:p>
      <w:pPr>
        <w:pStyle w:val="Heading1"/>
      </w:pPr>
      <w:r>
        <w:t xml:space="preserve">新型衛星架構：滿足社會需求的極低延遲地球觀測數據產品簡報</w:t>
      </w:r>
    </w:p>
    <w:p>
      <w:r>
        <w:t xml:space="preserve"/>
      </w:r>
    </w:p>
    <w:p>
      <w:r>
        <w:t xml:space="preserve">這份簡報文件旨在深入探討由歐盟 Horizon 2020 研究與創新計劃資助的 </w:t>
      </w:r>
      <w:r>
        <w:rPr>
          <w:b/>
          <w:bCs/>
        </w:rPr>
        <w:t xml:space="preserve">EO-ALERT</w:t>
      </w:r>
      <w:r>
        <w:t xml:space="preserve"> 專案。該專案提出了一種創新的衛星架構，旨在顯著降低地球觀測（EO）數據產品的延遲，以滿足災害管理、氣象監測及安全防護等關鍵社會需求。</w:t>
      </w:r>
    </w:p>
    <w:p>
      <w:r>
        <w:t xml:space="preserve"/>
      </w:r>
    </w:p>
    <w:p>
      <w:pPr>
        <w:pBdr>
          <w:bottom w:val="single" w:color="2E75B6" w:sz="6" w:space="1"/>
        </w:pBdr>
      </w:pPr>
      <w:r>
        <w:t xml:space="preserve"/>
      </w:r>
    </w:p>
    <w:p>
      <w:r>
        <w:t xml:space="preserve"/>
      </w:r>
    </w:p>
    <w:p>
      <w:pPr>
        <w:pStyle w:val="Heading2"/>
      </w:pPr>
      <w:r>
        <w:t xml:space="preserve">執行摘要</w:t>
      </w:r>
    </w:p>
    <w:p>
      <w:r>
        <w:t xml:space="preserve"/>
      </w:r>
    </w:p>
    <w:p>
      <w:r>
        <w:t xml:space="preserve">在當前的地球觀測（EO）領域，數據從採集到交付給終端用戶的「產品延遲」（Product Latency）是決定服務效能的關鍵因素。現有的民用 EO 產品（如 Copernicus 或 NASA LANCE）延遲通常在 30 分鐘到數小時之間，對於需要即時反應的場景（如森林火災、地震或非法捕魚）而言仍嫌不足。</w:t>
      </w:r>
    </w:p>
    <w:p>
      <w:r>
        <w:t xml:space="preserve"/>
      </w:r>
    </w:p>
    <w:p>
      <w:r>
        <w:rPr>
          <w:b/>
          <w:bCs/>
        </w:rPr>
        <w:t xml:space="preserve">EO-ALERT</w:t>
      </w:r>
      <w:r>
        <w:t xml:space="preserve"> 專案的核心目標是透過</w:t>
      </w:r>
      <w:r>
        <w:rPr>
          <w:b/>
          <w:bCs/>
        </w:rPr>
        <w:t xml:space="preserve">衛星端載荷處理（On-board processing）</w:t>
      </w:r>
      <w:r>
        <w:t xml:space="preserve">結合 </w:t>
      </w:r>
      <w:r>
        <w:rPr>
          <w:b/>
          <w:bCs/>
        </w:rPr>
        <w:t xml:space="preserve">LEO 低軌衛星通訊網絡</w:t>
      </w:r>
      <w:r>
        <w:t xml:space="preserve">，將產品延遲降低至 5 分鐘以下，目標甚至是 1 分鐘內。此架構將關鍵的影像處理步驟從地面站移至衛星，大幅減少了需要傳輸的數據量（通常降至原始數據的 1% 以下），從而消除了等待衛星抵達地面站的時間以及長時間的數據下載過程。</w:t>
      </w:r>
    </w:p>
    <w:p>
      <w:r>
        <w:t xml:space="preserve"/>
      </w:r>
    </w:p>
    <w:p>
      <w:pPr>
        <w:pBdr>
          <w:bottom w:val="single" w:color="2E75B6" w:sz="6" w:space="1"/>
        </w:pBdr>
      </w:pPr>
      <w:r>
        <w:t xml:space="preserve"/>
      </w:r>
    </w:p>
    <w:p>
      <w:r>
        <w:t xml:space="preserve"/>
      </w:r>
    </w:p>
    <w:p>
      <w:pPr>
        <w:pStyle w:val="Heading2"/>
      </w:pPr>
      <w:r>
        <w:t xml:space="preserve">關鍵主題分析</w:t>
      </w:r>
    </w:p>
    <w:p>
      <w:r>
        <w:t xml:space="preserve"/>
      </w:r>
    </w:p>
    <w:p>
      <w:pPr>
        <w:pStyle w:val="Heading3"/>
      </w:pPr>
      <w:r>
        <w:t xml:space="preserve">1. 數據延遲的定義與社會需求</w:t>
      </w:r>
    </w:p>
    <w:p>
      <w:r>
        <w:t xml:space="preserve">數據延遲（或產品延遲）是指衛星採集數據到將成品交付給終端用戶之間的時間。在決策過程中，特別是針對時間敏感的服務，系統的響應能力至關重要。</w:t>
      </w:r>
    </w:p>
    <w:p>
      <w:r>
        <w:t xml:space="preserve"/>
      </w:r>
    </w:p>
    <w:p>
      <w:pPr>
        <w:pStyle w:val="ListParagraph"/>
        <w:numPr>
          <w:ilvl w:val="0"/>
          <w:numId w:val="2"/>
        </w:numPr>
      </w:pPr>
      <w:r>
        <w:t xml:space="preserve">  </w:t>
      </w:r>
      <w:r>
        <w:rPr>
          <w:b/>
          <w:bCs/>
        </w:rPr>
        <w:t xml:space="preserve">關鍵應用場景：</w:t>
      </w:r>
    </w:p>
    <w:p>
      <w:pPr>
        <w:pStyle w:val="ListParagraph"/>
        <w:numPr>
          <w:ilvl w:val="1"/>
          <w:numId w:val="2"/>
        </w:numPr>
      </w:pPr>
      <w:r>
        <w:t xml:space="preserve">  </w:t>
      </w:r>
      <w:r>
        <w:rPr>
          <w:b/>
          <w:bCs/>
        </w:rPr>
        <w:t xml:space="preserve">災害管理與應急反應：</w:t>
      </w:r>
      <w:r>
        <w:t xml:space="preserve"> 洪水、火災、地震、溢油監測。</w:t>
      </w:r>
    </w:p>
    <w:p>
      <w:pPr>
        <w:pStyle w:val="ListParagraph"/>
        <w:numPr>
          <w:ilvl w:val="1"/>
          <w:numId w:val="2"/>
        </w:numPr>
      </w:pPr>
      <w:r>
        <w:t xml:space="preserve">  </w:t>
      </w:r>
      <w:r>
        <w:rPr>
          <w:b/>
          <w:bCs/>
        </w:rPr>
        <w:t xml:space="preserve">氣象預測：</w:t>
      </w:r>
      <w:r>
        <w:t xml:space="preserve"> 極端天氣的即時預報（Nowcasting）。</w:t>
      </w:r>
    </w:p>
    <w:p>
      <w:pPr>
        <w:pStyle w:val="ListParagraph"/>
        <w:numPr>
          <w:ilvl w:val="1"/>
          <w:numId w:val="2"/>
        </w:numPr>
      </w:pPr>
      <w:r>
        <w:t xml:space="preserve">  </w:t>
      </w:r>
      <w:r>
        <w:rPr>
          <w:b/>
          <w:bCs/>
        </w:rPr>
        <w:t xml:space="preserve">監測與安全：</w:t>
      </w:r>
      <w:r>
        <w:t xml:space="preserve"> 海上走私、非法捕魚、非法移民監測。</w:t>
      </w:r>
    </w:p>
    <w:p>
      <w:r>
        <w:t xml:space="preserve"/>
      </w:r>
    </w:p>
    <w:p>
      <w:pPr>
        <w:pStyle w:val="Heading3"/>
      </w:pPr>
      <w:r>
        <w:t xml:space="preserve">2. 現有架構的局限性與挑戰</w:t>
      </w:r>
    </w:p>
    <w:p>
      <w:r>
        <w:t xml:space="preserve">傳統的 EO 數據鏈路受限於多個瓶頸，導致延遲難以進一步突破：</w:t>
      </w:r>
    </w:p>
    <w:p>
      <w:pPr>
        <w:pStyle w:val="ListParagraph"/>
        <w:numPr>
          <w:ilvl w:val="0"/>
          <w:numId w:val="2"/>
        </w:numPr>
      </w:pPr>
      <w:r>
        <w:t xml:space="preserve">  </w:t>
      </w:r>
      <w:r>
        <w:rPr>
          <w:b/>
          <w:bCs/>
        </w:rPr>
        <w:t xml:space="preserve">任務下達時間：</w:t>
      </w:r>
      <w:r>
        <w:t xml:space="preserve"> 指令上傳所需的時間。</w:t>
      </w:r>
    </w:p>
    <w:p>
      <w:pPr>
        <w:pStyle w:val="ListParagraph"/>
        <w:numPr>
          <w:ilvl w:val="0"/>
          <w:numId w:val="2"/>
        </w:numPr>
      </w:pPr>
      <w:r>
        <w:t xml:space="preserve">  </w:t>
      </w:r>
      <w:r>
        <w:rPr>
          <w:b/>
          <w:bCs/>
        </w:rPr>
        <w:t xml:space="preserve">抵達地面站時間：</w:t>
      </w:r>
      <w:r>
        <w:t xml:space="preserve"> 衛星必須航行至地面站覆蓋範圍才能開始下傳數據。</w:t>
      </w:r>
    </w:p>
    <w:p>
      <w:pPr>
        <w:pStyle w:val="ListParagraph"/>
        <w:numPr>
          <w:ilvl w:val="0"/>
          <w:numId w:val="2"/>
        </w:numPr>
      </w:pPr>
      <w:r>
        <w:t xml:space="preserve">  </w:t>
      </w:r>
      <w:r>
        <w:rPr>
          <w:b/>
          <w:bCs/>
        </w:rPr>
        <w:t xml:space="preserve">數據下載與處理時間：</w:t>
      </w:r>
      <w:r>
        <w:t xml:space="preserve"> 由於原始數據體積龐大，下載與地面的後處理耗時較長。</w:t>
      </w:r>
    </w:p>
    <w:p>
      <w:r>
        <w:t xml:space="preserve"/>
      </w:r>
    </w:p>
    <w:p>
      <w:pPr>
        <w:pStyle w:val="Heading3"/>
      </w:pPr>
      <w:r>
        <w:t xml:space="preserve">3. 創新架構：EO-ALERT 的解決方案</w:t>
      </w:r>
    </w:p>
    <w:p>
      <w:r>
        <w:t xml:space="preserve">EO-ALERT 專案將處理邏輯從地面轉移至衛星載荷，並與 LEO SATCOM 網絡結合，其差異如下表所示：</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200"/>
          <w:right w:type="dxa" w:w="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pStyle w:val="tableHeader"/>
            </w:pPr>
            <w:r>
              <w:t xml:space="preserve">特性</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pStyle w:val="tableHeader"/>
            </w:pPr>
            <w:r>
              <w:t xml:space="preserve">傳統 EO 數據鏈路</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pStyle w:val="tableHeader"/>
            </w:pPr>
            <w:r>
              <w:t xml:space="preserve">EO-ALERT 創新架構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處理位置</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地面段影像生成與處理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衛星端載荷處理 (PDPU)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數據傳輸量</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高量原始數據</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極低量產品數據 (&lt;1% 原始數據)</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傳輸鏈路</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衛星至地面站（受限於位置）</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全球性 LEO SATCOM 網絡</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目標延遲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 分鐘至數小時</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1 至 5 分鐘</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終端交付</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需經由地面中心分發</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直接廣播至終端用戶</w:t>
            </w:r>
          </w:p>
        </w:tc>
      </w:tr>
    </w:tbl>
    <w:p>
      <w:r>
        <w:t xml:space="preserve"/>
      </w:r>
    </w:p>
    <w:p>
      <w:r>
        <w:t xml:space="preserve"/>
      </w:r>
    </w:p>
    <w:p>
      <w:pPr>
        <w:pStyle w:val="Heading3"/>
      </w:pPr>
      <w:r>
        <w:t xml:space="preserve">4. 專案測試結果</w:t>
      </w:r>
    </w:p>
    <w:p>
      <w:r>
        <w:t xml:space="preserve">EO-ALERT 已在合成孔徑雷達（SAR）和光學（OPT）儀器上完成測試，具體成果如下：</w:t>
      </w:r>
    </w:p>
    <w:p>
      <w:r>
        <w:t xml:space="preserve"/>
      </w:r>
    </w:p>
    <w:p>
      <w:pPr>
        <w:pStyle w:val="ListParagraph"/>
        <w:numPr>
          <w:ilvl w:val="0"/>
          <w:numId w:val="2"/>
        </w:numPr>
      </w:pPr>
      <w:r>
        <w:t xml:space="preserve">  </w:t>
      </w:r>
      <w:r>
        <w:rPr>
          <w:b/>
          <w:bCs/>
        </w:rPr>
        <w:t xml:space="preserve">TerraSAR-X (SAR)：</w:t>
      </w:r>
      <w:r>
        <w:t xml:space="preserve"> 產品延遲約 </w:t>
      </w:r>
      <w:r>
        <w:rPr>
          <w:b/>
          <w:bCs/>
        </w:rPr>
        <w:t xml:space="preserve">2.7 分鐘</w:t>
      </w:r>
      <w:r>
        <w:t xml:space="preserve">。</w:t>
      </w:r>
    </w:p>
    <w:p>
      <w:pPr>
        <w:pStyle w:val="ListParagraph"/>
        <w:numPr>
          <w:ilvl w:val="0"/>
          <w:numId w:val="2"/>
        </w:numPr>
      </w:pPr>
      <w:r>
        <w:t xml:space="preserve">  </w:t>
      </w:r>
      <w:r>
        <w:rPr>
          <w:b/>
          <w:bCs/>
        </w:rPr>
        <w:t xml:space="preserve">DEIMOS-2 (光學)：</w:t>
      </w:r>
      <w:r>
        <w:t xml:space="preserve"> 產品延遲約 </w:t>
      </w:r>
      <w:r>
        <w:rPr>
          <w:b/>
          <w:bCs/>
        </w:rPr>
        <w:t xml:space="preserve">0.7 分鐘</w:t>
      </w:r>
      <w:r>
        <w:t xml:space="preserve">（在配置多塊處理板的情況下）。</w:t>
      </w:r>
    </w:p>
    <w:p>
      <w:pPr>
        <w:pStyle w:val="ListParagraph"/>
        <w:numPr>
          <w:ilvl w:val="1"/>
          <w:numId w:val="2"/>
        </w:numPr>
      </w:pPr>
      <w:r>
        <w:t xml:space="preserve">  以 100 平方公里的影像（1公尺解析度）為例：原始數據 200 MB，處理後的產品數據僅為 </w:t>
      </w:r>
      <w:r>
        <w:rPr>
          <w:b/>
          <w:bCs/>
        </w:rPr>
        <w:t xml:space="preserve">3 MB</w:t>
      </w:r>
      <w:r>
        <w:t xml:space="preserve">。</w:t>
      </w:r>
    </w:p>
    <w:p>
      <w:r>
        <w:t xml:space="preserve"/>
      </w:r>
    </w:p>
    <w:p>
      <w:pPr>
        <w:pBdr>
          <w:bottom w:val="single" w:color="2E75B6" w:sz="6" w:space="1"/>
        </w:pBdr>
      </w:pPr>
      <w:r>
        <w:t xml:space="preserve"/>
      </w:r>
    </w:p>
    <w:p>
      <w:r>
        <w:t xml:space="preserve"/>
      </w:r>
    </w:p>
    <w:p>
      <w:pPr>
        <w:pStyle w:val="Heading2"/>
      </w:pPr>
      <w:r>
        <w:t xml:space="preserve">重要引用與脈絡分析</w:t>
      </w:r>
    </w:p>
    <w:p>
      <w:r>
        <w:t xml:space="preserve"/>
      </w:r>
    </w:p>
    <w:p>
      <w:pPr>
        <w:pBdr>
          <w:left w:val="single" w:color="2E75B6" w:sz="12" w:space="8"/>
        </w:pBdr>
        <w:spacing w:after="120" w:before="120"/>
        <w:ind w:left="720"/>
      </w:pPr>
      <w:r>
        <w:rPr>
          <w:b/>
          <w:bCs/>
        </w:rPr>
        <w:t xml:space="preserve">「直到 21 世紀，個人影像處理仍需耗費數小時到數天。現在，你的行動裝置能進行即時處理。發生了什麼事？相機底片處理移到了相機上，隨後又移到了手機上。有人會說，衛星遙測領域現在也正在發生同樣的變革。」</w:t>
      </w:r>
    </w:p>
    <w:p>
      <w:r>
        <w:t xml:space="preserve"/>
      </w:r>
    </w:p>
    <w:p>
      <w:pPr>
        <w:pStyle w:val="ListParagraph"/>
        <w:numPr>
          <w:ilvl w:val="0"/>
          <w:numId w:val="2"/>
        </w:numPr>
      </w:pPr>
      <w:r>
        <w:t xml:space="preserve">  </w:t>
      </w:r>
      <w:r>
        <w:rPr>
          <w:b/>
          <w:bCs/>
        </w:rPr>
        <w:t xml:space="preserve">內容背景：</w:t>
      </w:r>
      <w:r>
        <w:t xml:space="preserve"> 這段文字將衛星技術的演進類比為個人攝影的發展。它解釋了為何「機上處理」（On-board processing）是必然的技術趨勢。</w:t>
      </w:r>
    </w:p>
    <w:p>
      <w:pPr>
        <w:pStyle w:val="ListParagraph"/>
        <w:numPr>
          <w:ilvl w:val="0"/>
          <w:numId w:val="2"/>
        </w:numPr>
      </w:pPr>
      <w:r>
        <w:t xml:space="preserve">  </w:t>
      </w:r>
      <w:r>
        <w:rPr>
          <w:b/>
          <w:bCs/>
        </w:rPr>
        <w:t xml:space="preserve">核心意義：</w:t>
      </w:r>
      <w:r>
        <w:t xml:space="preserve"> 強調了技術重心的轉移——從單純的數據採集轉變為即時的資訊產出，這正是大幅降低延遲的物理基礎。</w:t>
      </w:r>
    </w:p>
    <w:p>
      <w:r>
        <w:t xml:space="preserve"/>
      </w:r>
    </w:p>
    <w:p>
      <w:pPr>
        <w:pBdr>
          <w:left w:val="single" w:color="2E75B6" w:sz="12" w:space="8"/>
        </w:pBdr>
        <w:spacing w:after="120" w:before="120"/>
        <w:ind w:left="720"/>
      </w:pPr>
      <w:r>
        <w:rPr>
          <w:b/>
          <w:bCs/>
        </w:rPr>
        <w:t xml:space="preserve">「非專家終端用戶可以直接使用這些產品……甚至可能對非航太國家有用……且不需要網路連接。」</w:t>
      </w:r>
    </w:p>
    <w:p>
      <w:r>
        <w:t xml:space="preserve"/>
      </w:r>
    </w:p>
    <w:p>
      <w:pPr>
        <w:pStyle w:val="ListParagraph"/>
        <w:numPr>
          <w:ilvl w:val="0"/>
          <w:numId w:val="2"/>
        </w:numPr>
      </w:pPr>
      <w:r>
        <w:t xml:space="preserve">  </w:t>
      </w:r>
      <w:r>
        <w:rPr>
          <w:b/>
          <w:bCs/>
        </w:rPr>
        <w:t xml:space="preserve">內容背景：</w:t>
      </w:r>
      <w:r>
        <w:t xml:space="preserve"> 討論 EO-ALERT 架構作為「直接產品廣播（Direct EO Product Broadcasting）」賦能者的潛力。</w:t>
      </w:r>
    </w:p>
    <w:p>
      <w:pPr>
        <w:pStyle w:val="ListParagraph"/>
        <w:numPr>
          <w:ilvl w:val="0"/>
          <w:numId w:val="2"/>
        </w:numPr>
      </w:pPr>
      <w:r>
        <w:t xml:space="preserve">  </w:t>
      </w:r>
      <w:r>
        <w:rPr>
          <w:b/>
          <w:bCs/>
        </w:rPr>
        <w:t xml:space="preserve">核心意義：</w:t>
      </w:r>
      <w:r>
        <w:t xml:space="preserve"> 這表明極低延遲技術不僅是速度的提升，更是民主化的工具，讓缺乏複雜地面基礎設施的地區也能在災害發生時獲得即時預警資訊。</w:t>
      </w:r>
    </w:p>
    <w:p>
      <w:r>
        <w:t xml:space="preserve"/>
      </w:r>
    </w:p>
    <w:p>
      <w:pPr>
        <w:pBdr>
          <w:bottom w:val="single" w:color="2E75B6" w:sz="6" w:space="1"/>
        </w:pBdr>
      </w:pPr>
      <w:r>
        <w:t xml:space="preserve"/>
      </w:r>
    </w:p>
    <w:p>
      <w:r>
        <w:t xml:space="preserve"/>
      </w:r>
    </w:p>
    <w:p>
      <w:pPr>
        <w:pStyle w:val="Heading2"/>
      </w:pPr>
      <w:r>
        <w:t xml:space="preserve">具體洞察與未來路徑</w:t>
      </w:r>
    </w:p>
    <w:p>
      <w:r>
        <w:t xml:space="preserve"/>
      </w:r>
    </w:p>
    <w:p>
      <w:pPr>
        <w:pStyle w:val="Heading3"/>
      </w:pPr>
      <w:r>
        <w:t xml:space="preserve">技術與社會洞察</w:t>
      </w:r>
    </w:p>
    <w:p>
      <w:pPr>
        <w:pStyle w:val="ListParagraph"/>
        <w:numPr>
          <w:ilvl w:val="0"/>
          <w:numId w:val="2"/>
        </w:numPr>
      </w:pPr>
      <w:r>
        <w:t xml:space="preserve">  </w:t>
      </w:r>
      <w:r>
        <w:rPr>
          <w:b/>
          <w:bCs/>
        </w:rPr>
        <w:t xml:space="preserve">數據減量的效率：</w:t>
      </w:r>
      <w:r>
        <w:t xml:space="preserve"> 透過在機上將數據處理為「產品」（如船舶位置或天氣警報），數據量可減少 99% 以上。這意味著即使是帶寬有限的全球衛星通訊網絡，也能支撐起近乎即時的全球覆蓋。</w:t>
      </w:r>
    </w:p>
    <w:p>
      <w:pPr>
        <w:pStyle w:val="ListParagraph"/>
        <w:numPr>
          <w:ilvl w:val="0"/>
          <w:numId w:val="2"/>
        </w:numPr>
      </w:pPr>
      <w:r>
        <w:t xml:space="preserve">  </w:t>
      </w:r>
      <w:r>
        <w:rPr>
          <w:b/>
          <w:bCs/>
        </w:rPr>
        <w:t xml:space="preserve">應急反應的變革：</w:t>
      </w:r>
      <w:r>
        <w:t xml:space="preserve"> 1 分鐘等級的延遲意味著在森林火災剛起火或極端氣象成形時，受災當局就能收到警報，而非在數小時後才得到影像。</w:t>
      </w:r>
    </w:p>
    <w:p>
      <w:r>
        <w:t xml:space="preserve"/>
      </w:r>
    </w:p>
    <w:p>
      <w:pPr>
        <w:pStyle w:val="Heading3"/>
      </w:pPr>
      <w:r>
        <w:t xml:space="preserve">未來推廣方向</w:t>
      </w:r>
    </w:p>
    <w:p>
      <w:pPr>
        <w:pStyle w:val="ListParagraph"/>
        <w:numPr>
          <w:ilvl w:val="0"/>
          <w:numId w:val="3"/>
        </w:numPr>
      </w:pPr>
      <w:r>
        <w:rPr>
          <w:b/>
          <w:bCs/>
        </w:rPr>
        <w:t xml:space="preserve">整合至第三代衛星：</w:t>
      </w:r>
      <w:r>
        <w:t xml:space="preserve"> 虛擬硬體處理部分已計劃整合至 DEIMOS 的第三代 0.5 公尺解析度小衛星。</w:t>
      </w:r>
    </w:p>
    <w:p>
      <w:pPr>
        <w:pStyle w:val="ListParagraph"/>
        <w:numPr>
          <w:ilvl w:val="0"/>
          <w:numId w:val="3"/>
        </w:numPr>
      </w:pPr>
      <w:r>
        <w:rPr>
          <w:b/>
          <w:bCs/>
        </w:rPr>
        <w:t xml:space="preserve">ESA SCOUT 任務：</w:t>
      </w:r>
      <w:r>
        <w:t xml:space="preserve"> 已向歐洲太空總署（ESA）提議將機上即時預報功能納入 COPRIME 任務。</w:t>
      </w:r>
    </w:p>
    <w:p>
      <w:pPr>
        <w:pStyle w:val="ListParagraph"/>
        <w:numPr>
          <w:ilvl w:val="0"/>
          <w:numId w:val="3"/>
        </w:numPr>
      </w:pPr>
      <w:r>
        <w:rPr>
          <w:b/>
          <w:bCs/>
        </w:rPr>
        <w:t xml:space="preserve">多樣化載體：</w:t>
      </w:r>
      <w:r>
        <w:t xml:space="preserve"> 未來將推廣至歐盟委員會（EC）的衛星以及奈米/立方衛星任務中。</w:t>
      </w:r>
    </w:p>
    <w:p>
      <w:pPr>
        <w:pStyle w:val="ListParagraph"/>
        <w:numPr>
          <w:ilvl w:val="0"/>
          <w:numId w:val="3"/>
        </w:numPr>
      </w:pPr>
      <w:r>
        <w:rPr>
          <w:b/>
          <w:bCs/>
        </w:rPr>
        <w:t xml:space="preserve">自主性增強：</w:t>
      </w:r>
      <w:r>
        <w:t xml:space="preserve"> 該技術能賦能衛星端自主決策，產品可直接用於衛星導航與控制，進一步提升系統響應速度。</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color w:val="666666"/>
        <w:sz w:val="18"/>
        <w:szCs w:val="18"/>
      </w:rPr>
      <w:t xml:space="preserve">第 </w:t>
    </w:r>
    <w:r>
      <w:rPr>
        <w:color w:val="666666"/>
        <w:sz w:val="18"/>
        <w:szCs w:val="18"/>
      </w:rPr>
      <w:fldChar w:fldCharType="begin"/>
      <w:instrText xml:space="preserve">PAGE</w:instrText>
      <w:fldChar w:fldCharType="separate"/>
      <w:fldChar w:fldCharType="end"/>
    </w:r>
    <w:r>
      <w:rPr>
        <w:color w:val="666666"/>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color w:val="666666"/>
        <w:sz w:val="18"/>
        <w:szCs w:val="18"/>
      </w:rPr>
      <w:t xml:space="preserve">遙測衛星近即時排程系統深度研究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 w:type="paragraph" w:styleId="tableHeader">
    <w:name w:val="Table Header"/>
    <w:basedOn w:val="Normal"/>
    <w:rPr>
      <w:rFonts w:ascii="Arial" w:cs="Arial" w:eastAsia="Arial" w:hAnsi="Arial"/>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2026-05-27T21:49:20.174Z</dcterms:created>
  <dcterms:modified xsi:type="dcterms:W3CDTF">2026-05-27T21:49:20.174Z</dcterms:modified>
</cp:coreProperties>
</file>

<file path=docProps/custom.xml><?xml version="1.0" encoding="utf-8"?>
<Properties xmlns="http://schemas.openxmlformats.org/officeDocument/2006/custom-properties" xmlns:vt="http://schemas.openxmlformats.org/officeDocument/2006/docPropsVTypes"/>
</file>