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Kevin Cleppe</w:t>
      </w:r>
    </w:p>
    <w:p w:rsidR="00000000" w:rsidDel="00000000" w:rsidP="00000000" w:rsidRDefault="00000000" w:rsidRPr="00000000" w14:paraId="0000000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Assistive Technologist, Team Lead, 3D Printing Nerd</w:t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Phone: 909-449-9740 / Email: </w:t>
      </w:r>
      <w:hyperlink r:id="rId7">
        <w:r w:rsidDel="00000000" w:rsidR="00000000" w:rsidRPr="00000000">
          <w:rPr>
            <w:color w:val="467886"/>
            <w:sz w:val="22"/>
            <w:szCs w:val="22"/>
            <w:u w:val="single"/>
            <w:rtl w:val="0"/>
          </w:rPr>
          <w:t xml:space="preserve">kevincleppe89@gmail.com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 have been an Assistive Tech</w:t>
      </w:r>
      <w:r w:rsidDel="00000000" w:rsidR="00000000" w:rsidRPr="00000000">
        <w:rPr>
          <w:b w:val="1"/>
          <w:sz w:val="22"/>
          <w:szCs w:val="22"/>
          <w:rtl w:val="0"/>
        </w:rPr>
        <w:t xml:space="preserve"> for 7 years</w:t>
      </w:r>
      <w:r w:rsidDel="00000000" w:rsidR="00000000" w:rsidRPr="00000000">
        <w:rPr>
          <w:sz w:val="22"/>
          <w:szCs w:val="22"/>
          <w:rtl w:val="0"/>
        </w:rPr>
        <w:t xml:space="preserve">, providing front line IT and Assistive Technology (AT) support for students, staff, and faculty, and recently became a Team Lead for the Accessible Technology Services (ATS) team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Experience 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Accessible Technology Services Team Lead, CSUSB, December 2022 to Now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lead the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ATS team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ensure compliance with Section 508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ADA, and WCAG 2.1 regulations. This team includes three staff members and 3-8 students.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Web: We scan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15,000+ Web Pages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PopeTech and ensure compliance with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WCAG 2.1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standards.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Procurement: We review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ICT requests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 campus for accessibility barriers and risk, and develop Equally Effective Alternate Access Plan (EEAAP) for high-risk products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Instructional Materials: We remediate documents and forms for students, staff and faculty. In two years, we have remediated roughly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13,000+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pages with students, saving roughly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$100,000.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Assistive Technologist, CSUSB, October 2017 to Now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manage the Assistive Technology Center (ATC),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35 seat computer lab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AT software and hardware solutions. I also provide training and troubleshooting services.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Received over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$30,000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grant funding to procure AT hardware (hand held and desk magnifiers), and software solutions (100 licenses for Speechify)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CSUSB, National Cyber Security Studies, Master of Science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studied how Cyber Security and National Security concerns overlap, and how to address these issues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CSUSB, Political Science, Bachelors of Art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studied political science related topics, and worked  for local representatives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IT and Accessibility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 presented at the CSUN 2021 Conference on how techs can bridge the gap between IT management and Accessibility.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3D Printing and Accessibility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 presented at the CSUN 2022 Conference on how to make customized tactile maps to assist low vision and blind individuals.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Skills / Certifications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Certifications: Assistive Technology Applications Certificate Program from CSUN/ Azure 900 / JAWS Certified 2020 / Trusted Tester (In Progress) /WebAIM Remediation / COMPTIA Sec +  /Cisco Certified Network Associate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Skills: Assistive Technology (JAWS, NVDA, ZoomText, Dragon, Windows OS solutions, Mac OS solutions, Kurzweil), IT management, PopeTech, ANDI, SilkTide, CommonLook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sectPr>
      <w:footerReference r:id="rId10" w:type="default"/>
      <w:pgSz w:h="15840" w:w="12240" w:orient="portrait"/>
      <w:pgMar w:bottom="0" w:top="245" w:left="720" w:right="720" w:header="14" w:footer="1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unhideWhenUsed w:val="1"/>
    <w:qFormat w:val="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 w:val="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 w:val="1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 w:val="1"/>
    <w:rPr>
      <w:i w:val="1"/>
      <w:iCs w:val="1"/>
      <w:color w:val="0f4761" w:themeColor="accent1" w:themeShade="0000BF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404040" w:themeColor="text1" w:themeTint="0000BF"/>
    </w:rPr>
  </w:style>
  <w:style w:type="paragraph" w:styleId="Quote">
    <w:name w:val="Quote"/>
    <w:basedOn w:val="Normal"/>
    <w:next w:val="Normal"/>
    <w:link w:val="QuoteChar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D65D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https://docs.google.com/presentation/d/1oQFOx5-HH5LpwIR1L66SMKw2m36eHYk03wfVNknDqE8/edit#slide=id.p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evincleppe89@gmail.com" TargetMode="External"/><Relationship Id="rId8" Type="http://schemas.openxmlformats.org/officeDocument/2006/relationships/hyperlink" Target="https://docs.google.com/presentation/d/1uAu-36LFF_av8XsnsnOz3eBebX0FabND7DZEJe3_IAg/edit#slide=id.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du5hSzd/U0Aq/u0ow2ODfv61ig==">CgMxLjA4AHIhMTNsS001eUtOaHY4US1PaGlhSm5lRi1NaGRiNEkwVEM3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2024-10-16T23:23:00Z</dcterms:created>
  <dc:creator>Kevin Cleppe</dc:creator>
</cp:coreProperties>
</file>