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A933" w14:textId="233FF2D5" w:rsidR="00771F16" w:rsidRDefault="00813702">
      <w:pPr>
        <w:pStyle w:val="Title"/>
      </w:pPr>
      <w:r>
        <w:t>De</w:t>
      </w:r>
      <w:bookmarkStart w:id="0" w:name="_GoBack"/>
      <w:bookmarkEnd w:id="0"/>
      <w:r>
        <w:t>sign Document</w:t>
      </w:r>
    </w:p>
    <w:p w14:paraId="1AC7FE91" w14:textId="17DF7515" w:rsidR="00771F16" w:rsidRDefault="00813702">
      <w:pPr>
        <w:pStyle w:val="Heading1"/>
      </w:pPr>
      <w:r>
        <w:t>Introduction</w:t>
      </w:r>
    </w:p>
    <w:p w14:paraId="0165D60B" w14:textId="32AE318C" w:rsidR="000A0F9B" w:rsidRDefault="00813702" w:rsidP="00813702">
      <w:r>
        <w:t>Introduction goes here.</w:t>
      </w:r>
    </w:p>
    <w:p w14:paraId="02D7D844" w14:textId="4166B819" w:rsidR="00813702" w:rsidRDefault="00813702" w:rsidP="00813702">
      <w:pPr>
        <w:pStyle w:val="Heading1"/>
      </w:pPr>
      <w:r>
        <w:t>System Requirements</w:t>
      </w:r>
    </w:p>
    <w:p w14:paraId="00C006C4" w14:textId="65100574" w:rsidR="00813702" w:rsidRDefault="00813702" w:rsidP="00813702">
      <w:r>
        <w:t>System Requirements goes here</w:t>
      </w:r>
    </w:p>
    <w:p w14:paraId="0BE9B4ED" w14:textId="7A2B761A" w:rsidR="00813702" w:rsidRDefault="00813702" w:rsidP="00813702">
      <w:pPr>
        <w:pStyle w:val="Heading1"/>
      </w:pPr>
      <w:r>
        <w:t>Technology User and Why</w:t>
      </w:r>
    </w:p>
    <w:p w14:paraId="705EAD77" w14:textId="25B9BC0F" w:rsidR="00813702" w:rsidRDefault="00813702" w:rsidP="00813702">
      <w:r>
        <w:t>Technology user and why goes here</w:t>
      </w:r>
    </w:p>
    <w:p w14:paraId="57E6613B" w14:textId="6659416C" w:rsidR="00813702" w:rsidRDefault="00813702" w:rsidP="00813702">
      <w:pPr>
        <w:pStyle w:val="Heading1"/>
      </w:pPr>
      <w:r>
        <w:t>Architecture of the Solution</w:t>
      </w:r>
    </w:p>
    <w:p w14:paraId="092FCA44" w14:textId="05D781FC" w:rsidR="00813702" w:rsidRDefault="00813702" w:rsidP="00813702">
      <w:r>
        <w:t>Architecture of the solution goes here</w:t>
      </w:r>
    </w:p>
    <w:p w14:paraId="37A243B0" w14:textId="3407EDD6" w:rsidR="00813702" w:rsidRDefault="00813702" w:rsidP="00813702">
      <w:pPr>
        <w:pStyle w:val="Heading1"/>
      </w:pPr>
      <w:r>
        <w:t>Design Methodology</w:t>
      </w:r>
    </w:p>
    <w:p w14:paraId="2F3BE736" w14:textId="1358BDEF" w:rsidR="00813702" w:rsidRDefault="00813702" w:rsidP="00813702">
      <w:r>
        <w:t>Design methodology goes here</w:t>
      </w:r>
    </w:p>
    <w:p w14:paraId="4E7B238F" w14:textId="15E5E70F" w:rsidR="00813702" w:rsidRDefault="00813702" w:rsidP="00813702">
      <w:pPr>
        <w:pStyle w:val="Heading1"/>
      </w:pPr>
      <w:r>
        <w:t>Features of the Implementation</w:t>
      </w:r>
    </w:p>
    <w:p w14:paraId="2FDDDB4E" w14:textId="08849A1B" w:rsidR="00813702" w:rsidRDefault="00813702" w:rsidP="00813702">
      <w:r>
        <w:t>Features of the implementation goes here</w:t>
      </w:r>
    </w:p>
    <w:p w14:paraId="6218AB10" w14:textId="0CB5D5B8" w:rsidR="00813702" w:rsidRDefault="00813702" w:rsidP="00813702">
      <w:pPr>
        <w:pStyle w:val="Heading1"/>
      </w:pPr>
      <w:r>
        <w:t>Limitations</w:t>
      </w:r>
    </w:p>
    <w:p w14:paraId="0594316F" w14:textId="77777777" w:rsidR="00EE38C4" w:rsidRDefault="00EE38C4" w:rsidP="00EE38C4">
      <w:pPr>
        <w:autoSpaceDE w:val="0"/>
        <w:autoSpaceDN w:val="0"/>
        <w:adjustRightInd w:val="0"/>
        <w:rPr>
          <w:rFonts w:ascii="Trebuchet MS" w:hAnsi="Trebuchet MS" w:cs="Trebuchet MS"/>
          <w:color w:val="000000"/>
        </w:rPr>
      </w:pPr>
      <w:r>
        <w:rPr>
          <w:rFonts w:ascii="Trebuchet MS" w:hAnsi="Trebuchet MS" w:cs="Trebuchet MS"/>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21391265" w14:textId="15F40BB9" w:rsidR="00EE38C4" w:rsidRDefault="00EE38C4" w:rsidP="00EE38C4">
      <w:pPr>
        <w:autoSpaceDE w:val="0"/>
        <w:autoSpaceDN w:val="0"/>
        <w:adjustRightInd w:val="0"/>
        <w:rPr>
          <w:rFonts w:ascii="Trebuchet MS" w:hAnsi="Trebuchet MS" w:cs="Trebuchet MS"/>
          <w:color w:val="000000"/>
        </w:rPr>
      </w:pPr>
      <w:r>
        <w:rPr>
          <w:rFonts w:ascii="Trebuchet MS" w:hAnsi="Trebuchet MS" w:cs="Trebuchet MS"/>
          <w:color w:val="000000"/>
        </w:rPr>
        <w:t xml:space="preserve">Another limitation we faced earlier on in the testing of the spring boot application was having a decent network connection.  Before we had implemented off-line </w:t>
      </w:r>
      <w:r w:rsidR="004D1CB0">
        <w:rPr>
          <w:rFonts w:ascii="Trebuchet MS" w:hAnsi="Trebuchet MS" w:cs="Trebuchet MS"/>
          <w:color w:val="000000"/>
        </w:rPr>
        <w:t>recording,</w:t>
      </w:r>
      <w:r>
        <w:rPr>
          <w:rFonts w:ascii="Trebuchet MS" w:hAnsi="Trebuchet MS" w:cs="Trebuchet MS"/>
          <w:color w:val="000000"/>
        </w:rPr>
        <w:t xml:space="preserve"> we had to ensure that the connection to the server was not broken</w:t>
      </w:r>
      <w:r w:rsidR="004D1CB0">
        <w:rPr>
          <w:rFonts w:ascii="Trebuchet MS" w:hAnsi="Trebuchet MS" w:cs="Trebuchet MS"/>
          <w:color w:val="000000"/>
        </w:rPr>
        <w:t>.</w:t>
      </w:r>
    </w:p>
    <w:p w14:paraId="3C18A2C7" w14:textId="43B0E2DF" w:rsidR="00EE38C4" w:rsidRDefault="00EE38C4" w:rsidP="004D1CB0">
      <w:pPr>
        <w:autoSpaceDE w:val="0"/>
        <w:autoSpaceDN w:val="0"/>
        <w:adjustRightInd w:val="0"/>
        <w:rPr>
          <w:rFonts w:ascii="Trebuchet MS" w:hAnsi="Trebuchet MS" w:cs="Trebuchet MS"/>
          <w:color w:val="000000"/>
        </w:rPr>
      </w:pPr>
      <w:r>
        <w:rPr>
          <w:rFonts w:ascii="Trebuchet MS" w:hAnsi="Trebuchet MS" w:cs="Trebuchet MS"/>
          <w:color w:val="000000"/>
        </w:rPr>
        <w:t>We were also limited by a number of smaller finance-based issues including the cost of hardware such as the OBD</w:t>
      </w:r>
      <w:r w:rsidR="004D1CB0">
        <w:rPr>
          <w:rFonts w:ascii="Trebuchet MS" w:hAnsi="Trebuchet MS" w:cs="Trebuchet MS"/>
          <w:color w:val="000000"/>
        </w:rPr>
        <w:t>II</w:t>
      </w:r>
      <w:r>
        <w:rPr>
          <w:rFonts w:ascii="Trebuchet MS" w:hAnsi="Trebuchet MS" w:cs="Trebuchet MS"/>
          <w:color w:val="000000"/>
        </w:rPr>
        <w:t xml:space="preserve"> Bluetooth adapter and the cost of fuel used whilst running the tests.</w:t>
      </w:r>
    </w:p>
    <w:p w14:paraId="7B2748C8" w14:textId="451B73AF" w:rsidR="00813702" w:rsidRDefault="00813702" w:rsidP="00813702">
      <w:pPr>
        <w:pStyle w:val="Heading1"/>
      </w:pPr>
      <w:r>
        <w:t>Known Bugs</w:t>
      </w:r>
    </w:p>
    <w:p w14:paraId="5DE590F6" w14:textId="2553BE3D" w:rsidR="00813702" w:rsidRDefault="004D1CB0" w:rsidP="00813702">
      <w:pPr>
        <w:rPr>
          <w:rFonts w:ascii="Trebuchet MS" w:hAnsi="Trebuchet MS" w:cs="Trebuchet MS"/>
          <w:color w:val="000000"/>
        </w:rPr>
      </w:pPr>
      <w:r>
        <w:t xml:space="preserve">Across the different programs that make up the project, there is a small number of bugs that we have come across.  In the front end </w:t>
      </w:r>
      <w:r>
        <w:rPr>
          <w:rFonts w:ascii="Trebuchet MS" w:hAnsi="Trebuchet MS" w:cs="Trebuchet MS"/>
          <w:color w:val="000000"/>
        </w:rPr>
        <w:t xml:space="preserve">Ionic </w:t>
      </w:r>
      <w:proofErr w:type="gramStart"/>
      <w:r>
        <w:rPr>
          <w:rFonts w:ascii="Trebuchet MS" w:hAnsi="Trebuchet MS" w:cs="Trebuchet MS"/>
          <w:color w:val="000000"/>
        </w:rPr>
        <w:t>app</w:t>
      </w:r>
      <w:proofErr w:type="gramEnd"/>
      <w:r>
        <w:rPr>
          <w:rFonts w:ascii="Trebuchet MS" w:hAnsi="Trebuchet MS" w:cs="Trebuchet MS"/>
          <w:color w:val="000000"/>
        </w:rPr>
        <w:t xml:space="preserve"> the</w:t>
      </w:r>
      <w:r w:rsidR="00EE38C4">
        <w:rPr>
          <w:rFonts w:ascii="Trebuchet MS" w:hAnsi="Trebuchet MS" w:cs="Trebuchet MS"/>
          <w:color w:val="000000"/>
        </w:rPr>
        <w:t xml:space="preserve"> graphs won’t </w:t>
      </w:r>
      <w:r>
        <w:rPr>
          <w:rFonts w:ascii="Trebuchet MS" w:hAnsi="Trebuchet MS" w:cs="Trebuchet MS"/>
          <w:color w:val="000000"/>
        </w:rPr>
        <w:t xml:space="preserve">load when page is navigated to and on a </w:t>
      </w:r>
      <w:r w:rsidR="00EE38C4">
        <w:rPr>
          <w:rFonts w:ascii="Trebuchet MS" w:hAnsi="Trebuchet MS" w:cs="Trebuchet MS"/>
          <w:color w:val="000000"/>
        </w:rPr>
        <w:t>second time loading data on graphs page renders speed and distance graphs blank</w:t>
      </w:r>
      <w:r>
        <w:rPr>
          <w:rFonts w:ascii="Trebuchet MS" w:hAnsi="Trebuchet MS" w:cs="Trebuchet MS"/>
          <w:color w:val="000000"/>
        </w:rPr>
        <w:t>.</w:t>
      </w:r>
    </w:p>
    <w:p w14:paraId="18B5F697" w14:textId="17C1BCD3" w:rsidR="004D1CB0" w:rsidRPr="00813702" w:rsidRDefault="004D1CB0" w:rsidP="00813702">
      <w:r>
        <w:rPr>
          <w:rFonts w:ascii="Trebuchet MS" w:hAnsi="Trebuchet MS" w:cs="Trebuchet MS"/>
          <w:color w:val="000000"/>
        </w:rPr>
        <w:lastRenderedPageBreak/>
        <w:t>The OBDII command for VIN is not returning a value.</w:t>
      </w:r>
    </w:p>
    <w:p w14:paraId="771B7364" w14:textId="223145F9" w:rsidR="00813702" w:rsidRDefault="00813702" w:rsidP="00813702">
      <w:pPr>
        <w:pStyle w:val="Heading1"/>
      </w:pPr>
      <w:r>
        <w:t>Recommendations for Future Development</w:t>
      </w:r>
    </w:p>
    <w:p w14:paraId="57563620" w14:textId="47A6C108" w:rsidR="00813702" w:rsidRDefault="00813702" w:rsidP="00813702"/>
    <w:p w14:paraId="59B12B66" w14:textId="12631932" w:rsidR="00813702" w:rsidRDefault="00813702" w:rsidP="00813702">
      <w:pPr>
        <w:pStyle w:val="Heading1"/>
      </w:pPr>
      <w:r>
        <w:t>Conclusions</w:t>
      </w:r>
    </w:p>
    <w:p w14:paraId="7ECA5AB8" w14:textId="38246878" w:rsidR="00813702" w:rsidRPr="00813702" w:rsidRDefault="00813702" w:rsidP="00813702">
      <w:r>
        <w:t>Conclusions goes here</w:t>
      </w:r>
    </w:p>
    <w:sectPr w:rsidR="00813702" w:rsidRPr="00813702"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A5277" w14:textId="77777777" w:rsidR="00C05C38" w:rsidRDefault="00C05C38">
      <w:pPr>
        <w:spacing w:after="0" w:line="240" w:lineRule="auto"/>
      </w:pPr>
      <w:r>
        <w:separator/>
      </w:r>
    </w:p>
  </w:endnote>
  <w:endnote w:type="continuationSeparator" w:id="0">
    <w:p w14:paraId="09A8DDAF" w14:textId="77777777" w:rsidR="00C05C38" w:rsidRDefault="00C05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20B0604020202020204"/>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88610E1"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29BA3" w14:textId="77777777" w:rsidR="00C05C38" w:rsidRDefault="00C05C38">
      <w:pPr>
        <w:spacing w:after="0" w:line="240" w:lineRule="auto"/>
      </w:pPr>
      <w:r>
        <w:separator/>
      </w:r>
    </w:p>
  </w:footnote>
  <w:footnote w:type="continuationSeparator" w:id="0">
    <w:p w14:paraId="03846AB8" w14:textId="77777777" w:rsidR="00C05C38" w:rsidRDefault="00C05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02"/>
    <w:rsid w:val="000A0F9B"/>
    <w:rsid w:val="00123E1E"/>
    <w:rsid w:val="0013591F"/>
    <w:rsid w:val="00216BF8"/>
    <w:rsid w:val="0024640E"/>
    <w:rsid w:val="002C1B16"/>
    <w:rsid w:val="00383772"/>
    <w:rsid w:val="004D1CB0"/>
    <w:rsid w:val="00557734"/>
    <w:rsid w:val="00647240"/>
    <w:rsid w:val="006D357B"/>
    <w:rsid w:val="00771F16"/>
    <w:rsid w:val="0078294C"/>
    <w:rsid w:val="00813702"/>
    <w:rsid w:val="008B6008"/>
    <w:rsid w:val="00971DEC"/>
    <w:rsid w:val="00B64B70"/>
    <w:rsid w:val="00B66857"/>
    <w:rsid w:val="00BA3B94"/>
    <w:rsid w:val="00C05C38"/>
    <w:rsid w:val="00C07BE9"/>
    <w:rsid w:val="00C31BA5"/>
    <w:rsid w:val="00C84180"/>
    <w:rsid w:val="00D34013"/>
    <w:rsid w:val="00D86FDF"/>
    <w:rsid w:val="00DB512D"/>
    <w:rsid w:val="00EE38C4"/>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C:\Users\kevin\AppData\Roaming\Microsoft\Templates\Spec design (blank).dotx</Template>
  <TotalTime>1</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SHANE DANIELS - Student</cp:lastModifiedBy>
  <cp:revision>2</cp:revision>
  <dcterms:created xsi:type="dcterms:W3CDTF">2018-04-24T13:55:00Z</dcterms:created>
  <dcterms:modified xsi:type="dcterms:W3CDTF">2018-04-24T13:55:00Z</dcterms:modified>
</cp:coreProperties>
</file>