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Week 6 — Git &amp; GitHub Basics</w:t>
      </w:r>
    </w:p>
    <w:p>
      <w:pPr>
        <w:spacing w:after="160"/>
      </w:pPr>
      <w:r>
        <w:rPr>
          <w:b/>
          <w:bCs/>
        </w:rPr>
        <w:t xml:space="preserve">Fase: 1 — Foundation</w:t>
      </w:r>
    </w:p>
    <w:p>
      <w:pPr>
        <w:spacing w:after="160"/>
      </w:pPr>
      <w:r>
        <w:t xml:space="preserve">Periode: 28 September – 1 Oktober 2026</w:t>
      </w:r>
    </w:p>
    <w:p>
      <w:pPr>
        <w:spacing w:after="160"/>
      </w:pPr>
      <w:r>
        <w:t xml:space="preserve">Waktu terpakai: ~7 jam (target 8 jam)</w:t>
      </w:r>
    </w:p>
    <w:p>
      <w:pPr>
        <w:spacing w:after="160"/>
      </w:pPr>
      <w:r>
        <w:rPr>
          <w:b/>
          <w:bCs/>
        </w:rPr>
        <w:t xml:space="preserve">Status: Selesai</w:t>
      </w:r>
    </w:p>
    <w:p>
      <w:pPr>
        <w:pStyle w:val="Heading1"/>
        <w:spacing w:after="160" w:before="280"/>
      </w:pPr>
      <w:r>
        <w:rPr>
          <w:b/>
          <w:bCs/>
        </w:rPr>
        <w:t xml:space="preserve">Ringkasan</w:t>
      </w:r>
    </w:p>
    <w:p>
      <w:pPr>
        <w:spacing w:after="160"/>
      </w:pPr>
      <w:r>
        <w:t xml:space="preserve">Minggu ini fokus membangun fondasi Git dan GitHub dari nol: instalasi, konsep dasar, repo pertama, commit, push, branching, Pull Request, hingga clone. Semua praktik dilakukan di repo sql-and-modeling-notes, berisi dokumentasi SQL practice (StrataScratch) dan dimensional modeling dari Week 1-5.</w:t>
      </w:r>
    </w:p>
    <w:p>
      <w:pPr>
        <w:pStyle w:val="Heading1"/>
        <w:spacing w:after="160" w:before="280"/>
      </w:pPr>
      <w:r>
        <w:rPr>
          <w:b/>
          <w:bCs/>
        </w:rPr>
        <w:t xml:space="preserve">Konsep yang Dipelajari</w:t>
      </w:r>
    </w:p>
    <w:p>
      <w:pPr>
        <w:pStyle w:val="Heading2"/>
        <w:spacing w:after="160" w:before="280"/>
      </w:pPr>
      <w:r>
        <w:rPr>
          <w:b/>
          <w:bCs/>
        </w:rPr>
        <w:t xml:space="preserve">Git vs GitHub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 — program lokal yang mencatat riwayat perubahan file (version control system). Tidak butuh internet, tidak terikat ke layanan manapun.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GitHub — layanan cloud yang menghosting repository Git, memungkinkan backup, kolaborasi, dan portfolio publik.</w:t>
      </w:r>
    </w:p>
    <w:p>
      <w:pPr>
        <w:pStyle w:val="Heading2"/>
        <w:spacing w:after="160" w:before="280"/>
      </w:pPr>
      <w:r>
        <w:rPr>
          <w:b/>
          <w:bCs/>
        </w:rPr>
        <w:t xml:space="preserve">Alur dasar</w:t>
      </w:r>
    </w:p>
    <w:p>
      <w:pPr>
        <w:spacing w:after="160"/>
      </w:pPr>
      <w:r>
        <w:t xml:space="preserve">working directory -&gt; (git add) -&gt; staging area -&gt; (git commit) -&gt; local repository -&gt; (git push) -&gt; remote (GitHub)</w:t>
      </w:r>
    </w:p>
    <w:p>
      <w:pPr>
        <w:pStyle w:val="Heading2"/>
        <w:spacing w:after="160" w:before="280"/>
      </w:pPr>
      <w:r>
        <w:rPr>
          <w:b/>
          <w:bCs/>
        </w:rPr>
        <w:t xml:space="preserve">Istilah inti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Istilah</w:t>
            </w:r>
          </w:p>
        </w:tc>
        <w:tc>
          <w:tcPr>
            <w:tcW w:type="dxa" w:w="65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Fungsi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git init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Mengubah folder biasa menjadi local repository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git clone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Menyalin repo yang sudah ada (beserta seluruh riwayat) dari remote ke lokal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git add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Memindahkan perubahan ke staging area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git commit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Menyimpan staging area sebagai snapshot permanen di riwayat lokal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git push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Mengirim commit dari lokal ke remote (GitHub)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git pull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Mengambil perubahan dari remote ke lokal (fetch + merge)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git branch / git switch -c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Membuat dan berpindah ke cabang riwayat terpisah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git stash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Menyimpan sementara perubahan belum ter-commit, tanpa commit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.gitignore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Mencegah file tertentu ikut ter-add, sehingga tidak pernah ter-commit atau ter-push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</w:rPr>
        <w:t xml:space="preserve">Poin penting yang sering salah paham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.gitignore hanya efektif untuk file yang belum pernah ter-commit. File yang sudah kadung ter-commit tetap ada di riwayat walau ditambahkan ke .gitignore belakangan.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 push tidak pernah menduplikasi commit, hanya mengirim selisih commit baru yang belum ada di remote.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Merge PR di GitHub terjadi sepenuhnya di server; branch main lokal baru sinkron setelah git pull dijalankan secara manual.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Satu PC bisa terhubung ke banyak repo dan banyak remote berbeda, koneksi origin ditentukan per folder repo, bukan per komputer.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 clone membawa seluruh riwayat commit; download ZIP dari GitHub tidak membawa riwayat sama sekali.</w:t>
      </w:r>
    </w:p>
    <w:p>
      <w:pPr>
        <w:pStyle w:val="Heading1"/>
        <w:spacing w:after="160" w:before="280"/>
      </w:pPr>
      <w:r>
        <w:rPr>
          <w:b/>
          <w:bCs/>
        </w:rPr>
        <w:t xml:space="preserve">Praktik yang Dilakukan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Instalasi dan verifikasi Git (git --version, git config --global user.name/email)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 init repo sql-and-modeling-notes, commit pertama (README.md)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Menyusun .gitignore untuk data project (credentials, build artifacts, file OS)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Menambahkan dokumentasi SQL practice dan dimensional modeling, commit granular per topik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Menghubungkan repo lokal ke GitHub (git remote add origin, git push -u origin main), autentikasi via Git Credential Manager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Membuat branch (git switch -c feature/...), push branch, membuka Pull Request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Merge 2 Pull Request ke main melalui GitHub, lalu sinkronisasi lokal dengan git pull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Praktik git stash / git stash pop untuk memindahkan perubahan belum ter-commit ke branch lain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 clone repo open source (dbt-labs/jaffle-shop) untuk mengenal struktur project dbt nyata</w:t>
      </w:r>
    </w:p>
    <w:p>
      <w:pPr>
        <w:pStyle w:val="Heading1"/>
        <w:spacing w:after="160" w:before="280"/>
      </w:pPr>
      <w:r>
        <w:rPr>
          <w:b/>
          <w:bCs/>
        </w:rPr>
        <w:t xml:space="preserve">Insiden dan Pembelajaran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00"/>
      </w:tblGrid>
      <w:tr>
        <w:tc>
          <w:tcPr>
            <w:tcW w:type="dxa" w:w="32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Insiden</w:t>
            </w:r>
          </w:p>
        </w:tc>
        <w:tc>
          <w:tcPr>
            <w:tcW w:type="dxa" w:w="28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Penyebab</w:t>
            </w:r>
          </w:p>
        </w:tc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Pembelajaran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Commit gabungan tidak sesuai rencana (5 file jadi 1 commit)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Staging area tidak dicek sebelum commit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Selalu git status sebelum git commit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bash: commit: command not found (2x)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Lupa awalan git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Commit gagal = tidak ada snapshot terbentuk, bukan hilang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git add gagal karena typo nama file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Kapitalisasi tidak sama persis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Gunakan Tab untuk auto-complete nama file panjang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2 folder repo tidak sengaja terbentuk (-2)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Salah ketik path saat cd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Selalu pwd untuk konfirmasi lokasi sebelum git init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</w:rPr>
        <w:t xml:space="preserve">Hasil Akhir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 publik: github.com/kevindanielpandelaki-AE/sql-and-modeling-notes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commit di main: 7 (termasuk 2 commit hasil merge PR)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Pull Request ter-merge: 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.gitignore terpasang sejak commit pertama, sebelum ada file sensitif</w:t>
      </w:r>
    </w:p>
    <w:p>
      <w:pPr>
        <w:pStyle w:val="Heading1"/>
        <w:spacing w:after="160" w:before="280"/>
      </w:pPr>
      <w:r>
        <w:rPr>
          <w:b/>
          <w:bCs/>
        </w:rPr>
        <w:t xml:space="preserve">Dibawa ke Week 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Branching strategy dan konvensi nama branch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Simulasi merge conflict yang sesungguhnya (belum pernah terjadi secara alami di 2 PR minggu ini)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Code review dan penulisan deskripsi PR yang lebih matang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 restore, git revert untuk memperbaiki kesalahan dengan aman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2026-10-01T07:32:16.787Z</dcterms:created>
  <dcterms:modified xsi:type="dcterms:W3CDTF">2026-10-01T07:32:16.791Z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