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7. Deposit Facility Rate Pass-Through Regression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 Deposit Facility Rate Pass-Through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94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0.392***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(0.028)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(0.027)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Deposit Facility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(0.030)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includes contemporaneous and lagged changes in the ECB Deposit Facility Rate up to twelve months.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2026-08-06T23:11:04Z</dcterms:modified>
  <cp:category/>
</cp:coreProperties>
</file>