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A142F2" w:rsidRDefault="0009676E" w:rsidP="000715D9">
      <w:pPr>
        <w:jc w:val="center"/>
      </w:pPr>
      <w:r w:rsidRPr="000715D9">
        <w:rPr>
          <w:rFonts w:ascii="Eras Medium ITC" w:eastAsiaTheme="majorEastAsia" w:hAnsi="Eras Medium ITC" w:cstheme="majorBidi"/>
          <w:b/>
          <w:bCs/>
          <w:color w:val="365F91" w:themeColor="accent1" w:themeShade="BF"/>
          <w:sz w:val="40"/>
          <w:szCs w:val="40"/>
        </w:rPr>
        <w:t>PRO</w:t>
      </w:r>
      <w:r w:rsidR="00CF4BAF" w:rsidRPr="000715D9">
        <w:rPr>
          <w:rFonts w:ascii="Eras Medium ITC" w:eastAsiaTheme="majorEastAsia" w:hAnsi="Eras Medium ITC" w:cstheme="majorBidi"/>
          <w:b/>
          <w:bCs/>
          <w:color w:val="365F91" w:themeColor="accent1" w:themeShade="BF"/>
          <w:sz w:val="40"/>
          <w:szCs w:val="40"/>
        </w:rPr>
        <w:t>YECTO:</w:t>
      </w:r>
    </w:p>
    <w:p w14:paraId="023836DF" w14:textId="64B27310" w:rsidR="00CF4BAF" w:rsidRPr="00A142F2" w:rsidRDefault="00BF2E7C" w:rsidP="00A142F2">
      <w:pPr>
        <w:jc w:val="center"/>
        <w:rPr>
          <w:rFonts w:ascii="Eras Medium ITC" w:hAnsi="Eras Medium ITC"/>
          <w:sz w:val="28"/>
          <w:szCs w:val="28"/>
        </w:rPr>
      </w:pPr>
      <w:r>
        <w:rPr>
          <w:rFonts w:ascii="Eras Medium ITC" w:hAnsi="Eras Medium ITC"/>
          <w:sz w:val="28"/>
          <w:szCs w:val="28"/>
        </w:rPr>
        <w:t>Título del trabajo</w:t>
      </w:r>
    </w:p>
    <w:p w14:paraId="02EB378F" w14:textId="77777777" w:rsidR="0009676E" w:rsidRPr="00A142F2" w:rsidRDefault="0009676E" w:rsidP="00A142F2">
      <w:pPr>
        <w:jc w:val="center"/>
        <w:rPr>
          <w:rFonts w:ascii="Eras Medium ITC" w:hAnsi="Eras Medium ITC"/>
          <w:sz w:val="28"/>
          <w:szCs w:val="28"/>
        </w:rPr>
      </w:pPr>
    </w:p>
    <w:p w14:paraId="48A5525B" w14:textId="332B6F6B" w:rsidR="0009676E" w:rsidRPr="00A142F2" w:rsidRDefault="0009676E" w:rsidP="00A142F2">
      <w:pPr>
        <w:jc w:val="center"/>
        <w:rPr>
          <w:rFonts w:ascii="Eras Medium ITC" w:hAnsi="Eras Medium ITC"/>
          <w:sz w:val="28"/>
          <w:szCs w:val="28"/>
        </w:rPr>
      </w:pPr>
      <w:r w:rsidRPr="00A142F2">
        <w:rPr>
          <w:rFonts w:ascii="Eras Medium ITC" w:hAnsi="Eras Medium ITC"/>
          <w:sz w:val="28"/>
          <w:szCs w:val="28"/>
        </w:rPr>
        <w:t>CICLO FORMATIVO</w:t>
      </w:r>
      <w:r w:rsidR="006B4C7A">
        <w:rPr>
          <w:rFonts w:ascii="Eras Medium ITC" w:hAnsi="Eras Medium ITC"/>
          <w:sz w:val="28"/>
          <w:szCs w:val="28"/>
        </w:rPr>
        <w:t xml:space="preserve"> </w:t>
      </w:r>
    </w:p>
    <w:p w14:paraId="07287057" w14:textId="069131E5" w:rsidR="0009676E" w:rsidRPr="00A142F2" w:rsidRDefault="008D7C2A" w:rsidP="00A142F2">
      <w:pPr>
        <w:jc w:val="center"/>
        <w:rPr>
          <w:rFonts w:ascii="Eras Medium ITC" w:eastAsiaTheme="majorEastAsia" w:hAnsi="Eras Medium ITC" w:cstheme="majorBidi"/>
          <w:b/>
          <w:bCs/>
          <w:color w:val="365F91" w:themeColor="accent1" w:themeShade="BF"/>
          <w:sz w:val="40"/>
          <w:szCs w:val="40"/>
        </w:rPr>
      </w:pPr>
      <w:r>
        <w:rPr>
          <w:rFonts w:ascii="Eras Medium ITC" w:eastAsiaTheme="majorEastAsia" w:hAnsi="Eras Medium ITC" w:cstheme="majorBidi"/>
          <w:b/>
          <w:bCs/>
          <w:color w:val="365F91" w:themeColor="accent1" w:themeShade="BF"/>
          <w:sz w:val="40"/>
          <w:szCs w:val="40"/>
        </w:rPr>
        <w:t>--Nombre ciclo--</w:t>
      </w:r>
    </w:p>
    <w:p w14:paraId="6A05A809" w14:textId="77777777" w:rsidR="0009676E" w:rsidRPr="00A142F2" w:rsidRDefault="0009676E" w:rsidP="00A142F2">
      <w:pPr>
        <w:jc w:val="center"/>
        <w:rPr>
          <w:rFonts w:ascii="Eras Medium ITC" w:hAnsi="Eras Medium ITC"/>
          <w:sz w:val="28"/>
          <w:szCs w:val="28"/>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93185B">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 xml:space="preserve">Resumen / </w:t>
      </w:r>
      <w:proofErr w:type="spellStart"/>
      <w:r>
        <w:t>Abstract</w:t>
      </w:r>
      <w:bookmarkEnd w:id="1"/>
      <w:proofErr w:type="spellEnd"/>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 xml:space="preserve">A continuación, indicarás de 3 a 5 palabras clave o </w:t>
      </w:r>
      <w:proofErr w:type="spellStart"/>
      <w:r>
        <w:t>keywords</w:t>
      </w:r>
      <w:proofErr w:type="spellEnd"/>
      <w:r>
        <w:t xml:space="preserve">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30986211" w14:textId="60E8ECB5" w:rsidR="00797857" w:rsidRDefault="00797857" w:rsidP="00230329">
      <w:pPr>
        <w:jc w:val="left"/>
      </w:pPr>
      <w:r>
        <w:t>************************************************</w:t>
      </w:r>
    </w:p>
    <w:p w14:paraId="2721B866" w14:textId="31449F19" w:rsidR="00230329" w:rsidRDefault="00230329" w:rsidP="00230329">
      <w:pPr>
        <w:jc w:val="left"/>
      </w:pPr>
      <w:r>
        <w:t xml:space="preserve">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w:t>
      </w:r>
      <w:proofErr w:type="spellStart"/>
      <w:r>
        <w:t>subepígrafes</w:t>
      </w:r>
      <w:proofErr w:type="spellEnd"/>
      <w:r>
        <w:t>: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9CE0C4A" w14:textId="69F68476" w:rsidR="00797857" w:rsidRDefault="00797857" w:rsidP="00230329">
      <w:pPr>
        <w:jc w:val="left"/>
        <w:rPr>
          <w:noProof/>
        </w:rPr>
      </w:pPr>
      <w:r>
        <w:rPr>
          <w:noProof/>
        </w:rPr>
        <w:t>***************************************</w:t>
      </w:r>
    </w:p>
    <w:p w14:paraId="6409C34A" w14:textId="4715CD69" w:rsidR="00362C7B" w:rsidRDefault="00362C7B" w:rsidP="00414A46">
      <w:r>
        <w:t>EL objetivo general al que se quiere llegar con el software es el de simular un potenciómetro de los que se les colocan a las bicicletas.</w:t>
      </w:r>
    </w:p>
    <w:p w14:paraId="0F4E73A0" w14:textId="77777777" w:rsidR="004E24A1" w:rsidRDefault="00362C7B" w:rsidP="00414A46">
      <w:r>
        <w:t xml:space="preserve">La ventaja de tener este software simulador es que cualquier modificación que se quiera realizar sobre el </w:t>
      </w:r>
      <w:r w:rsidR="004E24A1">
        <w:t>firmware que va grabado en el microcontrolador que lleva el potenciómetro requiere manipular ese código, programar ciertas cosas y luego salir a la calle a tomar ciertas pruebas para obtener resultados y poder compararlos entre ellos. Lo cual por lo que nos comenta la empresa es algo muy costoso, por lo que el software si puede simular estos datos y parametrizar distintos elementos podría ayudar a mejorar el rendimiento.</w:t>
      </w:r>
    </w:p>
    <w:p w14:paraId="7FFABCEC" w14:textId="0DC5C731" w:rsidR="007A7F37" w:rsidRDefault="007A7F37" w:rsidP="00414A46">
      <w:r>
        <w:t xml:space="preserve">La idea del software es evitar la necesidad de tener que hacer tantas salidas para recoger datos. Lo que hace la empresa es grabar sesiones donde obtienen archivos que simulan las pedaladas de los ciclistas, entonces estos archivos se introducirían en nuestro software de simulación y a partir de determinados parámetros que se fijarían desde la interfaz </w:t>
      </w:r>
      <w:r w:rsidR="003845A7">
        <w:t>gráfica</w:t>
      </w:r>
      <w:r>
        <w:t xml:space="preserve"> se obtendrían, los resultados ideales de potencia para ese archivo de pedalada y luego los valores reales de potencia que se calcularían cuando pasem</w:t>
      </w:r>
      <w:r w:rsidR="003845A7">
        <w:t>o</w:t>
      </w:r>
      <w:r>
        <w:t>s de una</w:t>
      </w:r>
      <w:r w:rsidR="003845A7">
        <w:t xml:space="preserve"> situación ideal, que seria la del archivo de pedaladas con un numero de muestras muy elevado, a una</w:t>
      </w:r>
      <w:r>
        <w:t xml:space="preserve"> </w:t>
      </w:r>
      <w:r w:rsidR="003845A7">
        <w:t>situación real donde el numero de muestras que se puede tomar se reduce notablemente y por lo tanto aumentan los errores.</w:t>
      </w:r>
    </w:p>
    <w:p w14:paraId="4F954F6B" w14:textId="0B896FFA" w:rsidR="00362C7B" w:rsidRDefault="004E24A1" w:rsidP="00414A46">
      <w:r>
        <w:t xml:space="preserve"> </w:t>
      </w:r>
      <w:r w:rsidR="003845A7">
        <w:t xml:space="preserve">Una de las cosas que se quiere evaluar con este software seria tratar de encontrar la frecuencia de muestreo optima en la que tendría que trabajar el potenciómetro, porque a mayor frecuencia de muestreo seria más trabajo para el microprocesador que lleva interno y por lo tanto más consumo de batería, algo que </w:t>
      </w:r>
      <w:r w:rsidR="00207080">
        <w:t xml:space="preserve">al final </w:t>
      </w:r>
      <w:r w:rsidR="003845A7">
        <w:t>para un dispositivo de estos</w:t>
      </w:r>
      <w:r w:rsidR="00207080">
        <w:t xml:space="preserve"> la batería</w:t>
      </w:r>
      <w:r w:rsidR="003845A7">
        <w:t xml:space="preserve"> es parte importante.</w:t>
      </w:r>
    </w:p>
    <w:p w14:paraId="320E8A14" w14:textId="4729F5D6" w:rsidR="003845A7" w:rsidRDefault="00207080" w:rsidP="00414A46">
      <w:r>
        <w:t xml:space="preserve">Entonces, el software lo que nos permite es evaluar la frecuencia de muestreo optima de </w:t>
      </w:r>
      <w:r w:rsidR="008954C0">
        <w:t>forma un poco más rápida</w:t>
      </w:r>
      <w:r>
        <w:t xml:space="preserve">, porque lo que haría seria parametrizar esa frecuencia de muestreo y a partir de ahí  ir sacando graficas del error que se va cometiendo en función de la frecuencia de muestreo que se va seleccionando… </w:t>
      </w:r>
    </w:p>
    <w:p w14:paraId="49BEB0C8" w14:textId="02669EAE" w:rsidR="00207080" w:rsidRDefault="008954C0" w:rsidP="00414A46">
      <w:r>
        <w:lastRenderedPageBreak/>
        <w:t xml:space="preserve">De forma que, mientras el error no sea muy elevado se podría reducir la frecuencia de muestreo. Una vez que se obtengan estos valores entonces se llevarían al potenciómetro y se saldría a la calle para comprobar si los resultados dados por el simulador son los correctos. Si no se tuviera este simulador habría que ir haciendo pruebas con diferentes frecuencias de muestreo y salir a la calle durante dos o tres sesiones para poder disponer de estos datos. Teniendo en cuenta que, según nos comenta la empresa, para cada </w:t>
      </w:r>
      <w:r w:rsidR="000B5DD3">
        <w:t>frecuencia de muestreo se tendría que salir aproximadamente unas tres veces a la calle, programar y analizar resultados para cada una de las frecuencias de muestreo… Podría llegar a ser un trabajo de seis horas.</w:t>
      </w:r>
    </w:p>
    <w:p w14:paraId="3F18C1C9" w14:textId="5DE6A9EC" w:rsidR="000B5DD3" w:rsidRDefault="000B5DD3" w:rsidP="00414A46">
      <w:r>
        <w:t xml:space="preserve">Si se quisiera hacer una valoración de diferentes frecuencias de muestreo, aproximadamente se podrían necesitar entre seis y diez valores diferentes. Si multiplicamos esas horas que se llevaría realizar esto por seis, seria fácilmente una semana y media de trabajo o incluso dos... </w:t>
      </w:r>
      <w:r w:rsidR="00434CD9">
        <w:t>sin embargo con un software como el que plantea realizar aquí se podrían obtener estos resultados de forma mucho más rápida.</w:t>
      </w:r>
    </w:p>
    <w:p w14:paraId="027BE1BF" w14:textId="77777777" w:rsidR="00434CD9" w:rsidRDefault="00434CD9" w:rsidP="00687A39">
      <w:r>
        <w:t xml:space="preserve">Otra de las cosas que se quiere valorar es la forma de calcular la potencia, actualmente está ya se calcula siguiendo una formula . </w:t>
      </w:r>
    </w:p>
    <w:p w14:paraId="77511813" w14:textId="5564FD85" w:rsidR="00230329" w:rsidRDefault="00434CD9" w:rsidP="00687A39">
      <w:r>
        <w:t>Que es:</w:t>
      </w:r>
    </w:p>
    <w:p w14:paraId="64DFA832" w14:textId="76C0CA56" w:rsidR="00434CD9" w:rsidRDefault="00434CD9" w:rsidP="00687A39">
      <w:r>
        <w:t xml:space="preserve">Tomar la fuerza que se realiza a lo largo de toda la pedalada y a partir de la cadencia que es la sumatoria de fuerzas se calcula la potencia. </w:t>
      </w:r>
    </w:p>
    <w:p w14:paraId="10E398C1" w14:textId="6514D440" w:rsidR="00434CD9" w:rsidRDefault="00434CD9" w:rsidP="00687A39">
      <w:r>
        <w:t>Existen otras formas de calcular la potencia</w:t>
      </w:r>
      <w:r w:rsidR="00797857">
        <w:t>, que podrían mejorar o quizás no los resultados que se obtienen. Actualmente se hace por pedalada completa pero podría ser por sectores, cuadrantes, dividiendo la circunferencia en cuatro, por optantes o incluso por partes mucho mas pequeñas. Pero todo esto puede ser muy costoso, algo que se intentaría mejorar con el software.</w:t>
      </w:r>
    </w:p>
    <w:p w14:paraId="22434B1B" w14:textId="77777777" w:rsidR="00434CD9" w:rsidRDefault="00434CD9" w:rsidP="00687A39"/>
    <w:p w14:paraId="4965D666" w14:textId="77777777" w:rsidR="00434CD9" w:rsidRDefault="00434CD9" w:rsidP="00687A39"/>
    <w:p w14:paraId="2587D354" w14:textId="77777777" w:rsidR="00434CD9" w:rsidRDefault="00434CD9" w:rsidP="00687A39"/>
    <w:p w14:paraId="6CE7A73E" w14:textId="77777777" w:rsidR="00434CD9" w:rsidRDefault="00434CD9" w:rsidP="00687A39"/>
    <w:p w14:paraId="54CEE522" w14:textId="77777777" w:rsidR="00434CD9" w:rsidRDefault="00434CD9" w:rsidP="00687A39"/>
    <w:p w14:paraId="6BEE9FCD" w14:textId="77777777" w:rsidR="00434CD9" w:rsidRDefault="00434CD9" w:rsidP="00687A39"/>
    <w:p w14:paraId="2C871C35" w14:textId="77777777" w:rsidR="00434CD9" w:rsidRDefault="00434CD9" w:rsidP="00687A39"/>
    <w:p w14:paraId="1B55707B" w14:textId="77777777" w:rsidR="00434CD9" w:rsidRDefault="00434CD9" w:rsidP="00687A39"/>
    <w:p w14:paraId="42BE4F3E" w14:textId="77777777" w:rsidR="00434CD9" w:rsidRDefault="00434CD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lastRenderedPageBreak/>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Pr="0069261C" w:rsidRDefault="009D4C2E" w:rsidP="009D4C2E">
      <w:pPr>
        <w:rPr>
          <w:u w:val="single"/>
        </w:rPr>
      </w:pPr>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035ED63E" w:rsidR="009B4643" w:rsidRPr="0069261C" w:rsidRDefault="009B4643" w:rsidP="00797857">
      <w:pPr>
        <w:rPr>
          <w:u w:val="single"/>
        </w:rPr>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w:t>
      </w:r>
      <w:proofErr w:type="spellStart"/>
      <w:r>
        <w:t>Extends</w:t>
      </w:r>
      <w:proofErr w:type="spellEnd"/>
      <w:r>
        <w:t>).</w:t>
      </w:r>
    </w:p>
    <w:p w14:paraId="4DBEACDD" w14:textId="20D390C7" w:rsidR="009B4643" w:rsidRDefault="009B4643" w:rsidP="009B4643">
      <w:r>
        <w:lastRenderedPageBreak/>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lastRenderedPageBreak/>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".xlsx".</w:t>
      </w:r>
    </w:p>
    <w:p w14:paraId="151C2B97" w14:textId="1AD1D1F1" w:rsidR="00414A46" w:rsidRDefault="00414A46" w:rsidP="00414A46">
      <w:pPr>
        <w:pStyle w:val="Prrafodelista"/>
        <w:numPr>
          <w:ilvl w:val="0"/>
          <w:numId w:val="36"/>
        </w:numPr>
      </w:pPr>
      <w:r>
        <w:t>Sólo se podrá cargar un tipo de archivo que contenga datos de fuerza de ambas piernas. Será por tanto responsabilidad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7"/>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 xml:space="preserve">En el modo de gráfico </w:t>
      </w:r>
      <w:proofErr w:type="spellStart"/>
      <w:r>
        <w:t>unico</w:t>
      </w:r>
      <w:proofErr w:type="spellEnd"/>
      <w:r>
        <w:t xml:space="preserve">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 xml:space="preserve">En el modo gráfico único se podrán representar de forma simultánea (con diferentes colores) o independiente cualquiera de las tres gráficas, motivo por el cual se recomienda utilizar </w:t>
      </w:r>
      <w:proofErr w:type="spellStart"/>
      <w:r>
        <w:t>checkboxes</w:t>
      </w:r>
      <w:proofErr w:type="spellEnd"/>
      <w:r>
        <w:t xml:space="preserve">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 xml:space="preserve">También se deberá indicar la longitud de biela en </w:t>
      </w:r>
      <w:proofErr w:type="spellStart"/>
      <w:r>
        <w:t>mm.</w:t>
      </w:r>
      <w:proofErr w:type="spellEnd"/>
      <w:r>
        <w:t xml:space="preserve">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xml:space="preserve">- Balance </w:t>
      </w:r>
      <w:proofErr w:type="spellStart"/>
      <w:r>
        <w:t>izqda</w:t>
      </w:r>
      <w:proofErr w:type="spellEnd"/>
      <w:r>
        <w:t>/</w:t>
      </w:r>
      <w:proofErr w:type="spellStart"/>
      <w:r>
        <w:t>dcha</w:t>
      </w:r>
      <w:proofErr w:type="spellEnd"/>
      <w:r>
        <w:t>: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xml:space="preserve">= [F(N) * cadencia ( rpm) * 2 * PI * </w:t>
      </w:r>
      <w:proofErr w:type="spellStart"/>
      <w:r w:rsidRPr="00D75C5C">
        <w:rPr>
          <w:b/>
          <w:bCs/>
        </w:rPr>
        <w:t>LongitudBiela</w:t>
      </w:r>
      <w:proofErr w:type="spellEnd"/>
      <w:r w:rsidRPr="00D75C5C">
        <w:rPr>
          <w:b/>
          <w:bCs/>
        </w:rPr>
        <w:t xml:space="preserve">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proofErr w:type="spellStart"/>
      <w:r>
        <w:t>Sp</w:t>
      </w:r>
      <w:proofErr w:type="spellEnd"/>
      <w:r>
        <w:t xml:space="preserve"> = </w:t>
      </w:r>
      <w:proofErr w:type="spellStart"/>
      <w:r>
        <w:t>Fs</w:t>
      </w:r>
      <w:proofErr w:type="spellEnd"/>
      <w:r>
        <w:t xml:space="preserve">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xml:space="preserve">- </w:t>
      </w:r>
      <w:proofErr w:type="spellStart"/>
      <w:r>
        <w:t>Sp</w:t>
      </w:r>
      <w:proofErr w:type="spellEnd"/>
      <w:r>
        <w:t>: muestras por pedalada.</w:t>
      </w:r>
    </w:p>
    <w:p w14:paraId="5041C422" w14:textId="77777777" w:rsidR="00D75C5C" w:rsidRDefault="00D75C5C" w:rsidP="00D75C5C">
      <w:r>
        <w:t xml:space="preserve">- </w:t>
      </w:r>
      <w:proofErr w:type="spellStart"/>
      <w:r>
        <w:t>Fs</w:t>
      </w:r>
      <w:proofErr w:type="spellEnd"/>
      <w:r>
        <w:t>: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xml:space="preserve">- Balance </w:t>
      </w:r>
      <w:proofErr w:type="spellStart"/>
      <w:r>
        <w:t>izqda</w:t>
      </w:r>
      <w:proofErr w:type="spellEnd"/>
      <w:r>
        <w:t>/</w:t>
      </w:r>
      <w:proofErr w:type="spellStart"/>
      <w:r>
        <w:t>dcha</w:t>
      </w:r>
      <w:proofErr w:type="spellEnd"/>
      <w:r>
        <w:t>: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w:t>
      </w:r>
      <w:proofErr w:type="spellStart"/>
      <w:r>
        <w:t>Sp</w:t>
      </w:r>
      <w:proofErr w:type="spellEnd"/>
      <w:r>
        <w:t>). En ese caso  habrá que:</w:t>
      </w:r>
    </w:p>
    <w:p w14:paraId="740417C7" w14:textId="77777777" w:rsidR="00D75C5C" w:rsidRDefault="00D75C5C" w:rsidP="00D75C5C">
      <w:r>
        <w:t xml:space="preserve">- Coger la siguiente muestra (aunque sea de la </w:t>
      </w:r>
      <w:proofErr w:type="spellStart"/>
      <w:r>
        <w:t>sigueinte</w:t>
      </w:r>
      <w:proofErr w:type="spellEnd"/>
      <w:r>
        <w:t xml:space="preserv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xml:space="preserve">- </w:t>
      </w:r>
      <w:proofErr w:type="spellStart"/>
      <w:r>
        <w:t>Fs</w:t>
      </w:r>
      <w:proofErr w:type="spellEnd"/>
      <w:r>
        <w:t xml:space="preserve"> inicio.</w:t>
      </w:r>
    </w:p>
    <w:p w14:paraId="59B7001F" w14:textId="77777777" w:rsidR="00D75C5C" w:rsidRDefault="00D75C5C" w:rsidP="00D75C5C">
      <w:r>
        <w:t xml:space="preserve">- </w:t>
      </w:r>
      <w:proofErr w:type="spellStart"/>
      <w:r>
        <w:t>Fs</w:t>
      </w:r>
      <w:proofErr w:type="spellEnd"/>
      <w:r>
        <w:t xml:space="preserve">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 xml:space="preserve">Con esos datos, para cada una de las </w:t>
      </w:r>
      <w:proofErr w:type="spellStart"/>
      <w:r>
        <w:t>Fs</w:t>
      </w:r>
      <w:proofErr w:type="spellEnd"/>
      <w:r>
        <w:t xml:space="preserve">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t>
      </w:r>
      <w:proofErr w:type="spellStart"/>
      <w:r w:rsidRPr="00B13E1D">
        <w:rPr>
          <w:b/>
          <w:bCs w:val="0"/>
        </w:rPr>
        <w:t>wireframes</w:t>
      </w:r>
      <w:proofErr w:type="spellEnd"/>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30CC4C00">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1956C4E5">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52A416ED" w14:textId="7C105CD5" w:rsidR="00565766" w:rsidRDefault="00567694" w:rsidP="00567694">
      <w:pPr>
        <w:jc w:val="left"/>
      </w:pPr>
      <w:r>
        <w:br w:type="page"/>
      </w:r>
    </w:p>
    <w:p w14:paraId="2695DFDC" w14:textId="001B6AB8" w:rsidR="0024106C" w:rsidRDefault="00A209BE" w:rsidP="00376942">
      <w:pPr>
        <w:pStyle w:val="Titulo1Cesur"/>
      </w:pPr>
      <w:bookmarkStart w:id="15" w:name="_Toc124585827"/>
      <w:r>
        <w:lastRenderedPageBreak/>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w:t>
      </w:r>
      <w:proofErr w:type="spellStart"/>
      <w:r w:rsidRPr="008C4D8E">
        <w:t>Power</w:t>
      </w:r>
      <w:proofErr w:type="spellEnd"/>
      <w:r w:rsidRPr="008C4D8E">
        <w:t xml:space="preserve"> Point, Prezi</w:t>
      </w:r>
      <w:r>
        <w:t>,</w:t>
      </w:r>
      <w:r w:rsidRPr="008C4D8E">
        <w:t>.</w:t>
      </w:r>
      <w:proofErr w:type="spellStart"/>
      <w:r w:rsidRPr="008C4D8E">
        <w:t>etc</w:t>
      </w:r>
      <w:proofErr w:type="spellEnd"/>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proofErr w:type="spellStart"/>
      <w:r w:rsidR="00902320">
        <w:t>mas</w:t>
      </w:r>
      <w:proofErr w:type="spellEnd"/>
      <w:r w:rsidR="00902320">
        <w:t xml:space="preserve">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w:t>
      </w:r>
      <w:proofErr w:type="spellStart"/>
      <w:r w:rsidRPr="00B3669E">
        <w:t>Power</w:t>
      </w:r>
      <w:proofErr w:type="spellEnd"/>
      <w:r w:rsidRPr="00B3669E">
        <w:t xml:space="preserve">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 xml:space="preserve">Fuente: </w:t>
      </w:r>
      <w:proofErr w:type="spellStart"/>
      <w:r w:rsidRPr="0024738F">
        <w:rPr>
          <w:b/>
          <w:sz w:val="20"/>
          <w:szCs w:val="20"/>
        </w:rPr>
        <w:t>Sabadini</w:t>
      </w:r>
      <w:proofErr w:type="spellEnd"/>
      <w:r w:rsidRPr="0024738F">
        <w:rPr>
          <w:b/>
          <w:sz w:val="20"/>
          <w:szCs w:val="20"/>
        </w:rPr>
        <w:t xml:space="preserve">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 xml:space="preserve">(Barrón López et. </w:t>
      </w:r>
      <w:proofErr w:type="spellStart"/>
      <w:r w:rsidRPr="00DC1404">
        <w:rPr>
          <w:highlight w:val="yellow"/>
        </w:rPr>
        <w:t>al</w:t>
      </w:r>
      <w:proofErr w:type="spellEnd"/>
      <w:r w:rsidRPr="00DC1404">
        <w:rPr>
          <w:highlight w:val="yellow"/>
        </w:rPr>
        <w:t>.,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w:t>
      </w:r>
      <w:proofErr w:type="spellStart"/>
      <w:r w:rsidRPr="00DC1404">
        <w:rPr>
          <w:highlight w:val="yellow"/>
        </w:rPr>
        <w:t>autoinstrucciones</w:t>
      </w:r>
      <w:proofErr w:type="spellEnd"/>
      <w:r w:rsidRPr="00DC1404">
        <w:rPr>
          <w:highlight w:val="yellow"/>
        </w:rPr>
        <w:t xml:space="preserve">,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w:t>
      </w:r>
      <w:proofErr w:type="spellStart"/>
      <w:r w:rsidRPr="00762827">
        <w:rPr>
          <w:rFonts w:eastAsia="Times New Roman"/>
          <w:highlight w:val="yellow"/>
          <w:lang w:eastAsia="es-ES"/>
        </w:rPr>
        <w:t>Lucea</w:t>
      </w:r>
      <w:proofErr w:type="spellEnd"/>
      <w:r w:rsidRPr="00762827">
        <w:rPr>
          <w:rFonts w:eastAsia="Times New Roman"/>
          <w:highlight w:val="yellow"/>
          <w:lang w:eastAsia="es-ES"/>
        </w:rPr>
        <w:t xml:space="preserve">,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w:t>
      </w:r>
      <w:proofErr w:type="spellStart"/>
      <w:r w:rsidRPr="00762827">
        <w:rPr>
          <w:rFonts w:eastAsia="Times New Roman"/>
          <w:highlight w:val="yellow"/>
          <w:lang w:eastAsia="es-ES"/>
        </w:rPr>
        <w:t>Masot</w:t>
      </w:r>
      <w:proofErr w:type="spellEnd"/>
      <w:r w:rsidRPr="00762827">
        <w:rPr>
          <w:rFonts w:eastAsia="Times New Roman"/>
          <w:highlight w:val="yellow"/>
          <w:lang w:eastAsia="es-ES"/>
        </w:rPr>
        <w:t xml:space="preserve">, M. T., y Navarro, I. (2005). La evaluación psicopedagógica. En J. </w:t>
      </w:r>
      <w:proofErr w:type="spellStart"/>
      <w:r w:rsidRPr="00762827">
        <w:rPr>
          <w:rFonts w:eastAsia="Times New Roman"/>
          <w:highlight w:val="yellow"/>
          <w:lang w:eastAsia="es-ES"/>
        </w:rPr>
        <w:t>Bonals</w:t>
      </w:r>
      <w:proofErr w:type="spellEnd"/>
      <w:r w:rsidRPr="00762827">
        <w:rPr>
          <w:rFonts w:eastAsia="Times New Roman"/>
          <w:highlight w:val="yellow"/>
          <w:lang w:eastAsia="es-ES"/>
        </w:rPr>
        <w:t xml:space="preserve">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proofErr w:type="spellStart"/>
      <w:r w:rsidRPr="00762827">
        <w:rPr>
          <w:rFonts w:asciiTheme="minorHAnsi" w:hAnsiTheme="minorHAnsi" w:cstheme="minorHAnsi"/>
          <w:sz w:val="22"/>
          <w:szCs w:val="22"/>
          <w:highlight w:val="yellow"/>
        </w:rPr>
        <w:t>ÁlvarezTaboada</w:t>
      </w:r>
      <w:proofErr w:type="spellEnd"/>
      <w:r w:rsidRPr="00762827">
        <w:rPr>
          <w:rFonts w:asciiTheme="minorHAnsi" w:hAnsiTheme="minorHAnsi" w:cstheme="minorHAnsi"/>
          <w:sz w:val="22"/>
          <w:szCs w:val="22"/>
          <w:highlight w:val="yellow"/>
        </w:rPr>
        <w:t xml:space="preserve">,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w:t>
      </w:r>
      <w:proofErr w:type="spellStart"/>
      <w:r w:rsidRPr="00762827">
        <w:rPr>
          <w:rFonts w:asciiTheme="minorHAnsi" w:hAnsiTheme="minorHAnsi" w:cstheme="minorHAnsi"/>
          <w:sz w:val="22"/>
          <w:szCs w:val="22"/>
          <w:highlight w:val="yellow"/>
        </w:rPr>
        <w:t>Ó</w:t>
      </w:r>
      <w:proofErr w:type="spellEnd"/>
      <w:r w:rsidRPr="00762827">
        <w:rPr>
          <w:rFonts w:asciiTheme="minorHAnsi" w:hAnsiTheme="minorHAnsi" w:cstheme="minorHAnsi"/>
          <w:sz w:val="22"/>
          <w:szCs w:val="22"/>
          <w:highlight w:val="yellow"/>
        </w:rPr>
        <w:t xml:space="preserve">., &amp; Terrazas Porras, S. M. (2010). Autodidactismo: ¿Una alternativa para una educación de calidad? </w:t>
      </w:r>
      <w:proofErr w:type="spellStart"/>
      <w:r w:rsidRPr="00762827">
        <w:rPr>
          <w:rFonts w:asciiTheme="minorHAnsi" w:hAnsiTheme="minorHAnsi" w:cstheme="minorHAnsi"/>
          <w:i/>
          <w:iCs/>
          <w:sz w:val="22"/>
          <w:szCs w:val="22"/>
          <w:highlight w:val="yellow"/>
        </w:rPr>
        <w:t>CULCyT</w:t>
      </w:r>
      <w:proofErr w:type="spellEnd"/>
      <w:r w:rsidRPr="00762827">
        <w:rPr>
          <w:rFonts w:asciiTheme="minorHAnsi" w:hAnsiTheme="minorHAnsi" w:cstheme="minorHAnsi"/>
          <w:i/>
          <w:iCs/>
          <w:sz w:val="22"/>
          <w:szCs w:val="22"/>
          <w:highlight w:val="yellow"/>
        </w:rPr>
        <w: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proofErr w:type="spellStart"/>
      <w:r w:rsidRPr="00762827">
        <w:rPr>
          <w:rFonts w:eastAsia="Times New Roman"/>
          <w:highlight w:val="yellow"/>
          <w:lang w:eastAsia="es-ES"/>
        </w:rPr>
        <w:t>Duk</w:t>
      </w:r>
      <w:proofErr w:type="spellEnd"/>
      <w:r w:rsidRPr="00762827">
        <w:rPr>
          <w:rFonts w:eastAsia="Times New Roman"/>
          <w:highlight w:val="yellow"/>
          <w:lang w:eastAsia="es-ES"/>
        </w:rPr>
        <w:t xml:space="preserve">, C., Hernández, A. M., y </w:t>
      </w:r>
      <w:proofErr w:type="spellStart"/>
      <w:r w:rsidRPr="00762827">
        <w:rPr>
          <w:rFonts w:eastAsia="Times New Roman"/>
          <w:highlight w:val="yellow"/>
          <w:lang w:eastAsia="es-ES"/>
        </w:rPr>
        <w:t>Sius</w:t>
      </w:r>
      <w:proofErr w:type="spellEnd"/>
      <w:r w:rsidRPr="00762827">
        <w:rPr>
          <w:rFonts w:eastAsia="Times New Roman"/>
          <w:highlight w:val="yellow"/>
          <w:lang w:eastAsia="es-ES"/>
        </w:rPr>
        <w:t>,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29"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93185B">
      <w:headerReference w:type="default" r:id="rId30"/>
      <w:footerReference w:type="default" r:id="rId31"/>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A6859" w14:textId="77777777" w:rsidR="0093185B" w:rsidRDefault="0093185B" w:rsidP="00376942">
      <w:r>
        <w:separator/>
      </w:r>
    </w:p>
    <w:p w14:paraId="0671FD32" w14:textId="77777777" w:rsidR="0093185B" w:rsidRDefault="0093185B" w:rsidP="00376942"/>
    <w:p w14:paraId="5E0B18FD" w14:textId="77777777" w:rsidR="0093185B" w:rsidRDefault="0093185B" w:rsidP="00376942"/>
    <w:p w14:paraId="6ACA9A18" w14:textId="77777777" w:rsidR="0093185B" w:rsidRDefault="0093185B"/>
  </w:endnote>
  <w:endnote w:type="continuationSeparator" w:id="0">
    <w:p w14:paraId="35D1FC6B" w14:textId="77777777" w:rsidR="0093185B" w:rsidRDefault="0093185B" w:rsidP="00376942">
      <w:r>
        <w:continuationSeparator/>
      </w:r>
    </w:p>
    <w:p w14:paraId="53CD686A" w14:textId="77777777" w:rsidR="0093185B" w:rsidRDefault="0093185B" w:rsidP="00376942"/>
    <w:p w14:paraId="0A2B98A8" w14:textId="77777777" w:rsidR="0093185B" w:rsidRDefault="0093185B" w:rsidP="00376942"/>
    <w:p w14:paraId="458C18F5" w14:textId="77777777" w:rsidR="0093185B" w:rsidRDefault="00931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14="http://schemas.microsoft.com/office/drawing/2010/main" xmlns:a="http://schemas.openxmlformats.org/drawingml/2006/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20A0A" w14:textId="77777777" w:rsidR="0093185B" w:rsidRDefault="0093185B" w:rsidP="00376942">
      <w:r>
        <w:separator/>
      </w:r>
    </w:p>
    <w:p w14:paraId="63A81086" w14:textId="77777777" w:rsidR="0093185B" w:rsidRDefault="0093185B" w:rsidP="00376942"/>
    <w:p w14:paraId="418EDE4A" w14:textId="77777777" w:rsidR="0093185B" w:rsidRDefault="0093185B" w:rsidP="00376942"/>
    <w:p w14:paraId="20F28F28" w14:textId="77777777" w:rsidR="0093185B" w:rsidRDefault="0093185B"/>
  </w:footnote>
  <w:footnote w:type="continuationSeparator" w:id="0">
    <w:p w14:paraId="5CD2B22B" w14:textId="77777777" w:rsidR="0093185B" w:rsidRDefault="0093185B" w:rsidP="00376942">
      <w:r>
        <w:continuationSeparator/>
      </w:r>
    </w:p>
    <w:p w14:paraId="1A0A10BD" w14:textId="77777777" w:rsidR="0093185B" w:rsidRDefault="0093185B" w:rsidP="00376942"/>
    <w:p w14:paraId="0F30D278" w14:textId="77777777" w:rsidR="0093185B" w:rsidRDefault="0093185B" w:rsidP="00376942"/>
    <w:p w14:paraId="5F06F4B9" w14:textId="77777777" w:rsidR="0093185B" w:rsidRDefault="009318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B5DD3"/>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74274"/>
    <w:rsid w:val="0018128E"/>
    <w:rsid w:val="00183142"/>
    <w:rsid w:val="00196014"/>
    <w:rsid w:val="001E785C"/>
    <w:rsid w:val="00207080"/>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62C7B"/>
    <w:rsid w:val="00366F13"/>
    <w:rsid w:val="0036704B"/>
    <w:rsid w:val="00376942"/>
    <w:rsid w:val="003845A7"/>
    <w:rsid w:val="00395ECF"/>
    <w:rsid w:val="003973C6"/>
    <w:rsid w:val="003A5A38"/>
    <w:rsid w:val="003B18F9"/>
    <w:rsid w:val="003C6FF3"/>
    <w:rsid w:val="003D3317"/>
    <w:rsid w:val="003E315E"/>
    <w:rsid w:val="00414A46"/>
    <w:rsid w:val="0042109C"/>
    <w:rsid w:val="00434CD9"/>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24A1"/>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261C"/>
    <w:rsid w:val="006966A7"/>
    <w:rsid w:val="006A4DE4"/>
    <w:rsid w:val="006B4C7A"/>
    <w:rsid w:val="006E6312"/>
    <w:rsid w:val="007006D6"/>
    <w:rsid w:val="00701D6F"/>
    <w:rsid w:val="00762827"/>
    <w:rsid w:val="00772938"/>
    <w:rsid w:val="007755AC"/>
    <w:rsid w:val="00797857"/>
    <w:rsid w:val="007A7F37"/>
    <w:rsid w:val="007B7CA4"/>
    <w:rsid w:val="007F0546"/>
    <w:rsid w:val="0080250F"/>
    <w:rsid w:val="00826E4F"/>
    <w:rsid w:val="00856768"/>
    <w:rsid w:val="00860601"/>
    <w:rsid w:val="008704FC"/>
    <w:rsid w:val="008905B2"/>
    <w:rsid w:val="00893B66"/>
    <w:rsid w:val="008954C0"/>
    <w:rsid w:val="008C4D8E"/>
    <w:rsid w:val="008D7C2A"/>
    <w:rsid w:val="008E4DD9"/>
    <w:rsid w:val="00902320"/>
    <w:rsid w:val="00902F9E"/>
    <w:rsid w:val="0093185B"/>
    <w:rsid w:val="00934106"/>
    <w:rsid w:val="00955DC2"/>
    <w:rsid w:val="0097109F"/>
    <w:rsid w:val="009A4BA8"/>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74F1"/>
    <w:rsid w:val="00E24060"/>
    <w:rsid w:val="00E37BEA"/>
    <w:rsid w:val="00E45941"/>
    <w:rsid w:val="00E6687E"/>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adaptacionescurriculares.com/Teoria%202%20ACI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customXml/itemProps2.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E580E1-B939-485C-9A75-79208F0054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30</Pages>
  <Words>6780</Words>
  <Characters>37293</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5</cp:revision>
  <cp:lastPrinted>2013-09-28T14:13:00Z</cp:lastPrinted>
  <dcterms:created xsi:type="dcterms:W3CDTF">2024-02-20T14:32:00Z</dcterms:created>
  <dcterms:modified xsi:type="dcterms:W3CDTF">2024-02-22T14:48:00Z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ies>
</file>